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Look w:val="04A0" w:firstRow="1" w:lastRow="0" w:firstColumn="1" w:lastColumn="0" w:noHBand="0" w:noVBand="1"/>
      </w:tblPr>
      <w:tblGrid>
        <w:gridCol w:w="2979"/>
        <w:gridCol w:w="6093"/>
      </w:tblGrid>
      <w:tr w:rsidR="003B68BA" w:rsidRPr="00920A02" w14:paraId="54097D20" w14:textId="77777777" w:rsidTr="00F17AFA">
        <w:trPr>
          <w:jc w:val="center"/>
        </w:trPr>
        <w:tc>
          <w:tcPr>
            <w:tcW w:w="1642" w:type="pct"/>
          </w:tcPr>
          <w:p w14:paraId="65C6F0F2" w14:textId="77777777" w:rsidR="003B68BA" w:rsidRPr="00920A02" w:rsidRDefault="003B68BA" w:rsidP="003B68BA">
            <w:pPr>
              <w:widowControl w:val="0"/>
              <w:spacing w:after="0" w:line="264" w:lineRule="auto"/>
              <w:jc w:val="center"/>
              <w:rPr>
                <w:rFonts w:ascii="Times New Roman" w:eastAsia="Times New Roman" w:hAnsi="Times New Roman" w:cs="Times New Roman"/>
                <w:b/>
                <w:bCs/>
                <w:color w:val="000000" w:themeColor="text1"/>
                <w:sz w:val="26"/>
                <w:szCs w:val="26"/>
                <w:lang w:eastAsia="vi-VN"/>
              </w:rPr>
            </w:pPr>
            <w:r w:rsidRPr="00920A02">
              <w:rPr>
                <w:rFonts w:ascii="Times New Roman" w:eastAsia="Times New Roman" w:hAnsi="Times New Roman" w:cs="Times New Roman"/>
                <w:b/>
                <w:bCs/>
                <w:color w:val="000000" w:themeColor="text1"/>
                <w:sz w:val="26"/>
                <w:szCs w:val="26"/>
                <w:lang w:eastAsia="vi-VN"/>
              </w:rPr>
              <w:t xml:space="preserve">ỦY BAN NHÂN DÂN </w:t>
            </w:r>
          </w:p>
          <w:p w14:paraId="38F115F4" w14:textId="77777777" w:rsidR="003B68BA" w:rsidRPr="00920A02" w:rsidRDefault="003B68BA" w:rsidP="003B68BA">
            <w:pPr>
              <w:widowControl w:val="0"/>
              <w:spacing w:after="0" w:line="264" w:lineRule="auto"/>
              <w:jc w:val="center"/>
              <w:rPr>
                <w:rFonts w:ascii="Times New Roman" w:eastAsia="Times New Roman" w:hAnsi="Times New Roman" w:cs="Times New Roman"/>
                <w:b/>
                <w:bCs/>
                <w:color w:val="000000" w:themeColor="text1"/>
                <w:sz w:val="26"/>
                <w:szCs w:val="26"/>
                <w:lang w:eastAsia="vi-VN"/>
              </w:rPr>
            </w:pPr>
            <w:r w:rsidRPr="00920A02">
              <w:rPr>
                <w:rFonts w:ascii="Times New Roman" w:eastAsia="Times New Roman" w:hAnsi="Times New Roman" w:cs="Times New Roman"/>
                <w:noProof/>
                <w:color w:val="000000" w:themeColor="text1"/>
                <w:sz w:val="26"/>
                <w:szCs w:val="26"/>
              </w:rPr>
              <mc:AlternateContent>
                <mc:Choice Requires="wps">
                  <w:drawing>
                    <wp:anchor distT="4294967295" distB="4294967295" distL="114300" distR="114300" simplePos="0" relativeHeight="251659264" behindDoc="0" locked="0" layoutInCell="1" allowOverlap="1" wp14:anchorId="0B121882" wp14:editId="5042EB92">
                      <wp:simplePos x="0" y="0"/>
                      <wp:positionH relativeFrom="column">
                        <wp:posOffset>628650</wp:posOffset>
                      </wp:positionH>
                      <wp:positionV relativeFrom="paragraph">
                        <wp:posOffset>202896</wp:posOffset>
                      </wp:positionV>
                      <wp:extent cx="461314" cy="0"/>
                      <wp:effectExtent l="0" t="0" r="15240"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1314"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94BB1FC" id="Straight Connector 17"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5pt,16pt" to="85.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" strokecolor="windowText" strokeweight=".5pt">
                      <v:stroke joinstyle="miter"/>
                      <o:lock v:ext="edit" shapetype="f"/>
                    </v:line>
                  </w:pict>
                </mc:Fallback>
              </mc:AlternateContent>
            </w:r>
            <w:r w:rsidRPr="00920A02">
              <w:rPr>
                <w:rFonts w:ascii="Times New Roman" w:eastAsia="Times New Roman" w:hAnsi="Times New Roman" w:cs="Times New Roman"/>
                <w:b/>
                <w:bCs/>
                <w:color w:val="000000" w:themeColor="text1"/>
                <w:sz w:val="26"/>
                <w:szCs w:val="26"/>
                <w:lang w:eastAsia="vi-VN"/>
              </w:rPr>
              <w:t>TỈNH LAI CHÂU</w:t>
            </w:r>
          </w:p>
          <w:p w14:paraId="1C166D13" w14:textId="31D90EC0" w:rsidR="003B68BA" w:rsidRPr="00920A02" w:rsidRDefault="003B68BA" w:rsidP="003B68BA">
            <w:pPr>
              <w:widowControl w:val="0"/>
              <w:spacing w:after="0" w:line="264" w:lineRule="auto"/>
              <w:jc w:val="center"/>
              <w:rPr>
                <w:rFonts w:ascii="Times New Roman" w:eastAsia="Times New Roman" w:hAnsi="Times New Roman" w:cs="Times New Roman"/>
                <w:color w:val="000000" w:themeColor="text1"/>
                <w:sz w:val="28"/>
                <w:szCs w:val="28"/>
                <w:lang w:eastAsia="vi-VN"/>
              </w:rPr>
            </w:pPr>
          </w:p>
        </w:tc>
        <w:tc>
          <w:tcPr>
            <w:tcW w:w="3358" w:type="pct"/>
          </w:tcPr>
          <w:p w14:paraId="236340BB" w14:textId="77777777" w:rsidR="003B68BA" w:rsidRPr="00920A02" w:rsidRDefault="003B68BA" w:rsidP="003B68BA">
            <w:pPr>
              <w:widowControl w:val="0"/>
              <w:spacing w:after="0" w:line="264" w:lineRule="auto"/>
              <w:jc w:val="center"/>
              <w:rPr>
                <w:rFonts w:ascii="Times New Roman" w:eastAsia="Times New Roman" w:hAnsi="Times New Roman" w:cs="Times New Roman"/>
                <w:b/>
                <w:bCs/>
                <w:color w:val="000000" w:themeColor="text1"/>
                <w:sz w:val="26"/>
                <w:szCs w:val="26"/>
                <w:lang w:eastAsia="vi-VN"/>
              </w:rPr>
            </w:pPr>
            <w:r w:rsidRPr="00920A02">
              <w:rPr>
                <w:rFonts w:ascii="Times New Roman" w:eastAsia="Times New Roman" w:hAnsi="Times New Roman" w:cs="Times New Roman"/>
                <w:b/>
                <w:bCs/>
                <w:color w:val="000000" w:themeColor="text1"/>
                <w:sz w:val="26"/>
                <w:szCs w:val="26"/>
                <w:lang w:eastAsia="vi-VN"/>
              </w:rPr>
              <w:t>CỘNG HÒA XÃ HỘI CHỦ NGHĨA VIỆT NAM</w:t>
            </w:r>
          </w:p>
          <w:p w14:paraId="31B6FCB5" w14:textId="77777777" w:rsidR="003B68BA" w:rsidRPr="00920A02" w:rsidRDefault="003B68BA" w:rsidP="003B68BA">
            <w:pPr>
              <w:widowControl w:val="0"/>
              <w:spacing w:after="0" w:line="264" w:lineRule="auto"/>
              <w:jc w:val="center"/>
              <w:rPr>
                <w:rFonts w:ascii="Times New Roman" w:eastAsia="Times New Roman" w:hAnsi="Times New Roman" w:cs="Times New Roman"/>
                <w:b/>
                <w:bCs/>
                <w:color w:val="000000" w:themeColor="text1"/>
                <w:sz w:val="28"/>
                <w:szCs w:val="28"/>
                <w:lang w:eastAsia="vi-VN"/>
              </w:rPr>
            </w:pPr>
            <w:r w:rsidRPr="00920A02">
              <w:rPr>
                <w:rFonts w:ascii="Times New Roman" w:eastAsia="Times New Roman" w:hAnsi="Times New Roman" w:cs="Times New Roman"/>
                <w:noProof/>
                <w:color w:val="000000" w:themeColor="text1"/>
                <w:sz w:val="28"/>
                <w:szCs w:val="28"/>
              </w:rPr>
              <mc:AlternateContent>
                <mc:Choice Requires="wps">
                  <w:drawing>
                    <wp:anchor distT="4294967295" distB="4294967295" distL="114300" distR="114300" simplePos="0" relativeHeight="251660288" behindDoc="0" locked="0" layoutInCell="1" allowOverlap="1" wp14:anchorId="325430A8" wp14:editId="62DB7718">
                      <wp:simplePos x="0" y="0"/>
                      <wp:positionH relativeFrom="column">
                        <wp:posOffset>778510</wp:posOffset>
                      </wp:positionH>
                      <wp:positionV relativeFrom="paragraph">
                        <wp:posOffset>206375</wp:posOffset>
                      </wp:positionV>
                      <wp:extent cx="2194560" cy="0"/>
                      <wp:effectExtent l="0" t="0" r="0" b="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456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7D673BC" id="Straight Connector 1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3pt,16.25pt" to="234.1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" strokecolor="windowText" strokeweight=".5pt">
                      <v:stroke joinstyle="miter"/>
                      <o:lock v:ext="edit" shapetype="f"/>
                    </v:line>
                  </w:pict>
                </mc:Fallback>
              </mc:AlternateContent>
            </w:r>
            <w:r w:rsidRPr="00920A02">
              <w:rPr>
                <w:rFonts w:ascii="Times New Roman" w:eastAsia="Times New Roman" w:hAnsi="Times New Roman" w:cs="Times New Roman"/>
                <w:b/>
                <w:bCs/>
                <w:color w:val="000000" w:themeColor="text1"/>
                <w:sz w:val="28"/>
                <w:szCs w:val="28"/>
                <w:lang w:eastAsia="vi-VN"/>
              </w:rPr>
              <w:t>Độc lập – Tự do – Hạnh phúc</w:t>
            </w:r>
          </w:p>
        </w:tc>
      </w:tr>
    </w:tbl>
    <w:p w14:paraId="2986CA4F" w14:textId="5F8D3B5E" w:rsidR="0035165E" w:rsidRPr="00920A02" w:rsidRDefault="0035165E" w:rsidP="0035165E">
      <w:pPr>
        <w:spacing w:before="120" w:after="120" w:line="360" w:lineRule="exact"/>
        <w:jc w:val="center"/>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QUY CHẾ</w:t>
      </w:r>
    </w:p>
    <w:p w14:paraId="330BFAB6" w14:textId="3818492F" w:rsidR="0035165E" w:rsidRPr="00920A02" w:rsidRDefault="0045347E" w:rsidP="0035165E">
      <w:pPr>
        <w:spacing w:before="120" w:after="120" w:line="360" w:lineRule="exact"/>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Quy chế quản lý kiến trúc đô thị Phong Thổ, xã Phong Thổ, tỉnh Lai Châu</w:t>
      </w:r>
    </w:p>
    <w:p w14:paraId="6D9DF2EE" w14:textId="6CC5BA83" w:rsidR="0035165E" w:rsidRPr="00920A02" w:rsidRDefault="003B68BA" w:rsidP="0035165E">
      <w:pPr>
        <w:spacing w:before="120" w:after="120" w:line="360" w:lineRule="exact"/>
        <w:jc w:val="center"/>
        <w:rPr>
          <w:rFonts w:ascii="Times New Roman" w:hAnsi="Times New Roman" w:cs="Times New Roman"/>
          <w:i/>
          <w:iCs/>
          <w:color w:val="000000" w:themeColor="text1"/>
          <w:sz w:val="28"/>
          <w:szCs w:val="28"/>
        </w:rPr>
      </w:pPr>
      <w:r w:rsidRPr="00920A02">
        <w:rPr>
          <w:rFonts w:ascii="Times New Roman" w:hAnsi="Times New Roman" w:cs="Times New Roman"/>
          <w:i/>
          <w:iCs/>
          <w:noProof/>
          <w:color w:val="000000" w:themeColor="text1"/>
          <w:sz w:val="28"/>
          <w:szCs w:val="28"/>
        </w:rPr>
        <mc:AlternateContent>
          <mc:Choice Requires="wps">
            <w:drawing>
              <wp:anchor distT="0" distB="0" distL="114300" distR="114300" simplePos="0" relativeHeight="251661312" behindDoc="0" locked="0" layoutInCell="1" allowOverlap="1" wp14:anchorId="667A4D6D" wp14:editId="3E62DE3B">
                <wp:simplePos x="0" y="0"/>
                <wp:positionH relativeFrom="column">
                  <wp:posOffset>2301239</wp:posOffset>
                </wp:positionH>
                <wp:positionV relativeFrom="paragraph">
                  <wp:posOffset>481965</wp:posOffset>
                </wp:positionV>
                <wp:extent cx="1266825" cy="0"/>
                <wp:effectExtent l="0" t="0" r="0" b="0"/>
                <wp:wrapNone/>
                <wp:docPr id="19" name="Đường nối Thẳng 19"/>
                <wp:cNvGraphicFramePr/>
                <a:graphic xmlns:a="http://schemas.openxmlformats.org/drawingml/2006/main">
                  <a:graphicData uri="http://schemas.microsoft.com/office/word/2010/wordprocessingShape">
                    <wps:wsp>
                      <wps:cNvCnPr/>
                      <wps:spPr>
                        <a:xfrm>
                          <a:off x="0" y="0"/>
                          <a:ext cx="12668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5E5C26" id="Đường nối Thẳng 19"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1.2pt,37.95pt" to="280.95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" strokecolor="black [3213]" strokeweight=".5pt">
                <v:stroke joinstyle="miter"/>
              </v:line>
            </w:pict>
          </mc:Fallback>
        </mc:AlternateContent>
      </w:r>
      <w:r w:rsidR="0035165E" w:rsidRPr="00920A02">
        <w:rPr>
          <w:rFonts w:ascii="Times New Roman" w:hAnsi="Times New Roman" w:cs="Times New Roman"/>
          <w:i/>
          <w:iCs/>
          <w:color w:val="000000" w:themeColor="text1"/>
          <w:sz w:val="28"/>
          <w:szCs w:val="28"/>
        </w:rPr>
        <w:t>(Kèm theo Quyết định số      /202</w:t>
      </w:r>
      <w:r w:rsidR="00FB5EED" w:rsidRPr="00920A02">
        <w:rPr>
          <w:rFonts w:ascii="Times New Roman" w:hAnsi="Times New Roman" w:cs="Times New Roman"/>
          <w:i/>
          <w:iCs/>
          <w:color w:val="000000" w:themeColor="text1"/>
          <w:sz w:val="28"/>
          <w:szCs w:val="28"/>
        </w:rPr>
        <w:t>6</w:t>
      </w:r>
      <w:r w:rsidR="0035165E" w:rsidRPr="00920A02">
        <w:rPr>
          <w:rFonts w:ascii="Times New Roman" w:hAnsi="Times New Roman" w:cs="Times New Roman"/>
          <w:i/>
          <w:iCs/>
          <w:color w:val="000000" w:themeColor="text1"/>
          <w:sz w:val="28"/>
          <w:szCs w:val="28"/>
        </w:rPr>
        <w:t>/QĐ-UBND ngày      tháng      năm 202</w:t>
      </w:r>
      <w:r w:rsidR="00FB5EED" w:rsidRPr="00920A02">
        <w:rPr>
          <w:rFonts w:ascii="Times New Roman" w:hAnsi="Times New Roman" w:cs="Times New Roman"/>
          <w:i/>
          <w:iCs/>
          <w:color w:val="000000" w:themeColor="text1"/>
          <w:sz w:val="28"/>
          <w:szCs w:val="28"/>
        </w:rPr>
        <w:t>6</w:t>
      </w:r>
      <w:r w:rsidR="0035165E" w:rsidRPr="00920A02">
        <w:rPr>
          <w:rFonts w:ascii="Times New Roman" w:hAnsi="Times New Roman" w:cs="Times New Roman"/>
          <w:i/>
          <w:iCs/>
          <w:color w:val="000000" w:themeColor="text1"/>
          <w:sz w:val="28"/>
          <w:szCs w:val="28"/>
        </w:rPr>
        <w:t xml:space="preserve"> của Ủy ban Nhân dân tỉnh Lai Châu)</w:t>
      </w:r>
    </w:p>
    <w:p w14:paraId="5F7D73FE"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p>
    <w:p w14:paraId="6AD7C7E3" w14:textId="28151043" w:rsidR="0035165E" w:rsidRPr="00920A02" w:rsidRDefault="00057493" w:rsidP="00057493">
      <w:pPr>
        <w:pStyle w:val="Heading1"/>
        <w:spacing w:before="120" w:after="120" w:line="360" w:lineRule="exact"/>
        <w:jc w:val="center"/>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CHƯƠNG I</w:t>
      </w:r>
    </w:p>
    <w:p w14:paraId="731C4FE4" w14:textId="77777777" w:rsidR="0035165E" w:rsidRPr="00920A02" w:rsidRDefault="0035165E" w:rsidP="00057493">
      <w:pPr>
        <w:pStyle w:val="Heading1"/>
        <w:spacing w:before="120" w:after="120" w:line="360" w:lineRule="exact"/>
        <w:jc w:val="center"/>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QUY ĐỊNH CHUNG</w:t>
      </w:r>
    </w:p>
    <w:p w14:paraId="2031C48F" w14:textId="77777777" w:rsidR="0035165E" w:rsidRPr="00BF65ED" w:rsidRDefault="0035165E" w:rsidP="00F76A73">
      <w:pPr>
        <w:pStyle w:val="Heading1"/>
        <w:spacing w:before="120" w:after="120" w:line="360" w:lineRule="exact"/>
        <w:ind w:firstLine="720"/>
        <w:rPr>
          <w:rFonts w:ascii="Times New Roman" w:hAnsi="Times New Roman" w:cs="Times New Roman"/>
          <w:b/>
          <w:bCs/>
          <w:color w:val="000000" w:themeColor="text1"/>
          <w:sz w:val="28"/>
          <w:szCs w:val="28"/>
        </w:rPr>
      </w:pPr>
      <w:r w:rsidRPr="00BF65ED">
        <w:rPr>
          <w:rFonts w:ascii="Times New Roman" w:hAnsi="Times New Roman" w:cs="Times New Roman"/>
          <w:b/>
          <w:bCs/>
          <w:color w:val="000000" w:themeColor="text1"/>
          <w:sz w:val="28"/>
          <w:szCs w:val="28"/>
        </w:rPr>
        <w:t xml:space="preserve">Điều 1. Mục tiêu </w:t>
      </w:r>
    </w:p>
    <w:p w14:paraId="304E56A0" w14:textId="77777777" w:rsidR="0035165E" w:rsidRPr="00BF65ED"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BF65ED">
        <w:rPr>
          <w:rFonts w:ascii="Times New Roman" w:hAnsi="Times New Roman" w:cs="Times New Roman"/>
          <w:color w:val="000000" w:themeColor="text1"/>
          <w:sz w:val="28"/>
          <w:szCs w:val="28"/>
        </w:rPr>
        <w:t>1. Để quản lý kiến trúc đô thị và thực hiện theo quy hoạch đô thị được duyệt, kiểm soát việc xây dựng mới, cải tạo, chỉnh trang đô thị theo định hướng phát triển kiến trúc, bảo vệ cảnh quan và bản sắc văn hóa trên phạm vi, ranh giới của Quy chế.</w:t>
      </w:r>
    </w:p>
    <w:p w14:paraId="485E0633" w14:textId="5A18C71A" w:rsidR="0035165E" w:rsidRPr="00BF65ED"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BF65ED">
        <w:rPr>
          <w:rFonts w:ascii="Times New Roman" w:hAnsi="Times New Roman" w:cs="Times New Roman"/>
          <w:color w:val="000000" w:themeColor="text1"/>
          <w:sz w:val="28"/>
          <w:szCs w:val="28"/>
        </w:rPr>
        <w:t xml:space="preserve">2. Phù hợp với định hướng phát triển không gian </w:t>
      </w:r>
      <w:r w:rsidR="003C0353" w:rsidRPr="00BF65ED">
        <w:rPr>
          <w:rFonts w:ascii="Times New Roman" w:hAnsi="Times New Roman" w:cs="Times New Roman"/>
          <w:color w:val="000000" w:themeColor="text1"/>
          <w:sz w:val="28"/>
          <w:szCs w:val="28"/>
        </w:rPr>
        <w:t>đô thị</w:t>
      </w:r>
      <w:r w:rsidRPr="00BF65ED">
        <w:rPr>
          <w:rFonts w:ascii="Times New Roman" w:hAnsi="Times New Roman" w:cs="Times New Roman"/>
          <w:color w:val="000000" w:themeColor="text1"/>
          <w:sz w:val="28"/>
          <w:szCs w:val="28"/>
        </w:rPr>
        <w:t xml:space="preserve"> Phong Thổ  đã được cấp thẩm quyền phê duyệt và các quy định của pháp luật có liên quan.</w:t>
      </w:r>
    </w:p>
    <w:p w14:paraId="5A20B6B5" w14:textId="77777777" w:rsidR="0035165E" w:rsidRPr="00BF65ED" w:rsidRDefault="0035165E" w:rsidP="00A06737">
      <w:pPr>
        <w:pStyle w:val="Heading1"/>
        <w:spacing w:before="120" w:after="120" w:line="360" w:lineRule="exact"/>
        <w:ind w:firstLine="720"/>
        <w:rPr>
          <w:rFonts w:ascii="Times New Roman" w:hAnsi="Times New Roman" w:cs="Times New Roman"/>
          <w:b/>
          <w:bCs/>
          <w:color w:val="000000" w:themeColor="text1"/>
          <w:sz w:val="28"/>
          <w:szCs w:val="28"/>
        </w:rPr>
      </w:pPr>
      <w:r w:rsidRPr="00BF65ED">
        <w:rPr>
          <w:rFonts w:ascii="Times New Roman" w:hAnsi="Times New Roman" w:cs="Times New Roman"/>
          <w:b/>
          <w:bCs/>
          <w:color w:val="000000" w:themeColor="text1"/>
          <w:sz w:val="28"/>
          <w:szCs w:val="28"/>
        </w:rPr>
        <w:t>Điều 2. Đối tượng và phạm vi áp dụng</w:t>
      </w:r>
    </w:p>
    <w:p w14:paraId="340E11F9" w14:textId="11C60862" w:rsidR="0035165E" w:rsidRPr="00BF65ED"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BF65ED">
        <w:rPr>
          <w:rFonts w:ascii="Times New Roman" w:hAnsi="Times New Roman" w:cs="Times New Roman"/>
          <w:color w:val="000000" w:themeColor="text1"/>
          <w:sz w:val="28"/>
          <w:szCs w:val="28"/>
        </w:rPr>
        <w:t xml:space="preserve">1. Đối tượng áp dụng: Quy chế này áp dụng đối với cơ quan, tổ chức, cá nhân và các đối tượng khác có liên quan đến hoạt động kiến trúc và xây dựng công trình kiến trúc thuộc phạm vi </w:t>
      </w:r>
      <w:r w:rsidR="003C0353" w:rsidRPr="00BF65ED">
        <w:rPr>
          <w:rFonts w:ascii="Times New Roman" w:hAnsi="Times New Roman" w:cs="Times New Roman"/>
          <w:color w:val="000000" w:themeColor="text1"/>
          <w:sz w:val="28"/>
          <w:szCs w:val="28"/>
        </w:rPr>
        <w:t>đô thị Phong Thổ</w:t>
      </w:r>
      <w:r w:rsidRPr="00BF65ED">
        <w:rPr>
          <w:rFonts w:ascii="Times New Roman" w:hAnsi="Times New Roman" w:cs="Times New Roman"/>
          <w:color w:val="000000" w:themeColor="text1"/>
          <w:sz w:val="28"/>
          <w:szCs w:val="28"/>
        </w:rPr>
        <w:t>.</w:t>
      </w:r>
    </w:p>
    <w:p w14:paraId="1AD45D98" w14:textId="74D62D7F" w:rsidR="0035165E" w:rsidRPr="00BF65ED"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BF65ED">
        <w:rPr>
          <w:rFonts w:ascii="Times New Roman" w:hAnsi="Times New Roman" w:cs="Times New Roman"/>
          <w:color w:val="000000" w:themeColor="text1"/>
          <w:sz w:val="28"/>
          <w:szCs w:val="28"/>
        </w:rPr>
        <w:t xml:space="preserve">2. Phạm vi áp dụng: </w:t>
      </w:r>
      <w:r w:rsidR="00A6116F" w:rsidRPr="00BF65ED">
        <w:rPr>
          <w:rFonts w:ascii="Times New Roman" w:hAnsi="Times New Roman" w:cs="Times New Roman"/>
          <w:color w:val="000000" w:themeColor="text1"/>
          <w:sz w:val="28"/>
          <w:szCs w:val="28"/>
        </w:rPr>
        <w:t>Quy chế này quy định quản lý kiến trúc đô thị trên phạm vi đô thị Phong Thổ</w:t>
      </w:r>
      <w:r w:rsidRPr="00BF65ED">
        <w:rPr>
          <w:rFonts w:ascii="Times New Roman" w:hAnsi="Times New Roman" w:cs="Times New Roman"/>
          <w:color w:val="000000" w:themeColor="text1"/>
          <w:sz w:val="28"/>
          <w:szCs w:val="28"/>
        </w:rPr>
        <w:t>.</w:t>
      </w:r>
    </w:p>
    <w:p w14:paraId="6017456B" w14:textId="3F1DA9B1" w:rsidR="0035165E" w:rsidRPr="00920A02" w:rsidRDefault="0035165E" w:rsidP="008862AC">
      <w:pPr>
        <w:spacing w:before="120" w:after="120" w:line="360" w:lineRule="exact"/>
        <w:jc w:val="center"/>
        <w:rPr>
          <w:rFonts w:ascii="Times New Roman" w:hAnsi="Times New Roman" w:cs="Times New Roman"/>
          <w:color w:val="000000" w:themeColor="text1"/>
          <w:sz w:val="28"/>
          <w:szCs w:val="28"/>
        </w:rPr>
      </w:pPr>
      <w:r w:rsidRPr="00BF65ED">
        <w:rPr>
          <w:rFonts w:ascii="Times New Roman" w:hAnsi="Times New Roman" w:cs="Times New Roman"/>
          <w:color w:val="000000" w:themeColor="text1"/>
          <w:sz w:val="28"/>
          <w:szCs w:val="28"/>
        </w:rPr>
        <w:t>(Xem chi tiế</w:t>
      </w:r>
      <w:r w:rsidRPr="00920A02">
        <w:rPr>
          <w:rFonts w:ascii="Times New Roman" w:hAnsi="Times New Roman" w:cs="Times New Roman"/>
          <w:color w:val="000000" w:themeColor="text1"/>
          <w:sz w:val="28"/>
          <w:szCs w:val="28"/>
        </w:rPr>
        <w:t>t tại Phụ lục 1.1 Quy chế này)</w:t>
      </w:r>
    </w:p>
    <w:p w14:paraId="77CEF25C" w14:textId="77777777" w:rsidR="0035165E" w:rsidRPr="00920A02" w:rsidRDefault="0035165E" w:rsidP="00A06737">
      <w:pPr>
        <w:pStyle w:val="Heading1"/>
        <w:spacing w:before="120" w:after="120" w:line="360" w:lineRule="exact"/>
        <w:ind w:firstLine="720"/>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Điều 3. Giải thích từ ngữ</w:t>
      </w:r>
    </w:p>
    <w:p w14:paraId="5934A11E"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Quy chế này sử dụng các từ ngữ, khái niệm được hiểu như sau:</w:t>
      </w:r>
    </w:p>
    <w:p w14:paraId="5315D2BD"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1. </w:t>
      </w:r>
      <w:r w:rsidRPr="00920A02">
        <w:rPr>
          <w:rFonts w:ascii="Times New Roman" w:hAnsi="Times New Roman" w:cs="Times New Roman"/>
          <w:i/>
          <w:iCs/>
          <w:color w:val="000000" w:themeColor="text1"/>
          <w:sz w:val="28"/>
          <w:szCs w:val="28"/>
        </w:rPr>
        <w:t>Kiến trúc</w:t>
      </w:r>
      <w:r w:rsidRPr="00920A02">
        <w:rPr>
          <w:rFonts w:ascii="Times New Roman" w:hAnsi="Times New Roman" w:cs="Times New Roman"/>
          <w:color w:val="000000" w:themeColor="text1"/>
          <w:sz w:val="28"/>
          <w:szCs w:val="28"/>
        </w:rPr>
        <w:t xml:space="preserve"> là nghệ thuật và khoa học, kỹ thuật về tổ chức không gian, tạo lập môi trường sống bền vững đáp ứng nhu cầu của con người và xã hội.</w:t>
      </w:r>
    </w:p>
    <w:p w14:paraId="07428A82"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2. </w:t>
      </w:r>
      <w:r w:rsidRPr="00920A02">
        <w:rPr>
          <w:rFonts w:ascii="Times New Roman" w:hAnsi="Times New Roman" w:cs="Times New Roman"/>
          <w:i/>
          <w:iCs/>
          <w:color w:val="000000" w:themeColor="text1"/>
          <w:sz w:val="28"/>
          <w:szCs w:val="28"/>
        </w:rPr>
        <w:t>Thiết kế kiến trúc</w:t>
      </w:r>
      <w:r w:rsidRPr="00920A02">
        <w:rPr>
          <w:rFonts w:ascii="Times New Roman" w:hAnsi="Times New Roman" w:cs="Times New Roman"/>
          <w:color w:val="000000" w:themeColor="text1"/>
          <w:sz w:val="28"/>
          <w:szCs w:val="28"/>
        </w:rPr>
        <w:t xml:space="preserve"> là việc lập phương án kiến trúc, thể hiện ý tưởng kiến trúc, giải pháp kỹ thuật về kiến trúc trong hồ sơ thiết kế quy hoạch, xây dựng, thiết kế nội thất, ngoại thất và kiến trúc cảnh quan.</w:t>
      </w:r>
    </w:p>
    <w:p w14:paraId="1EC85BA5"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3. </w:t>
      </w:r>
      <w:r w:rsidRPr="00920A02">
        <w:rPr>
          <w:rFonts w:ascii="Times New Roman" w:hAnsi="Times New Roman" w:cs="Times New Roman"/>
          <w:i/>
          <w:iCs/>
          <w:color w:val="000000" w:themeColor="text1"/>
          <w:sz w:val="28"/>
          <w:szCs w:val="28"/>
        </w:rPr>
        <w:t>Công trình kiến trúc</w:t>
      </w:r>
      <w:r w:rsidRPr="00920A02">
        <w:rPr>
          <w:rFonts w:ascii="Times New Roman" w:hAnsi="Times New Roman" w:cs="Times New Roman"/>
          <w:color w:val="000000" w:themeColor="text1"/>
          <w:sz w:val="28"/>
          <w:szCs w:val="28"/>
        </w:rPr>
        <w:t xml:space="preserve"> là một hoặc tổ hợp công trình, hạng mục công trình được xây dựng theo ý tưởng kiến trúc hoặc thiết kế kiến trúc.</w:t>
      </w:r>
    </w:p>
    <w:p w14:paraId="0770882F"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 xml:space="preserve">4. </w:t>
      </w:r>
      <w:r w:rsidRPr="00920A02">
        <w:rPr>
          <w:rFonts w:ascii="Times New Roman" w:hAnsi="Times New Roman" w:cs="Times New Roman"/>
          <w:i/>
          <w:iCs/>
          <w:color w:val="000000" w:themeColor="text1"/>
          <w:sz w:val="28"/>
          <w:szCs w:val="28"/>
        </w:rPr>
        <w:t>Công trình kiến trúc có giá trị</w:t>
      </w:r>
      <w:r w:rsidRPr="00920A02">
        <w:rPr>
          <w:rFonts w:ascii="Times New Roman" w:hAnsi="Times New Roman" w:cs="Times New Roman"/>
          <w:color w:val="000000" w:themeColor="text1"/>
          <w:sz w:val="28"/>
          <w:szCs w:val="28"/>
        </w:rPr>
        <w:t xml:space="preserve"> là công trình kiến trúc tiêu biểu, có giá trị về kiến trúc, lịch sử, văn hóa, nghệ thuật được cấp có thẩm quyền phê duyệt.</w:t>
      </w:r>
    </w:p>
    <w:p w14:paraId="0325323E"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5. </w:t>
      </w:r>
      <w:r w:rsidRPr="00920A02">
        <w:rPr>
          <w:rFonts w:ascii="Times New Roman" w:hAnsi="Times New Roman" w:cs="Times New Roman"/>
          <w:i/>
          <w:iCs/>
          <w:color w:val="000000" w:themeColor="text1"/>
          <w:sz w:val="28"/>
          <w:szCs w:val="28"/>
        </w:rPr>
        <w:t xml:space="preserve">Đồ án quy hoạch chung đô thị </w:t>
      </w:r>
      <w:r w:rsidRPr="00920A02">
        <w:rPr>
          <w:rFonts w:ascii="Times New Roman" w:hAnsi="Times New Roman" w:cs="Times New Roman"/>
          <w:color w:val="000000" w:themeColor="text1"/>
          <w:sz w:val="28"/>
          <w:szCs w:val="28"/>
        </w:rPr>
        <w:t>là tài liệu thể hiện nội dung của quy hoạch chung đô thị, bao gồm các bản vẽ, mô hình, thuyết minh và quy định quản lý theo quy hoạch đô thị.</w:t>
      </w:r>
    </w:p>
    <w:p w14:paraId="45052CB8"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6. </w:t>
      </w:r>
      <w:r w:rsidRPr="00920A02">
        <w:rPr>
          <w:rFonts w:ascii="Times New Roman" w:hAnsi="Times New Roman" w:cs="Times New Roman"/>
          <w:i/>
          <w:iCs/>
          <w:color w:val="000000" w:themeColor="text1"/>
          <w:sz w:val="28"/>
          <w:szCs w:val="28"/>
        </w:rPr>
        <w:t>Quy hoạch chung đô thị</w:t>
      </w:r>
      <w:r w:rsidRPr="00920A02">
        <w:rPr>
          <w:rFonts w:ascii="Times New Roman" w:hAnsi="Times New Roman" w:cs="Times New Roman"/>
          <w:color w:val="000000" w:themeColor="text1"/>
          <w:sz w:val="28"/>
          <w:szCs w:val="28"/>
        </w:rPr>
        <w:t xml:space="preserve"> là việc tổ chức không gian, hệ thống các công trình hạ tầng kỹ thuật, công trình hạ tầng xã hội và nhà ở cho một đô thị phù hợp với sự phát triển kinh tế - xã hội của đô thị, bảo đảm quốc phòng, an ninh và phát triển bền vững.</w:t>
      </w:r>
    </w:p>
    <w:p w14:paraId="72917186"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7. </w:t>
      </w:r>
      <w:r w:rsidRPr="00920A02">
        <w:rPr>
          <w:rFonts w:ascii="Times New Roman" w:hAnsi="Times New Roman" w:cs="Times New Roman"/>
          <w:i/>
          <w:iCs/>
          <w:color w:val="000000" w:themeColor="text1"/>
          <w:sz w:val="28"/>
          <w:szCs w:val="28"/>
        </w:rPr>
        <w:t>Khu đô thị mới</w:t>
      </w:r>
      <w:r w:rsidRPr="00920A02">
        <w:rPr>
          <w:rFonts w:ascii="Times New Roman" w:hAnsi="Times New Roman" w:cs="Times New Roman"/>
          <w:color w:val="000000" w:themeColor="text1"/>
          <w:sz w:val="28"/>
          <w:szCs w:val="28"/>
        </w:rPr>
        <w:t xml:space="preserve"> là một khu vực trong đô thị, được đầu tư xây dựng mới đồng bộ về hạ tầng kỹ thuật, hạ tầng xã hội và nhà ở.</w:t>
      </w:r>
    </w:p>
    <w:p w14:paraId="50BD1AFD"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8. </w:t>
      </w:r>
      <w:r w:rsidRPr="00920A02">
        <w:rPr>
          <w:rFonts w:ascii="Times New Roman" w:hAnsi="Times New Roman" w:cs="Times New Roman"/>
          <w:i/>
          <w:iCs/>
          <w:color w:val="000000" w:themeColor="text1"/>
          <w:sz w:val="28"/>
          <w:szCs w:val="28"/>
        </w:rPr>
        <w:t>Không gian đô thị</w:t>
      </w:r>
      <w:r w:rsidRPr="00920A02">
        <w:rPr>
          <w:rFonts w:ascii="Times New Roman" w:hAnsi="Times New Roman" w:cs="Times New Roman"/>
          <w:color w:val="000000" w:themeColor="text1"/>
          <w:sz w:val="28"/>
          <w:szCs w:val="28"/>
        </w:rPr>
        <w:t xml:space="preserve"> là không gian bao gồm các vật thể kiến trúc đô thị, cây xanh, mặt nước trong đô thị có ảnh hưởng trực tiếp đến cảnh quan đô thị.</w:t>
      </w:r>
    </w:p>
    <w:p w14:paraId="01C138C0"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9. </w:t>
      </w:r>
      <w:r w:rsidRPr="00920A02">
        <w:rPr>
          <w:rFonts w:ascii="Times New Roman" w:hAnsi="Times New Roman" w:cs="Times New Roman"/>
          <w:i/>
          <w:iCs/>
          <w:color w:val="000000" w:themeColor="text1"/>
          <w:sz w:val="28"/>
          <w:szCs w:val="28"/>
        </w:rPr>
        <w:t>Kiến trúc đô thị</w:t>
      </w:r>
      <w:r w:rsidRPr="00920A02">
        <w:rPr>
          <w:rFonts w:ascii="Times New Roman" w:hAnsi="Times New Roman" w:cs="Times New Roman"/>
          <w:color w:val="000000" w:themeColor="text1"/>
          <w:sz w:val="28"/>
          <w:szCs w:val="28"/>
        </w:rPr>
        <w:t xml:space="preserve"> là tổ hợp các vật thể trong đô thị, bao gồm các công trình kiến trúc, kỹ thuật, nghệ thuật, quảng cáo mà sự tồn tại, hình ảnh, kiểu dáng của chúng chi phối hoặc ảnh hưởng trực tiếp đến cảnh quan đô thị.</w:t>
      </w:r>
    </w:p>
    <w:p w14:paraId="6CAAD33F"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10. </w:t>
      </w:r>
      <w:r w:rsidRPr="00920A02">
        <w:rPr>
          <w:rFonts w:ascii="Times New Roman" w:hAnsi="Times New Roman" w:cs="Times New Roman"/>
          <w:i/>
          <w:iCs/>
          <w:color w:val="000000" w:themeColor="text1"/>
          <w:sz w:val="28"/>
          <w:szCs w:val="28"/>
        </w:rPr>
        <w:t>Cảnh quan đô thị</w:t>
      </w:r>
      <w:r w:rsidRPr="00920A02">
        <w:rPr>
          <w:rFonts w:ascii="Times New Roman" w:hAnsi="Times New Roman" w:cs="Times New Roman"/>
          <w:color w:val="000000" w:themeColor="text1"/>
          <w:sz w:val="28"/>
          <w:szCs w:val="28"/>
        </w:rPr>
        <w:t xml:space="preserve"> là không gian cụ thể có nhiều hướng quan sát ở trong đô thị như không gian trước tổ hợp kiến trúc, quảng trường, đường phố, hè, đường đi bộ, công viên, thảm thực vật, vườn cây, vườn hoa, đồi, núi, gò đất, đảo, cù lao, triền đất tự nhiên, dải đất ven bờ biển, mặt hồ, mặt sông, kênh, rạch trong đô thị và không gian sử dụng chung thuộc đô thị.</w:t>
      </w:r>
    </w:p>
    <w:p w14:paraId="70770C40"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11. </w:t>
      </w:r>
      <w:r w:rsidRPr="00920A02">
        <w:rPr>
          <w:rFonts w:ascii="Times New Roman" w:hAnsi="Times New Roman" w:cs="Times New Roman"/>
          <w:i/>
          <w:iCs/>
          <w:color w:val="000000" w:themeColor="text1"/>
          <w:sz w:val="28"/>
          <w:szCs w:val="28"/>
        </w:rPr>
        <w:t>Hệ thống công trình hạ tầng kỹ thuật:</w:t>
      </w:r>
      <w:r w:rsidRPr="00920A02">
        <w:rPr>
          <w:rFonts w:ascii="Times New Roman" w:hAnsi="Times New Roman" w:cs="Times New Roman"/>
          <w:color w:val="000000" w:themeColor="text1"/>
          <w:sz w:val="28"/>
          <w:szCs w:val="28"/>
        </w:rPr>
        <w:t xml:space="preserve"> gồm công trình giao thông, thông tin liên lạc, cung cấp năng lượng, chiếu sáng công cộng, cấp nước, thu gom và xử lý nước thải, chất thải rắn, nghĩa trang và công trình khác.</w:t>
      </w:r>
    </w:p>
    <w:p w14:paraId="221DE777"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6"/>
          <w:sz w:val="28"/>
          <w:szCs w:val="28"/>
        </w:rPr>
      </w:pPr>
      <w:r w:rsidRPr="00920A02">
        <w:rPr>
          <w:rFonts w:ascii="Times New Roman" w:hAnsi="Times New Roman" w:cs="Times New Roman"/>
          <w:color w:val="000000" w:themeColor="text1"/>
          <w:spacing w:val="-6"/>
          <w:sz w:val="28"/>
          <w:szCs w:val="28"/>
        </w:rPr>
        <w:t xml:space="preserve">12. </w:t>
      </w:r>
      <w:r w:rsidRPr="00920A02">
        <w:rPr>
          <w:rFonts w:ascii="Times New Roman" w:hAnsi="Times New Roman" w:cs="Times New Roman"/>
          <w:i/>
          <w:iCs/>
          <w:color w:val="000000" w:themeColor="text1"/>
          <w:spacing w:val="-6"/>
          <w:sz w:val="28"/>
          <w:szCs w:val="28"/>
        </w:rPr>
        <w:t>Hệ thống công trình hạ tầng xã hội:</w:t>
      </w:r>
      <w:r w:rsidRPr="00920A02">
        <w:rPr>
          <w:rFonts w:ascii="Times New Roman" w:hAnsi="Times New Roman" w:cs="Times New Roman"/>
          <w:color w:val="000000" w:themeColor="text1"/>
          <w:spacing w:val="-6"/>
          <w:sz w:val="28"/>
          <w:szCs w:val="28"/>
        </w:rPr>
        <w:t xml:space="preserve"> gồm công trình y tế, văn hóa, giáo dục, thể thao, thương mại, dịch vụ công cộng, cây xanh, công viên và công trình khác.</w:t>
      </w:r>
    </w:p>
    <w:p w14:paraId="70458F94"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13. </w:t>
      </w:r>
      <w:r w:rsidRPr="00920A02">
        <w:rPr>
          <w:rFonts w:ascii="Times New Roman" w:hAnsi="Times New Roman" w:cs="Times New Roman"/>
          <w:i/>
          <w:iCs/>
          <w:color w:val="000000" w:themeColor="text1"/>
          <w:sz w:val="28"/>
          <w:szCs w:val="28"/>
        </w:rPr>
        <w:t>Cốt xây dựng</w:t>
      </w:r>
      <w:r w:rsidRPr="00920A02">
        <w:rPr>
          <w:rFonts w:ascii="Times New Roman" w:hAnsi="Times New Roman" w:cs="Times New Roman"/>
          <w:color w:val="000000" w:themeColor="text1"/>
          <w:sz w:val="28"/>
          <w:szCs w:val="28"/>
        </w:rPr>
        <w:t xml:space="preserve"> là cao độ xây dựng tối thiểu bắt buộc phải tuân thủ được chọn phù hợp với quy hoạch về cao độ nền và thoát nước mưa.</w:t>
      </w:r>
    </w:p>
    <w:p w14:paraId="37A20851"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14. </w:t>
      </w:r>
      <w:r w:rsidRPr="00920A02">
        <w:rPr>
          <w:rFonts w:ascii="Times New Roman" w:hAnsi="Times New Roman" w:cs="Times New Roman"/>
          <w:i/>
          <w:iCs/>
          <w:color w:val="000000" w:themeColor="text1"/>
          <w:sz w:val="28"/>
          <w:szCs w:val="28"/>
        </w:rPr>
        <w:t>Giấy phép xây dựng</w:t>
      </w:r>
      <w:r w:rsidRPr="00920A02">
        <w:rPr>
          <w:rFonts w:ascii="Times New Roman" w:hAnsi="Times New Roman" w:cs="Times New Roman"/>
          <w:color w:val="000000" w:themeColor="text1"/>
          <w:sz w:val="28"/>
          <w:szCs w:val="28"/>
        </w:rPr>
        <w:t xml:space="preserve"> là văn bản pháp lý do cơ quan nhà nước có thẩm quyền cấp cho chủ đầu tư để xây dựng mới, sửa chữa, cải tạo, di dời công trình.</w:t>
      </w:r>
    </w:p>
    <w:p w14:paraId="5E25E676"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15. </w:t>
      </w:r>
      <w:r w:rsidRPr="00920A02">
        <w:rPr>
          <w:rFonts w:ascii="Times New Roman" w:hAnsi="Times New Roman" w:cs="Times New Roman"/>
          <w:i/>
          <w:iCs/>
          <w:color w:val="000000" w:themeColor="text1"/>
          <w:sz w:val="28"/>
          <w:szCs w:val="28"/>
        </w:rPr>
        <w:t>Hoạt động đầu tư xây dựng</w:t>
      </w:r>
      <w:r w:rsidRPr="00920A02">
        <w:rPr>
          <w:rFonts w:ascii="Times New Roman" w:hAnsi="Times New Roman" w:cs="Times New Roman"/>
          <w:color w:val="000000" w:themeColor="text1"/>
          <w:sz w:val="28"/>
          <w:szCs w:val="28"/>
        </w:rPr>
        <w:t xml:space="preserve"> là quá trình tiến hành các hoạt động xây dựng gồm xây dựng mới, sửa chữa, cải tạo công trình xây dựng.</w:t>
      </w:r>
    </w:p>
    <w:p w14:paraId="6F07314E"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16. </w:t>
      </w:r>
      <w:r w:rsidRPr="00920A02">
        <w:rPr>
          <w:rFonts w:ascii="Times New Roman" w:hAnsi="Times New Roman" w:cs="Times New Roman"/>
          <w:i/>
          <w:iCs/>
          <w:color w:val="000000" w:themeColor="text1"/>
          <w:sz w:val="28"/>
          <w:szCs w:val="28"/>
        </w:rPr>
        <w:t>Thi công xây dựng công trình:</w:t>
      </w:r>
      <w:r w:rsidRPr="00920A02">
        <w:rPr>
          <w:rFonts w:ascii="Times New Roman" w:hAnsi="Times New Roman" w:cs="Times New Roman"/>
          <w:color w:val="000000" w:themeColor="text1"/>
          <w:sz w:val="28"/>
          <w:szCs w:val="28"/>
        </w:rPr>
        <w:t xml:space="preserve"> gồm xây dựng và lắp đặt thiết bị đối với công trình xây dựng mới, sửa chữa, cải tạo, di dời, tu bổ, phục hồi; phá dỡ công trình; bảo hành, bảo trì công trình xây dựng.</w:t>
      </w:r>
    </w:p>
    <w:p w14:paraId="01FB6185"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 xml:space="preserve">17. </w:t>
      </w:r>
      <w:r w:rsidRPr="00920A02">
        <w:rPr>
          <w:rFonts w:ascii="Times New Roman" w:hAnsi="Times New Roman" w:cs="Times New Roman"/>
          <w:i/>
          <w:iCs/>
          <w:color w:val="000000" w:themeColor="text1"/>
          <w:sz w:val="28"/>
          <w:szCs w:val="28"/>
        </w:rPr>
        <w:t>Nhà ở riêng lẻ</w:t>
      </w:r>
      <w:r w:rsidRPr="00920A02">
        <w:rPr>
          <w:rFonts w:ascii="Times New Roman" w:hAnsi="Times New Roman" w:cs="Times New Roman"/>
          <w:color w:val="000000" w:themeColor="text1"/>
          <w:sz w:val="28"/>
          <w:szCs w:val="28"/>
        </w:rPr>
        <w:t xml:space="preserve"> là nhà ở được xây dựng trên thửa đất ở riêng biệt thuộc quyền sử dụng của tổ chức, cá nhân hoặc trên đất thuê, đất mượn của tổ chức, cá nhân, bao gồm nhà biệt thự, nhà ở liền kề và nhà ở độc lập, được xây dựng với mục đích để ở hoặc mục đích sử dụng hỗn hợp.</w:t>
      </w:r>
    </w:p>
    <w:p w14:paraId="23D8D940"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18. </w:t>
      </w:r>
      <w:r w:rsidRPr="00920A02">
        <w:rPr>
          <w:rFonts w:ascii="Times New Roman" w:hAnsi="Times New Roman" w:cs="Times New Roman"/>
          <w:i/>
          <w:iCs/>
          <w:color w:val="000000" w:themeColor="text1"/>
          <w:sz w:val="28"/>
          <w:szCs w:val="28"/>
        </w:rPr>
        <w:t>Nhà chung cư</w:t>
      </w:r>
      <w:r w:rsidRPr="00920A02">
        <w:rPr>
          <w:rFonts w:ascii="Times New Roman" w:hAnsi="Times New Roman" w:cs="Times New Roman"/>
          <w:color w:val="000000" w:themeColor="text1"/>
          <w:sz w:val="28"/>
          <w:szCs w:val="28"/>
        </w:rPr>
        <w:t xml:space="preserve"> là nhà ở có từ 02 tầng trở lên, có nhiều căn hộ, có lối đi, cầu thang chung, có phần sở hữu riêng, phần sở hữu chung và hệ thống công trình hạ tầng sử dụng chung cho gia đình, cá nhân, tổ chức, bao gồm nhà chung cư được xây dựng với mục đích để ở và nhà chung cư được xây dựng có mục đích sử dụng hỗn hợp.</w:t>
      </w:r>
    </w:p>
    <w:p w14:paraId="51132CFD"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19. </w:t>
      </w:r>
      <w:r w:rsidRPr="00920A02">
        <w:rPr>
          <w:rFonts w:ascii="Times New Roman" w:hAnsi="Times New Roman" w:cs="Times New Roman"/>
          <w:i/>
          <w:iCs/>
          <w:color w:val="000000" w:themeColor="text1"/>
          <w:sz w:val="28"/>
          <w:szCs w:val="28"/>
        </w:rPr>
        <w:t>Nhà ở liên kế</w:t>
      </w:r>
      <w:r w:rsidRPr="00920A02">
        <w:rPr>
          <w:rFonts w:ascii="Times New Roman" w:hAnsi="Times New Roman" w:cs="Times New Roman"/>
          <w:color w:val="000000" w:themeColor="text1"/>
          <w:sz w:val="28"/>
          <w:szCs w:val="28"/>
        </w:rPr>
        <w:t xml:space="preserve"> là loại nhà ở riêng lẻ của các hộ gia đình, cá nhân được xây dựng liền nhau, thông nhiều tầng được xây dựng sát nhau thành dãy trong những lô đất nằm liền nhau và có chiều rộng nhỏ hơn so với chiều sâu (chiều dài) của nhà, cùng sử dụng chung một hệ thống hạ tầng của khu vực đô thị.</w:t>
      </w:r>
    </w:p>
    <w:p w14:paraId="67B1D45A"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20. </w:t>
      </w:r>
      <w:r w:rsidRPr="00920A02">
        <w:rPr>
          <w:rFonts w:ascii="Times New Roman" w:hAnsi="Times New Roman" w:cs="Times New Roman"/>
          <w:i/>
          <w:iCs/>
          <w:color w:val="000000" w:themeColor="text1"/>
          <w:sz w:val="28"/>
          <w:szCs w:val="28"/>
        </w:rPr>
        <w:t>Nhà ở liên kế có sân vườn</w:t>
      </w:r>
      <w:r w:rsidRPr="00920A02">
        <w:rPr>
          <w:rFonts w:ascii="Times New Roman" w:hAnsi="Times New Roman" w:cs="Times New Roman"/>
          <w:color w:val="000000" w:themeColor="text1"/>
          <w:sz w:val="28"/>
          <w:szCs w:val="28"/>
        </w:rPr>
        <w:t xml:space="preserve"> là loại nhà ở liên kế, phía trước hoặc phía sau nhà có một Khoảng sân vườn nằm trong khuôn viên của mỗi nhà và kích thước được lấy thống nhất cả dãy theo quy hoạch chi tiết của khu vực.</w:t>
      </w:r>
    </w:p>
    <w:p w14:paraId="2C2C76DC"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 xml:space="preserve">21. </w:t>
      </w:r>
      <w:r w:rsidRPr="00920A02">
        <w:rPr>
          <w:rFonts w:ascii="Times New Roman" w:hAnsi="Times New Roman" w:cs="Times New Roman"/>
          <w:i/>
          <w:iCs/>
          <w:color w:val="000000" w:themeColor="text1"/>
          <w:spacing w:val="-4"/>
          <w:sz w:val="28"/>
          <w:szCs w:val="28"/>
        </w:rPr>
        <w:t>Nhà ở liên kế mặt phố (nhà phố)</w:t>
      </w:r>
      <w:r w:rsidRPr="00920A02">
        <w:rPr>
          <w:rFonts w:ascii="Times New Roman" w:hAnsi="Times New Roman" w:cs="Times New Roman"/>
          <w:color w:val="000000" w:themeColor="text1"/>
          <w:spacing w:val="-4"/>
          <w:sz w:val="28"/>
          <w:szCs w:val="28"/>
        </w:rPr>
        <w:t xml:space="preserve"> là loại nhà ở liên kế, được xây dựng trên các trục đường phố, khu vực thương mại, dịch vụ theo quy hoạch đã được duyệt.</w:t>
      </w:r>
    </w:p>
    <w:p w14:paraId="40D89A8E"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22. </w:t>
      </w:r>
      <w:r w:rsidRPr="00920A02">
        <w:rPr>
          <w:rFonts w:ascii="Times New Roman" w:hAnsi="Times New Roman" w:cs="Times New Roman"/>
          <w:i/>
          <w:iCs/>
          <w:color w:val="000000" w:themeColor="text1"/>
          <w:sz w:val="28"/>
          <w:szCs w:val="28"/>
        </w:rPr>
        <w:t>Công trình hỗn hợp</w:t>
      </w:r>
      <w:r w:rsidRPr="00920A02">
        <w:rPr>
          <w:rFonts w:ascii="Times New Roman" w:hAnsi="Times New Roman" w:cs="Times New Roman"/>
          <w:color w:val="000000" w:themeColor="text1"/>
          <w:sz w:val="28"/>
          <w:szCs w:val="28"/>
        </w:rPr>
        <w:t xml:space="preserve"> là công trình có các chức năng sử dụng khác nhau.</w:t>
      </w:r>
    </w:p>
    <w:p w14:paraId="50AE221C"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23. </w:t>
      </w:r>
      <w:r w:rsidRPr="00920A02">
        <w:rPr>
          <w:rFonts w:ascii="Times New Roman" w:hAnsi="Times New Roman" w:cs="Times New Roman"/>
          <w:i/>
          <w:iCs/>
          <w:color w:val="000000" w:themeColor="text1"/>
          <w:sz w:val="28"/>
          <w:szCs w:val="28"/>
        </w:rPr>
        <w:t>Chỉ giới đường đỏ</w:t>
      </w:r>
      <w:r w:rsidRPr="00920A02">
        <w:rPr>
          <w:rFonts w:ascii="Times New Roman" w:hAnsi="Times New Roman" w:cs="Times New Roman"/>
          <w:color w:val="000000" w:themeColor="text1"/>
          <w:sz w:val="28"/>
          <w:szCs w:val="28"/>
        </w:rPr>
        <w:t xml:space="preserve"> là đường ranh giới được xác định trên bản đồ quy hoạch và thực địa để phân định ranh giới giữa phần đất được xây dựng công trình và phần đất được dành cho đường giao thông hoặc công trình hạ tầng kỹ thuật, không gian công cộng khác.</w:t>
      </w:r>
    </w:p>
    <w:p w14:paraId="435F74EC"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24. </w:t>
      </w:r>
      <w:r w:rsidRPr="00920A02">
        <w:rPr>
          <w:rFonts w:ascii="Times New Roman" w:hAnsi="Times New Roman" w:cs="Times New Roman"/>
          <w:i/>
          <w:iCs/>
          <w:color w:val="000000" w:themeColor="text1"/>
          <w:sz w:val="28"/>
          <w:szCs w:val="28"/>
        </w:rPr>
        <w:t>Chỉ giới xây dựng</w:t>
      </w:r>
      <w:r w:rsidRPr="00920A02">
        <w:rPr>
          <w:rFonts w:ascii="Times New Roman" w:hAnsi="Times New Roman" w:cs="Times New Roman"/>
          <w:color w:val="000000" w:themeColor="text1"/>
          <w:sz w:val="28"/>
          <w:szCs w:val="28"/>
        </w:rPr>
        <w:t xml:space="preserve"> là đường giới hạn cho phép xây dựng công trình chính trên thửa đất.</w:t>
      </w:r>
    </w:p>
    <w:p w14:paraId="40155907"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25. </w:t>
      </w:r>
      <w:r w:rsidRPr="00920A02">
        <w:rPr>
          <w:rFonts w:ascii="Times New Roman" w:hAnsi="Times New Roman" w:cs="Times New Roman"/>
          <w:i/>
          <w:iCs/>
          <w:color w:val="000000" w:themeColor="text1"/>
          <w:sz w:val="28"/>
          <w:szCs w:val="28"/>
        </w:rPr>
        <w:t>Khoảng lùi</w:t>
      </w:r>
      <w:r w:rsidRPr="00920A02">
        <w:rPr>
          <w:rFonts w:ascii="Times New Roman" w:hAnsi="Times New Roman" w:cs="Times New Roman"/>
          <w:color w:val="000000" w:themeColor="text1"/>
          <w:sz w:val="28"/>
          <w:szCs w:val="28"/>
        </w:rPr>
        <w:t xml:space="preserve"> là Khoảng không gian giữa chỉ giới đường đỏ và chỉ giới xây dựng.</w:t>
      </w:r>
    </w:p>
    <w:p w14:paraId="0E052C7A"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26. </w:t>
      </w:r>
      <w:r w:rsidRPr="00920A02">
        <w:rPr>
          <w:rFonts w:ascii="Times New Roman" w:hAnsi="Times New Roman" w:cs="Times New Roman"/>
          <w:i/>
          <w:iCs/>
          <w:color w:val="000000" w:themeColor="text1"/>
          <w:sz w:val="28"/>
          <w:szCs w:val="28"/>
        </w:rPr>
        <w:t>Lộ giới</w:t>
      </w:r>
      <w:r w:rsidRPr="00920A02">
        <w:rPr>
          <w:rFonts w:ascii="Times New Roman" w:hAnsi="Times New Roman" w:cs="Times New Roman"/>
          <w:color w:val="000000" w:themeColor="text1"/>
          <w:sz w:val="28"/>
          <w:szCs w:val="28"/>
        </w:rPr>
        <w:t xml:space="preserve"> là chỉ giới đường đỏ của phần đất dành làm đường đô thị, bao gồm toàn bộ lòng đường, lề đường và vỉa hè.</w:t>
      </w:r>
    </w:p>
    <w:p w14:paraId="7787EA02"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27. </w:t>
      </w:r>
      <w:r w:rsidRPr="00920A02">
        <w:rPr>
          <w:rFonts w:ascii="Times New Roman" w:hAnsi="Times New Roman" w:cs="Times New Roman"/>
          <w:i/>
          <w:iCs/>
          <w:color w:val="000000" w:themeColor="text1"/>
          <w:sz w:val="28"/>
          <w:szCs w:val="28"/>
        </w:rPr>
        <w:t>Mật độ xây dựng:</w:t>
      </w:r>
      <w:r w:rsidRPr="00920A02">
        <w:rPr>
          <w:rFonts w:ascii="Times New Roman" w:hAnsi="Times New Roman" w:cs="Times New Roman"/>
          <w:color w:val="000000" w:themeColor="text1"/>
          <w:sz w:val="28"/>
          <w:szCs w:val="28"/>
        </w:rPr>
        <w:t xml:space="preserve"> Mật độ xây dựng thuần là tỷ lệ diện tích chiếm đất của các công trình kiến trúc chính trên diện tích lô đất (không bao gồm diện tích chiếm đất của các công trình ngoài trời như tiểu cảnh trang trí, bể bơi, bãi (sân) đỗ xe, sân thể thao, nhà bảo vệ, lối lên xuống, bộ phận thông gió tầng hầm có mái che và các công trình hạ tầng kỹ thuật khác). Mật độ xây dựng gộp của một khu vực đô thị là tỷ lệ diện tích chiếm đất của các công trình kiến trúc chính trên diện </w:t>
      </w:r>
      <w:r w:rsidRPr="00920A02">
        <w:rPr>
          <w:rFonts w:ascii="Times New Roman" w:hAnsi="Times New Roman" w:cs="Times New Roman"/>
          <w:color w:val="000000" w:themeColor="text1"/>
          <w:sz w:val="28"/>
          <w:szCs w:val="28"/>
        </w:rPr>
        <w:lastRenderedPageBreak/>
        <w:t>tích toàn khu đất (diện tích toàn khu đất có thể bao gồm cả: Sân, đường, các khu cây xanh, không gian mở và các khu vực không xây dựng công trình).</w:t>
      </w:r>
    </w:p>
    <w:p w14:paraId="34293694"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28. </w:t>
      </w:r>
      <w:r w:rsidRPr="00920A02">
        <w:rPr>
          <w:rFonts w:ascii="Times New Roman" w:hAnsi="Times New Roman" w:cs="Times New Roman"/>
          <w:i/>
          <w:iCs/>
          <w:color w:val="000000" w:themeColor="text1"/>
          <w:sz w:val="28"/>
          <w:szCs w:val="28"/>
        </w:rPr>
        <w:t xml:space="preserve">Hệ số sử dụng đất </w:t>
      </w:r>
      <w:r w:rsidRPr="00920A02">
        <w:rPr>
          <w:rFonts w:ascii="Times New Roman" w:hAnsi="Times New Roman" w:cs="Times New Roman"/>
          <w:color w:val="000000" w:themeColor="text1"/>
          <w:sz w:val="28"/>
          <w:szCs w:val="28"/>
        </w:rPr>
        <w:t>là tỷ lệ của tổng diện tích sàn của công trình gồm cả tầng hầm (trừ các diện tích sàn phục vụ cho hệ thống kỹ thuật, phòng cháy chữa cháy, gian lánh nạn và đỗ xe của công trình) trên tổng diện tích lô đất.</w:t>
      </w:r>
    </w:p>
    <w:p w14:paraId="2C1F9C51"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29. </w:t>
      </w:r>
      <w:r w:rsidRPr="00920A02">
        <w:rPr>
          <w:rFonts w:ascii="Times New Roman" w:hAnsi="Times New Roman" w:cs="Times New Roman"/>
          <w:i/>
          <w:iCs/>
          <w:color w:val="000000" w:themeColor="text1"/>
          <w:sz w:val="28"/>
          <w:szCs w:val="28"/>
        </w:rPr>
        <w:t>Tuy-nen kỹ thuật</w:t>
      </w:r>
      <w:r w:rsidRPr="00920A02">
        <w:rPr>
          <w:rFonts w:ascii="Times New Roman" w:hAnsi="Times New Roman" w:cs="Times New Roman"/>
          <w:color w:val="000000" w:themeColor="text1"/>
          <w:sz w:val="28"/>
          <w:szCs w:val="28"/>
        </w:rPr>
        <w:t xml:space="preserve"> là công trình hạ tầng kỹ thuật ngầm theo tuyến có kích thước lớn đủ để đảm bảo cho con người có thể thực hiện các nhiệm vụ lắp đặt, sửa chữa và bảo trì các thiết bị, đường ống kỹ thuật.</w:t>
      </w:r>
    </w:p>
    <w:p w14:paraId="53BC8D04"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30. </w:t>
      </w:r>
      <w:r w:rsidRPr="00920A02">
        <w:rPr>
          <w:rFonts w:ascii="Times New Roman" w:hAnsi="Times New Roman" w:cs="Times New Roman"/>
          <w:i/>
          <w:iCs/>
          <w:color w:val="000000" w:themeColor="text1"/>
          <w:sz w:val="28"/>
          <w:szCs w:val="28"/>
        </w:rPr>
        <w:t>Hào kỹ thuật</w:t>
      </w:r>
      <w:r w:rsidRPr="00920A02">
        <w:rPr>
          <w:rFonts w:ascii="Times New Roman" w:hAnsi="Times New Roman" w:cs="Times New Roman"/>
          <w:color w:val="000000" w:themeColor="text1"/>
          <w:sz w:val="28"/>
          <w:szCs w:val="28"/>
        </w:rPr>
        <w:t xml:space="preserve"> là công trình hạ tầng kỹ thuật ngầm theo tuyến có kích thước nhỏ để lắp đặt các đường dây, cáp và các đường ống kỹ thuật.</w:t>
      </w:r>
    </w:p>
    <w:p w14:paraId="037AB823"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31. </w:t>
      </w:r>
      <w:r w:rsidRPr="00920A02">
        <w:rPr>
          <w:rFonts w:ascii="Times New Roman" w:hAnsi="Times New Roman" w:cs="Times New Roman"/>
          <w:i/>
          <w:iCs/>
          <w:color w:val="000000" w:themeColor="text1"/>
          <w:sz w:val="28"/>
          <w:szCs w:val="28"/>
        </w:rPr>
        <w:t>Không gian xây dựng ngầm đô thị</w:t>
      </w:r>
      <w:r w:rsidRPr="00920A02">
        <w:rPr>
          <w:rFonts w:ascii="Times New Roman" w:hAnsi="Times New Roman" w:cs="Times New Roman"/>
          <w:color w:val="000000" w:themeColor="text1"/>
          <w:sz w:val="28"/>
          <w:szCs w:val="28"/>
        </w:rPr>
        <w:t xml:space="preserve"> là không gian xây dựng công trình dưới mặt đất bao gồm: công trình công cộng ngầm, công trình giao thông ngầm, các công trình đầu mối kỹ thuật ngầm và phần ngầm của các công trình xây dựng trên mặt đất, công trình đường dây, cáp, đường ống kỹ thuật ngầm, hào và tuy nen kỹ thuật.</w:t>
      </w:r>
    </w:p>
    <w:p w14:paraId="15F6B67D"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32. </w:t>
      </w:r>
      <w:r w:rsidRPr="00920A02">
        <w:rPr>
          <w:rFonts w:ascii="Times New Roman" w:hAnsi="Times New Roman" w:cs="Times New Roman"/>
          <w:i/>
          <w:iCs/>
          <w:color w:val="000000" w:themeColor="text1"/>
          <w:sz w:val="28"/>
          <w:szCs w:val="28"/>
        </w:rPr>
        <w:t>Hành lang bảo vệ an toàn</w:t>
      </w:r>
      <w:r w:rsidRPr="00920A02">
        <w:rPr>
          <w:rFonts w:ascii="Times New Roman" w:hAnsi="Times New Roman" w:cs="Times New Roman"/>
          <w:color w:val="000000" w:themeColor="text1"/>
          <w:sz w:val="28"/>
          <w:szCs w:val="28"/>
        </w:rPr>
        <w:t xml:space="preserve"> là Khoảng không gian tối thiểu về chiều rộng, chiều dài và chiều cao, chạy dọc hoặc bao quanh công trình hạ tầng kỹ thuật.</w:t>
      </w:r>
    </w:p>
    <w:p w14:paraId="34C38D7D"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33. </w:t>
      </w:r>
      <w:r w:rsidRPr="00920A02">
        <w:rPr>
          <w:rFonts w:ascii="Times New Roman" w:hAnsi="Times New Roman" w:cs="Times New Roman"/>
          <w:i/>
          <w:iCs/>
          <w:color w:val="000000" w:themeColor="text1"/>
          <w:sz w:val="28"/>
          <w:szCs w:val="28"/>
        </w:rPr>
        <w:t>Chiều cao công trình xây dựng</w:t>
      </w:r>
      <w:r w:rsidRPr="00920A02">
        <w:rPr>
          <w:rFonts w:ascii="Times New Roman" w:hAnsi="Times New Roman" w:cs="Times New Roman"/>
          <w:color w:val="000000" w:themeColor="text1"/>
          <w:sz w:val="28"/>
          <w:szCs w:val="28"/>
        </w:rPr>
        <w:t xml:space="preserve"> là chiều cao công trình tính từ cao độ mặt đất đặt công trình theo quy hoạch được duyệt tới điểm cao nhất của công trình (kể cả mái tum hoặc mái dốc). Đối với công trình có các cao độ mặt đất khác nhau thì chiều cao tính từ cao độ mặt đất thấp nhất theo quy hoạch được duyệt.</w:t>
      </w:r>
    </w:p>
    <w:p w14:paraId="4D17B11A" w14:textId="661E0847" w:rsidR="0035165E" w:rsidRPr="002F5306" w:rsidRDefault="0035165E" w:rsidP="0035165E">
      <w:pPr>
        <w:spacing w:before="120" w:after="120" w:line="360" w:lineRule="exact"/>
        <w:ind w:firstLine="720"/>
        <w:jc w:val="both"/>
        <w:rPr>
          <w:rFonts w:ascii="Times New Roman" w:hAnsi="Times New Roman" w:cs="Times New Roman"/>
          <w:color w:val="00B050"/>
          <w:sz w:val="28"/>
          <w:szCs w:val="28"/>
        </w:rPr>
      </w:pPr>
      <w:r w:rsidRPr="00920A02">
        <w:rPr>
          <w:rFonts w:ascii="Times New Roman" w:hAnsi="Times New Roman" w:cs="Times New Roman"/>
          <w:color w:val="000000" w:themeColor="text1"/>
          <w:sz w:val="28"/>
          <w:szCs w:val="28"/>
        </w:rPr>
        <w:t xml:space="preserve">34. </w:t>
      </w:r>
      <w:r w:rsidRPr="00920A02">
        <w:rPr>
          <w:rFonts w:ascii="Times New Roman" w:hAnsi="Times New Roman" w:cs="Times New Roman"/>
          <w:i/>
          <w:iCs/>
          <w:color w:val="000000" w:themeColor="text1"/>
          <w:sz w:val="28"/>
          <w:szCs w:val="28"/>
        </w:rPr>
        <w:t>Số tầng cao của công trình:</w:t>
      </w:r>
      <w:r w:rsidRPr="00920A02">
        <w:rPr>
          <w:rFonts w:ascii="Times New Roman" w:hAnsi="Times New Roman" w:cs="Times New Roman"/>
          <w:color w:val="000000" w:themeColor="text1"/>
          <w:sz w:val="28"/>
          <w:szCs w:val="28"/>
        </w:rPr>
        <w:t xml:space="preserve"> </w:t>
      </w:r>
      <w:r w:rsidRPr="002F5306">
        <w:rPr>
          <w:rFonts w:ascii="Times New Roman" w:hAnsi="Times New Roman" w:cs="Times New Roman"/>
          <w:color w:val="00B050"/>
          <w:sz w:val="28"/>
          <w:szCs w:val="28"/>
        </w:rPr>
        <w:t xml:space="preserve">gồm tổng của tất cả các tầng trên mặt đất và tầng nửa/bán hầm nhưng không bao gồm tầng áp mái. Một số trường hợp riêng </w:t>
      </w:r>
      <w:r w:rsidR="000B341B">
        <w:rPr>
          <w:rFonts w:ascii="Times New Roman" w:hAnsi="Times New Roman" w:cs="Times New Roman"/>
          <w:color w:val="00B050"/>
          <w:sz w:val="28"/>
          <w:szCs w:val="28"/>
        </w:rPr>
        <w:t>theo quy định của pháp luật có liên quan</w:t>
      </w:r>
      <w:r w:rsidRPr="002F5306">
        <w:rPr>
          <w:rFonts w:ascii="Times New Roman" w:hAnsi="Times New Roman" w:cs="Times New Roman"/>
          <w:color w:val="00B050"/>
          <w:sz w:val="28"/>
          <w:szCs w:val="28"/>
        </w:rPr>
        <w:t>.</w:t>
      </w:r>
    </w:p>
    <w:p w14:paraId="20F2113B" w14:textId="55E07702" w:rsidR="0035165E" w:rsidRPr="002F5306" w:rsidRDefault="0035165E" w:rsidP="0035165E">
      <w:pPr>
        <w:spacing w:before="120" w:after="120" w:line="360" w:lineRule="exact"/>
        <w:ind w:firstLine="720"/>
        <w:jc w:val="both"/>
        <w:rPr>
          <w:rFonts w:ascii="Times New Roman" w:hAnsi="Times New Roman" w:cs="Times New Roman"/>
          <w:color w:val="00B050"/>
          <w:sz w:val="28"/>
          <w:szCs w:val="28"/>
        </w:rPr>
      </w:pPr>
      <w:r w:rsidRPr="00920A02">
        <w:rPr>
          <w:rFonts w:ascii="Times New Roman" w:hAnsi="Times New Roman" w:cs="Times New Roman"/>
          <w:color w:val="000000" w:themeColor="text1"/>
          <w:sz w:val="28"/>
          <w:szCs w:val="28"/>
        </w:rPr>
        <w:t xml:space="preserve">35. </w:t>
      </w:r>
      <w:r w:rsidRPr="00920A02">
        <w:rPr>
          <w:rFonts w:ascii="Times New Roman" w:hAnsi="Times New Roman" w:cs="Times New Roman"/>
          <w:i/>
          <w:iCs/>
          <w:color w:val="000000" w:themeColor="text1"/>
          <w:sz w:val="28"/>
          <w:szCs w:val="28"/>
        </w:rPr>
        <w:t xml:space="preserve">Tổng diện tích sàn của nhà/công trình: </w:t>
      </w:r>
      <w:r w:rsidR="00B351B6" w:rsidRPr="002F5306">
        <w:rPr>
          <w:rFonts w:ascii="Times New Roman" w:hAnsi="Times New Roman" w:cs="Times New Roman"/>
          <w:color w:val="00B050"/>
          <w:sz w:val="28"/>
          <w:szCs w:val="28"/>
        </w:rPr>
        <w:t>Tổng diện tích sàn của tất cả các tầng, bao gồm cả các tầng hầm, tầng nửa hầm, tầng lửng, tầng kỹ thuật, tầng áp mái và tầng tum. Diện tích sàn của một tầng là diện tích sàn xây dựng của tầng đó, gồm cả tường bao (hoặc phần tường chung thuộc về nhà) và diện tích mặt bằng của lôgia, ban công, cầu thang, giếng thang máy, hộp kỹ thuật, ống khói</w:t>
      </w:r>
      <w:r w:rsidRPr="002F5306">
        <w:rPr>
          <w:rFonts w:ascii="Times New Roman" w:hAnsi="Times New Roman" w:cs="Times New Roman"/>
          <w:color w:val="00B050"/>
          <w:sz w:val="28"/>
          <w:szCs w:val="28"/>
        </w:rPr>
        <w:t>.</w:t>
      </w:r>
    </w:p>
    <w:p w14:paraId="018BD5A9" w14:textId="77777777" w:rsidR="0035165E" w:rsidRPr="00B351B6" w:rsidRDefault="0035165E" w:rsidP="0035165E">
      <w:pPr>
        <w:spacing w:before="120" w:after="120" w:line="360" w:lineRule="exact"/>
        <w:ind w:firstLine="720"/>
        <w:jc w:val="both"/>
        <w:rPr>
          <w:rFonts w:ascii="Times New Roman" w:hAnsi="Times New Roman" w:cs="Times New Roman"/>
          <w:color w:val="00B050"/>
          <w:sz w:val="28"/>
          <w:szCs w:val="28"/>
        </w:rPr>
      </w:pPr>
      <w:r w:rsidRPr="00B351B6">
        <w:rPr>
          <w:rFonts w:ascii="Times New Roman" w:hAnsi="Times New Roman" w:cs="Times New Roman"/>
          <w:color w:val="00B050"/>
          <w:sz w:val="28"/>
          <w:szCs w:val="28"/>
        </w:rPr>
        <w:t xml:space="preserve">36. </w:t>
      </w:r>
      <w:r w:rsidRPr="00B351B6">
        <w:rPr>
          <w:rFonts w:ascii="Times New Roman" w:hAnsi="Times New Roman" w:cs="Times New Roman"/>
          <w:i/>
          <w:iCs/>
          <w:color w:val="00B050"/>
          <w:sz w:val="28"/>
          <w:szCs w:val="28"/>
        </w:rPr>
        <w:t>Tầng trên mặt đất:</w:t>
      </w:r>
      <w:r w:rsidRPr="00B351B6">
        <w:rPr>
          <w:rFonts w:ascii="Times New Roman" w:hAnsi="Times New Roman" w:cs="Times New Roman"/>
          <w:color w:val="00B050"/>
          <w:sz w:val="28"/>
          <w:szCs w:val="28"/>
        </w:rPr>
        <w:t xml:space="preserve"> Tầng mà cao độ mặt sàn của nó cao hơn hoặc bằng cao độ mặt đất đặt công trình.</w:t>
      </w:r>
    </w:p>
    <w:p w14:paraId="6C9063F9" w14:textId="77777777" w:rsidR="0035165E" w:rsidRPr="00B351B6" w:rsidRDefault="0035165E" w:rsidP="0035165E">
      <w:pPr>
        <w:spacing w:before="120" w:after="120" w:line="360" w:lineRule="exact"/>
        <w:ind w:firstLine="720"/>
        <w:jc w:val="both"/>
        <w:rPr>
          <w:rFonts w:ascii="Times New Roman" w:hAnsi="Times New Roman" w:cs="Times New Roman"/>
          <w:color w:val="00B050"/>
          <w:sz w:val="28"/>
          <w:szCs w:val="28"/>
        </w:rPr>
      </w:pPr>
      <w:r w:rsidRPr="00B351B6">
        <w:rPr>
          <w:rFonts w:ascii="Times New Roman" w:hAnsi="Times New Roman" w:cs="Times New Roman"/>
          <w:color w:val="00B050"/>
          <w:sz w:val="28"/>
          <w:szCs w:val="28"/>
        </w:rPr>
        <w:t xml:space="preserve">37. </w:t>
      </w:r>
      <w:r w:rsidRPr="00B351B6">
        <w:rPr>
          <w:rFonts w:ascii="Times New Roman" w:hAnsi="Times New Roman" w:cs="Times New Roman"/>
          <w:i/>
          <w:iCs/>
          <w:color w:val="00B050"/>
          <w:sz w:val="28"/>
          <w:szCs w:val="28"/>
        </w:rPr>
        <w:t>Tầng hầm (hoặc tầng ngầm):</w:t>
      </w:r>
      <w:r w:rsidRPr="00B351B6">
        <w:rPr>
          <w:rFonts w:ascii="Times New Roman" w:hAnsi="Times New Roman" w:cs="Times New Roman"/>
          <w:color w:val="00B050"/>
          <w:sz w:val="28"/>
          <w:szCs w:val="28"/>
        </w:rPr>
        <w:t xml:space="preserve"> Tầng mà hơn một nửa chiều cao của nó nằm dưới cao độ mặt đất đặt công trình.</w:t>
      </w:r>
    </w:p>
    <w:p w14:paraId="7A582E68" w14:textId="77777777" w:rsidR="0035165E" w:rsidRPr="00B351B6" w:rsidRDefault="0035165E" w:rsidP="0035165E">
      <w:pPr>
        <w:spacing w:before="120" w:after="120" w:line="360" w:lineRule="exact"/>
        <w:ind w:firstLine="720"/>
        <w:jc w:val="both"/>
        <w:rPr>
          <w:rFonts w:ascii="Times New Roman" w:hAnsi="Times New Roman" w:cs="Times New Roman"/>
          <w:color w:val="00B050"/>
          <w:sz w:val="28"/>
          <w:szCs w:val="28"/>
        </w:rPr>
      </w:pPr>
      <w:r w:rsidRPr="00B351B6">
        <w:rPr>
          <w:rFonts w:ascii="Times New Roman" w:hAnsi="Times New Roman" w:cs="Times New Roman"/>
          <w:color w:val="00B050"/>
          <w:sz w:val="28"/>
          <w:szCs w:val="28"/>
        </w:rPr>
        <w:t xml:space="preserve">38. </w:t>
      </w:r>
      <w:r w:rsidRPr="00B351B6">
        <w:rPr>
          <w:rFonts w:ascii="Times New Roman" w:hAnsi="Times New Roman" w:cs="Times New Roman"/>
          <w:i/>
          <w:iCs/>
          <w:color w:val="00B050"/>
          <w:sz w:val="28"/>
          <w:szCs w:val="28"/>
        </w:rPr>
        <w:t>Tầng nửa/bán hầm (hoặc tầng nửa/bán ngầm):</w:t>
      </w:r>
      <w:r w:rsidRPr="00B351B6">
        <w:rPr>
          <w:rFonts w:ascii="Times New Roman" w:hAnsi="Times New Roman" w:cs="Times New Roman"/>
          <w:color w:val="00B050"/>
          <w:sz w:val="28"/>
          <w:szCs w:val="28"/>
        </w:rPr>
        <w:t xml:space="preserve"> Tầng mà một nửa chiều cao của nó nằm trên hoặc bằng cao độ mặt đất đặt công trình.</w:t>
      </w:r>
    </w:p>
    <w:p w14:paraId="23F94731" w14:textId="77777777" w:rsidR="0035165E" w:rsidRPr="005B19C2" w:rsidRDefault="0035165E" w:rsidP="0035165E">
      <w:pPr>
        <w:spacing w:before="120" w:after="120" w:line="360" w:lineRule="exact"/>
        <w:ind w:firstLine="720"/>
        <w:jc w:val="both"/>
        <w:rPr>
          <w:rFonts w:ascii="Times New Roman" w:hAnsi="Times New Roman" w:cs="Times New Roman"/>
          <w:color w:val="00B050"/>
          <w:sz w:val="28"/>
          <w:szCs w:val="28"/>
        </w:rPr>
      </w:pPr>
      <w:r w:rsidRPr="00920A02">
        <w:rPr>
          <w:rFonts w:ascii="Times New Roman" w:hAnsi="Times New Roman" w:cs="Times New Roman"/>
          <w:color w:val="000000" w:themeColor="text1"/>
          <w:sz w:val="28"/>
          <w:szCs w:val="28"/>
        </w:rPr>
        <w:lastRenderedPageBreak/>
        <w:t xml:space="preserve">39. </w:t>
      </w:r>
      <w:r w:rsidRPr="00920A02">
        <w:rPr>
          <w:rFonts w:ascii="Times New Roman" w:hAnsi="Times New Roman" w:cs="Times New Roman"/>
          <w:i/>
          <w:iCs/>
          <w:color w:val="000000" w:themeColor="text1"/>
          <w:sz w:val="28"/>
          <w:szCs w:val="28"/>
        </w:rPr>
        <w:t>Tầng kỹ thuật:</w:t>
      </w:r>
      <w:r w:rsidRPr="00920A02">
        <w:rPr>
          <w:rFonts w:ascii="Times New Roman" w:hAnsi="Times New Roman" w:cs="Times New Roman"/>
          <w:color w:val="000000" w:themeColor="text1"/>
          <w:sz w:val="28"/>
          <w:szCs w:val="28"/>
        </w:rPr>
        <w:t xml:space="preserve"> </w:t>
      </w:r>
      <w:r w:rsidRPr="005B19C2">
        <w:rPr>
          <w:rFonts w:ascii="Times New Roman" w:hAnsi="Times New Roman" w:cs="Times New Roman"/>
          <w:color w:val="00B050"/>
          <w:sz w:val="28"/>
          <w:szCs w:val="28"/>
        </w:rPr>
        <w:t>Tầng sử dụng để bố trí các thiết bị kỹ thuật của tòa nhà (có thể kết hợp bố trí gian lánh nạn trong tầng kỹ thuật).</w:t>
      </w:r>
    </w:p>
    <w:p w14:paraId="2D2CDC92" w14:textId="3218D6AD" w:rsidR="0035165E" w:rsidRPr="009C0CF5" w:rsidRDefault="0035165E" w:rsidP="0035165E">
      <w:pPr>
        <w:spacing w:before="120" w:after="120" w:line="360" w:lineRule="exact"/>
        <w:ind w:firstLine="720"/>
        <w:jc w:val="both"/>
        <w:rPr>
          <w:rFonts w:ascii="Times New Roman" w:hAnsi="Times New Roman" w:cs="Times New Roman"/>
          <w:color w:val="00B050"/>
          <w:sz w:val="28"/>
          <w:szCs w:val="28"/>
        </w:rPr>
      </w:pPr>
      <w:r w:rsidRPr="00920A02">
        <w:rPr>
          <w:rFonts w:ascii="Times New Roman" w:hAnsi="Times New Roman" w:cs="Times New Roman"/>
          <w:color w:val="000000" w:themeColor="text1"/>
          <w:sz w:val="28"/>
          <w:szCs w:val="28"/>
        </w:rPr>
        <w:t xml:space="preserve">40. </w:t>
      </w:r>
      <w:r w:rsidRPr="00920A02">
        <w:rPr>
          <w:rFonts w:ascii="Times New Roman" w:hAnsi="Times New Roman" w:cs="Times New Roman"/>
          <w:i/>
          <w:iCs/>
          <w:color w:val="000000" w:themeColor="text1"/>
          <w:sz w:val="28"/>
          <w:szCs w:val="28"/>
        </w:rPr>
        <w:t>Tầng lửng</w:t>
      </w:r>
      <w:r w:rsidRPr="009C0CF5">
        <w:rPr>
          <w:rFonts w:ascii="Times New Roman" w:hAnsi="Times New Roman" w:cs="Times New Roman"/>
          <w:color w:val="00B050"/>
          <w:sz w:val="28"/>
          <w:szCs w:val="28"/>
        </w:rPr>
        <w:t xml:space="preserve">: </w:t>
      </w:r>
      <w:r w:rsidR="009C0CF5" w:rsidRPr="009C0CF5">
        <w:rPr>
          <w:rFonts w:ascii="Times New Roman" w:hAnsi="Times New Roman" w:cs="Times New Roman"/>
          <w:color w:val="00B050"/>
          <w:sz w:val="28"/>
          <w:szCs w:val="28"/>
        </w:rPr>
        <w:t>Tầng trung gian giữa các tầng mà sàn của nó (sàn lửng) nằm giữa sàn của hai tầng có công năng sử dụng chính hoặc nằm giữa mái công trình và sàn tầng có công năng sử dụng chính ngay bên dưới; tầng lửng có diện tích sàn nhỏ hơn diện tích sàn xây dựng tầng có công năng sử dụng chính ngay bên dưới.</w:t>
      </w:r>
      <w:r w:rsidRPr="009C0CF5">
        <w:rPr>
          <w:rFonts w:ascii="Times New Roman" w:hAnsi="Times New Roman" w:cs="Times New Roman"/>
          <w:color w:val="00B050"/>
          <w:sz w:val="28"/>
          <w:szCs w:val="28"/>
        </w:rPr>
        <w:t>.</w:t>
      </w:r>
    </w:p>
    <w:p w14:paraId="2D16A89A" w14:textId="5FCF5636" w:rsidR="0035165E" w:rsidRPr="00052D8A" w:rsidRDefault="0035165E" w:rsidP="0035165E">
      <w:pPr>
        <w:spacing w:before="120" w:after="120" w:line="360" w:lineRule="exact"/>
        <w:ind w:firstLine="720"/>
        <w:jc w:val="both"/>
        <w:rPr>
          <w:rFonts w:ascii="Times New Roman" w:hAnsi="Times New Roman" w:cs="Times New Roman"/>
          <w:color w:val="00B050"/>
          <w:sz w:val="28"/>
          <w:szCs w:val="28"/>
        </w:rPr>
      </w:pPr>
      <w:r w:rsidRPr="00920A02">
        <w:rPr>
          <w:rFonts w:ascii="Times New Roman" w:hAnsi="Times New Roman" w:cs="Times New Roman"/>
          <w:color w:val="000000" w:themeColor="text1"/>
          <w:sz w:val="28"/>
          <w:szCs w:val="28"/>
        </w:rPr>
        <w:t xml:space="preserve">41. </w:t>
      </w:r>
      <w:r w:rsidRPr="00920A02">
        <w:rPr>
          <w:rFonts w:ascii="Times New Roman" w:hAnsi="Times New Roman" w:cs="Times New Roman"/>
          <w:i/>
          <w:iCs/>
          <w:color w:val="000000" w:themeColor="text1"/>
          <w:sz w:val="28"/>
          <w:szCs w:val="28"/>
        </w:rPr>
        <w:t>Tầng áp mái:</w:t>
      </w:r>
      <w:r w:rsidRPr="00920A02">
        <w:rPr>
          <w:rFonts w:ascii="Times New Roman" w:hAnsi="Times New Roman" w:cs="Times New Roman"/>
          <w:color w:val="000000" w:themeColor="text1"/>
          <w:sz w:val="28"/>
          <w:szCs w:val="28"/>
        </w:rPr>
        <w:t xml:space="preserve"> </w:t>
      </w:r>
      <w:r w:rsidR="00C815C2" w:rsidRPr="00052D8A">
        <w:rPr>
          <w:rFonts w:ascii="Times New Roman" w:hAnsi="Times New Roman" w:cs="Times New Roman"/>
          <w:color w:val="00B050"/>
          <w:sz w:val="28"/>
          <w:szCs w:val="28"/>
        </w:rPr>
        <w:t>Tầng nằm bên trong không gian của mái dốc mà toàn bộ hoặc một phần mặt đứng của nó được tạo bởi bề mặt mái nghiêng hoặc mái gấp, trong đó tường đứng (nếu có) không cao quá mặt sàn 1,5 m</w:t>
      </w:r>
      <w:r w:rsidRPr="00052D8A">
        <w:rPr>
          <w:rFonts w:ascii="Times New Roman" w:hAnsi="Times New Roman" w:cs="Times New Roman"/>
          <w:color w:val="00B050"/>
          <w:sz w:val="28"/>
          <w:szCs w:val="28"/>
        </w:rPr>
        <w:t>.</w:t>
      </w:r>
    </w:p>
    <w:p w14:paraId="594EF46F" w14:textId="1EA42631" w:rsidR="0035165E" w:rsidRPr="002D0D6A" w:rsidRDefault="0035165E" w:rsidP="0035165E">
      <w:pPr>
        <w:spacing w:before="120" w:after="120" w:line="360" w:lineRule="exact"/>
        <w:ind w:firstLine="720"/>
        <w:jc w:val="both"/>
        <w:rPr>
          <w:rFonts w:ascii="Times New Roman" w:hAnsi="Times New Roman" w:cs="Times New Roman"/>
          <w:color w:val="00B050"/>
          <w:sz w:val="28"/>
          <w:szCs w:val="28"/>
        </w:rPr>
      </w:pPr>
      <w:r w:rsidRPr="00920A02">
        <w:rPr>
          <w:rFonts w:ascii="Times New Roman" w:hAnsi="Times New Roman" w:cs="Times New Roman"/>
          <w:color w:val="000000" w:themeColor="text1"/>
          <w:sz w:val="28"/>
          <w:szCs w:val="28"/>
        </w:rPr>
        <w:t xml:space="preserve">42. </w:t>
      </w:r>
      <w:r w:rsidRPr="00920A02">
        <w:rPr>
          <w:rFonts w:ascii="Times New Roman" w:hAnsi="Times New Roman" w:cs="Times New Roman"/>
          <w:i/>
          <w:iCs/>
          <w:color w:val="000000" w:themeColor="text1"/>
          <w:sz w:val="28"/>
          <w:szCs w:val="28"/>
        </w:rPr>
        <w:t>Tầng tum hoặc tầng mái tum:</w:t>
      </w:r>
      <w:r w:rsidRPr="00920A02">
        <w:rPr>
          <w:rFonts w:ascii="Times New Roman" w:hAnsi="Times New Roman" w:cs="Times New Roman"/>
          <w:color w:val="000000" w:themeColor="text1"/>
          <w:sz w:val="28"/>
          <w:szCs w:val="28"/>
        </w:rPr>
        <w:t xml:space="preserve"> </w:t>
      </w:r>
      <w:r w:rsidR="002D0D6A" w:rsidRPr="002D0D6A">
        <w:rPr>
          <w:rFonts w:ascii="Times New Roman" w:hAnsi="Times New Roman" w:cs="Times New Roman"/>
          <w:color w:val="00B050"/>
          <w:sz w:val="28"/>
          <w:szCs w:val="28"/>
        </w:rPr>
        <w:t>Tầng trên cùng của tòa nhà sử dụng cho các mục đích bao che lồng cầu thang, giếng thang máy, các thiết bị công trình (nếu có) và phục vụ mục đích lên sàn mái và cứu nạn cứu hộ</w:t>
      </w:r>
      <w:r w:rsidRPr="002D0D6A">
        <w:rPr>
          <w:rFonts w:ascii="Times New Roman" w:hAnsi="Times New Roman" w:cs="Times New Roman"/>
          <w:color w:val="00B050"/>
          <w:sz w:val="28"/>
          <w:szCs w:val="28"/>
        </w:rPr>
        <w:t>.</w:t>
      </w:r>
    </w:p>
    <w:p w14:paraId="45043405"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43. </w:t>
      </w:r>
      <w:r w:rsidRPr="00920A02">
        <w:rPr>
          <w:rFonts w:ascii="Times New Roman" w:hAnsi="Times New Roman" w:cs="Times New Roman"/>
          <w:i/>
          <w:iCs/>
          <w:color w:val="000000" w:themeColor="text1"/>
          <w:sz w:val="28"/>
          <w:szCs w:val="28"/>
        </w:rPr>
        <w:t>Di tích lịch sử - văn hoá</w:t>
      </w:r>
      <w:r w:rsidRPr="00920A02">
        <w:rPr>
          <w:rFonts w:ascii="Times New Roman" w:hAnsi="Times New Roman" w:cs="Times New Roman"/>
          <w:color w:val="000000" w:themeColor="text1"/>
          <w:sz w:val="28"/>
          <w:szCs w:val="28"/>
        </w:rPr>
        <w:t xml:space="preserve"> là công trình xây dựng, địa điểm và các di vật, cổ vật, bảo vật quốc gia thuộc công trình, địa điểm đó có giá trị lịch sử, văn hoá, khoa học.</w:t>
      </w:r>
    </w:p>
    <w:p w14:paraId="4D4C7AA8"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44. </w:t>
      </w:r>
      <w:r w:rsidRPr="00920A02">
        <w:rPr>
          <w:rFonts w:ascii="Times New Roman" w:hAnsi="Times New Roman" w:cs="Times New Roman"/>
          <w:i/>
          <w:iCs/>
          <w:color w:val="000000" w:themeColor="text1"/>
          <w:sz w:val="28"/>
          <w:szCs w:val="28"/>
        </w:rPr>
        <w:t>Ban công</w:t>
      </w:r>
      <w:r w:rsidRPr="00920A02">
        <w:rPr>
          <w:rFonts w:ascii="Times New Roman" w:hAnsi="Times New Roman" w:cs="Times New Roman"/>
          <w:color w:val="000000" w:themeColor="text1"/>
          <w:sz w:val="28"/>
          <w:szCs w:val="28"/>
        </w:rPr>
        <w:t xml:space="preserve"> là các mặt sàn chịu lực được làm nhô ra khỏi mặt nhà, tạo điều kiện để người sử dụng có thể tiếp cận dễ dàng với không gian thoáng bên ngoài, tiếp cận cây xanh, tạo tầm nhìn rộng.</w:t>
      </w:r>
    </w:p>
    <w:p w14:paraId="0A0A6CE1"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45. </w:t>
      </w:r>
      <w:r w:rsidRPr="00920A02">
        <w:rPr>
          <w:rFonts w:ascii="Times New Roman" w:hAnsi="Times New Roman" w:cs="Times New Roman"/>
          <w:i/>
          <w:iCs/>
          <w:color w:val="000000" w:themeColor="text1"/>
          <w:sz w:val="28"/>
          <w:szCs w:val="28"/>
        </w:rPr>
        <w:t>Lô gia</w:t>
      </w:r>
      <w:r w:rsidRPr="00920A02">
        <w:rPr>
          <w:rFonts w:ascii="Times New Roman" w:hAnsi="Times New Roman" w:cs="Times New Roman"/>
          <w:color w:val="000000" w:themeColor="text1"/>
          <w:sz w:val="28"/>
          <w:szCs w:val="28"/>
        </w:rPr>
        <w:t xml:space="preserve"> là phần hành lang hướng ra ngoài và ăn sâu vào mặt bằng kiến trúc nhà. </w:t>
      </w:r>
    </w:p>
    <w:p w14:paraId="4CFFB227"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46. </w:t>
      </w:r>
      <w:r w:rsidRPr="00920A02">
        <w:rPr>
          <w:rFonts w:ascii="Times New Roman" w:hAnsi="Times New Roman" w:cs="Times New Roman"/>
          <w:i/>
          <w:iCs/>
          <w:color w:val="000000" w:themeColor="text1"/>
          <w:sz w:val="28"/>
          <w:szCs w:val="28"/>
        </w:rPr>
        <w:t xml:space="preserve">Mái đua </w:t>
      </w:r>
      <w:r w:rsidRPr="00920A02">
        <w:rPr>
          <w:rFonts w:ascii="Times New Roman" w:hAnsi="Times New Roman" w:cs="Times New Roman"/>
          <w:color w:val="000000" w:themeColor="text1"/>
          <w:sz w:val="28"/>
          <w:szCs w:val="28"/>
        </w:rPr>
        <w:t>là mái che vươn ra từ công trình, phần mái vươn ra có thể nằm trên phần không gian vỉa hè và ngoài chỉ giới xây dựng công trình.</w:t>
      </w:r>
    </w:p>
    <w:p w14:paraId="086267C6"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47. </w:t>
      </w:r>
      <w:r w:rsidRPr="00920A02">
        <w:rPr>
          <w:rFonts w:ascii="Times New Roman" w:hAnsi="Times New Roman" w:cs="Times New Roman"/>
          <w:i/>
          <w:iCs/>
          <w:color w:val="000000" w:themeColor="text1"/>
          <w:sz w:val="28"/>
          <w:szCs w:val="28"/>
        </w:rPr>
        <w:t>Mái đón</w:t>
      </w:r>
      <w:r w:rsidRPr="00920A02">
        <w:rPr>
          <w:rFonts w:ascii="Times New Roman" w:hAnsi="Times New Roman" w:cs="Times New Roman"/>
          <w:color w:val="000000" w:themeColor="text1"/>
          <w:sz w:val="28"/>
          <w:szCs w:val="28"/>
        </w:rPr>
        <w:t xml:space="preserve"> là mái che của cổng, gắn vào tường ngoài nhà và đua ra tới cổng vào nhà hoặc che một phần đường đi từ hè, đường vào nhà.</w:t>
      </w:r>
    </w:p>
    <w:p w14:paraId="4233D618"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48. </w:t>
      </w:r>
      <w:r w:rsidRPr="00920A02">
        <w:rPr>
          <w:rFonts w:ascii="Times New Roman" w:hAnsi="Times New Roman" w:cs="Times New Roman"/>
          <w:i/>
          <w:iCs/>
          <w:color w:val="000000" w:themeColor="text1"/>
          <w:sz w:val="28"/>
          <w:szCs w:val="28"/>
        </w:rPr>
        <w:t>Mái hè phố</w:t>
      </w:r>
      <w:r w:rsidRPr="00920A02">
        <w:rPr>
          <w:rFonts w:ascii="Times New Roman" w:hAnsi="Times New Roman" w:cs="Times New Roman"/>
          <w:color w:val="000000" w:themeColor="text1"/>
          <w:sz w:val="28"/>
          <w:szCs w:val="28"/>
        </w:rPr>
        <w:t xml:space="preserve"> là mái che gắn vào tường ngoài nhà và che phủ một đoạn vỉa hè.</w:t>
      </w:r>
    </w:p>
    <w:p w14:paraId="59A93547"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49. </w:t>
      </w:r>
      <w:r w:rsidRPr="00920A02">
        <w:rPr>
          <w:rFonts w:ascii="Times New Roman" w:hAnsi="Times New Roman" w:cs="Times New Roman"/>
          <w:i/>
          <w:iCs/>
          <w:color w:val="000000" w:themeColor="text1"/>
          <w:sz w:val="28"/>
          <w:szCs w:val="28"/>
        </w:rPr>
        <w:t>Khoảng lùi</w:t>
      </w:r>
      <w:r w:rsidRPr="00920A02">
        <w:rPr>
          <w:rFonts w:ascii="Times New Roman" w:hAnsi="Times New Roman" w:cs="Times New Roman"/>
          <w:color w:val="000000" w:themeColor="text1"/>
          <w:sz w:val="28"/>
          <w:szCs w:val="28"/>
        </w:rPr>
        <w:t xml:space="preserve"> biên là khoảng cách giữa chỉ giới xây dựng công trình và ranh đất bên hông.</w:t>
      </w:r>
    </w:p>
    <w:p w14:paraId="4B6DC779"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50. </w:t>
      </w:r>
      <w:r w:rsidRPr="00920A02">
        <w:rPr>
          <w:rFonts w:ascii="Times New Roman" w:hAnsi="Times New Roman" w:cs="Times New Roman"/>
          <w:i/>
          <w:iCs/>
          <w:color w:val="000000" w:themeColor="text1"/>
          <w:sz w:val="28"/>
          <w:szCs w:val="28"/>
        </w:rPr>
        <w:t>Đường đô thị (hay đường phố)</w:t>
      </w:r>
      <w:r w:rsidRPr="00920A02">
        <w:rPr>
          <w:rFonts w:ascii="Times New Roman" w:hAnsi="Times New Roman" w:cs="Times New Roman"/>
          <w:color w:val="000000" w:themeColor="text1"/>
          <w:sz w:val="28"/>
          <w:szCs w:val="28"/>
        </w:rPr>
        <w:t xml:space="preserve"> là đường bộ nằm trong phạm vi địa giới hành chính đô thị, được giới hạn bởi chỉ giới đường đỏ theo quy hoạch được cấp có thẩm quyền phê duyệt.</w:t>
      </w:r>
    </w:p>
    <w:p w14:paraId="4D8A4F43" w14:textId="68482816"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51. </w:t>
      </w:r>
      <w:r w:rsidRPr="00920A02">
        <w:rPr>
          <w:rFonts w:ascii="Times New Roman" w:hAnsi="Times New Roman" w:cs="Times New Roman"/>
          <w:i/>
          <w:iCs/>
          <w:color w:val="000000" w:themeColor="text1"/>
          <w:sz w:val="28"/>
          <w:szCs w:val="28"/>
        </w:rPr>
        <w:t>Hè đường (hay vỉa hè, hè phố)</w:t>
      </w:r>
      <w:r w:rsidRPr="00920A02">
        <w:rPr>
          <w:rFonts w:ascii="Times New Roman" w:hAnsi="Times New Roman" w:cs="Times New Roman"/>
          <w:color w:val="000000" w:themeColor="text1"/>
          <w:sz w:val="28"/>
          <w:szCs w:val="28"/>
        </w:rPr>
        <w:t xml:space="preserve"> là bộ phận của đường đô thị, phục vụ chủ yếu cho người đi bộ và kết hợp là nơi bố trí hệ thống hạ tầng kỹ thuật đô thị, cây xanh đô thị dọc tuyến.</w:t>
      </w:r>
    </w:p>
    <w:p w14:paraId="4E0FA32B"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lastRenderedPageBreak/>
        <w:t xml:space="preserve">52. </w:t>
      </w:r>
      <w:r w:rsidRPr="00920A02">
        <w:rPr>
          <w:rFonts w:ascii="Times New Roman" w:hAnsi="Times New Roman" w:cs="Times New Roman"/>
          <w:i/>
          <w:iCs/>
          <w:color w:val="000000" w:themeColor="text1"/>
          <w:spacing w:val="-4"/>
          <w:sz w:val="28"/>
          <w:szCs w:val="28"/>
        </w:rPr>
        <w:t>Lòng đường</w:t>
      </w:r>
      <w:r w:rsidRPr="00920A02">
        <w:rPr>
          <w:rFonts w:ascii="Times New Roman" w:hAnsi="Times New Roman" w:cs="Times New Roman"/>
          <w:color w:val="000000" w:themeColor="text1"/>
          <w:spacing w:val="-4"/>
          <w:sz w:val="28"/>
          <w:szCs w:val="28"/>
        </w:rPr>
        <w:t xml:space="preserve"> là bộ phận của đường đô thị, được giới hạn bởi phía trong hai bên bó vỉa hè, có thể bố trí hệ thống hạ tầng kỹ thuật đô thị dọc tuyến khi cần thiết.</w:t>
      </w:r>
    </w:p>
    <w:p w14:paraId="48F37CB1" w14:textId="77777777" w:rsidR="0035165E" w:rsidRPr="00920A02" w:rsidRDefault="0035165E" w:rsidP="00A06737">
      <w:pPr>
        <w:pStyle w:val="Heading1"/>
        <w:spacing w:before="120" w:after="120" w:line="360" w:lineRule="exact"/>
        <w:ind w:firstLine="720"/>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Điều 4. Nguyên tắc quản lý kiến trúc trong đô thị</w:t>
      </w:r>
    </w:p>
    <w:p w14:paraId="4003647F"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1. Các nguyên tắc chung:</w:t>
      </w:r>
    </w:p>
    <w:p w14:paraId="5D333FF1" w14:textId="730D8577" w:rsidR="0035165E" w:rsidRPr="00453894" w:rsidRDefault="0035165E" w:rsidP="0035165E">
      <w:pPr>
        <w:spacing w:before="120" w:after="120" w:line="360" w:lineRule="exact"/>
        <w:ind w:firstLine="720"/>
        <w:jc w:val="both"/>
        <w:rPr>
          <w:rFonts w:ascii="Times New Roman" w:hAnsi="Times New Roman" w:cs="Times New Roman"/>
          <w:color w:val="00B050"/>
          <w:sz w:val="28"/>
          <w:szCs w:val="28"/>
        </w:rPr>
      </w:pPr>
      <w:r w:rsidRPr="00453894">
        <w:rPr>
          <w:rFonts w:ascii="Times New Roman" w:hAnsi="Times New Roman" w:cs="Times New Roman"/>
          <w:color w:val="00B050"/>
          <w:sz w:val="28"/>
          <w:szCs w:val="28"/>
        </w:rPr>
        <w:t xml:space="preserve">a) Quản lý kiến trúc tại </w:t>
      </w:r>
      <w:r w:rsidR="003C0353" w:rsidRPr="00453894">
        <w:rPr>
          <w:rFonts w:ascii="Times New Roman" w:hAnsi="Times New Roman" w:cs="Times New Roman"/>
          <w:color w:val="00B050"/>
          <w:sz w:val="28"/>
          <w:szCs w:val="28"/>
        </w:rPr>
        <w:t>đô thị Phong Thổ</w:t>
      </w:r>
      <w:r w:rsidRPr="00453894">
        <w:rPr>
          <w:rFonts w:ascii="Times New Roman" w:hAnsi="Times New Roman" w:cs="Times New Roman"/>
          <w:color w:val="00B050"/>
          <w:sz w:val="28"/>
          <w:szCs w:val="28"/>
        </w:rPr>
        <w:t xml:space="preserve"> và vùng phụ cận phải tuân thủ theo Luật Kiến trúc và phù hợp với điều kiện thực tế tại địa phương; phù hợp với đồ án quy hoạch được duyệ</w:t>
      </w:r>
      <w:r w:rsidR="00E9711C" w:rsidRPr="00453894">
        <w:rPr>
          <w:rFonts w:ascii="Times New Roman" w:hAnsi="Times New Roman" w:cs="Times New Roman"/>
          <w:color w:val="00B050"/>
          <w:sz w:val="28"/>
          <w:szCs w:val="28"/>
        </w:rPr>
        <w:t>t</w:t>
      </w:r>
      <w:r w:rsidRPr="00453894">
        <w:rPr>
          <w:rFonts w:ascii="Times New Roman" w:hAnsi="Times New Roman" w:cs="Times New Roman"/>
          <w:color w:val="00B050"/>
          <w:sz w:val="28"/>
          <w:szCs w:val="28"/>
        </w:rPr>
        <w:t>; quy chuẩn tiêu chuẩn kỹ thuật, Quy chế này và các quy định khác của pháp luật có liên quan.</w:t>
      </w:r>
    </w:p>
    <w:p w14:paraId="1228D84C" w14:textId="1AC29A35" w:rsidR="0035165E" w:rsidRPr="00453894" w:rsidRDefault="0035165E" w:rsidP="0035165E">
      <w:pPr>
        <w:spacing w:before="120" w:after="120" w:line="360" w:lineRule="exact"/>
        <w:ind w:firstLine="720"/>
        <w:jc w:val="both"/>
        <w:rPr>
          <w:rFonts w:ascii="Times New Roman" w:hAnsi="Times New Roman" w:cs="Times New Roman"/>
          <w:color w:val="00B050"/>
          <w:sz w:val="28"/>
          <w:szCs w:val="28"/>
        </w:rPr>
      </w:pPr>
      <w:r w:rsidRPr="00453894">
        <w:rPr>
          <w:rFonts w:ascii="Times New Roman" w:hAnsi="Times New Roman" w:cs="Times New Roman"/>
          <w:color w:val="00B050"/>
          <w:sz w:val="28"/>
          <w:szCs w:val="28"/>
        </w:rPr>
        <w:t>b) Vị trí, quy mô và thiết kế công trình đối với các công trình công cộng, công trình nhà ở, công trình hạ tầng kỹ thuật phải tuân thủ theo quy hoạch đô thị, thiết kế đô thị được duyệt, Quy chuẩn kỹ thuật quốc gia và các tiêu chuẩ</w:t>
      </w:r>
      <w:r w:rsidR="00182603" w:rsidRPr="00453894">
        <w:rPr>
          <w:rFonts w:ascii="Times New Roman" w:hAnsi="Times New Roman" w:cs="Times New Roman"/>
          <w:color w:val="00B050"/>
          <w:sz w:val="28"/>
          <w:szCs w:val="28"/>
        </w:rPr>
        <w:t xml:space="preserve">n Việt Nam </w:t>
      </w:r>
      <w:r w:rsidRPr="00453894">
        <w:rPr>
          <w:rFonts w:ascii="Times New Roman" w:hAnsi="Times New Roman" w:cs="Times New Roman"/>
          <w:color w:val="00B050"/>
          <w:sz w:val="28"/>
          <w:szCs w:val="28"/>
        </w:rPr>
        <w:t>hiện hành.</w:t>
      </w:r>
    </w:p>
    <w:p w14:paraId="43FE839F"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 Phù hợp với định hướng phát triển kiến trúc Việt Nam; đáp ứng nhu cầu phát triển bền vững kinh tế - xã hội, bảo đảm quốc phòng, an ninh, bảo vệ môi trường, sử dụng hợp lý tài nguyên thiên nhiên, thích ứng với biến đổi khí hậu và phòng, chống thiên tai.</w:t>
      </w:r>
    </w:p>
    <w:p w14:paraId="160C4474"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d) Bảo tồn, kế thừa, phát huy các giá trị kiến trúc truyền thống, tiếp thu chọn lọc tinh hoa kiến trúc của các địa phương trong nước và thế giới. Xây dựng xu hướng kiến trúc tiên tiến, hiện đại, đậm đà bản sắc văn hóa dân tộc đáp ứng là trung tâm du lịch trọng điểm của tỉnh Lai Châu.</w:t>
      </w:r>
    </w:p>
    <w:p w14:paraId="6FAAD9E0"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đ) Bảo đảm sự tham gia của cơ quan, tổ chức, cộng đồng, cá nhân; kết hợp hài hòa lợi ích của các cấp chính quyền địa phương, cộng đồng, quyền và lợi ích hợp pháp của tổ chức, cá nhân.</w:t>
      </w:r>
    </w:p>
    <w:p w14:paraId="08754803"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e) Bảo đảm tính thống nhất trong việc quản lý từ không gian tổng thể đến không gian cụ thể của công trình kiến trúc.</w:t>
      </w:r>
    </w:p>
    <w:p w14:paraId="16584248"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g) Bảo đảm an toàn cho con người, công trình kiến trúc và khu vực tập trung dân cư trước tác động bất lợi do thiên nhiên hoặc con người gây ra.</w:t>
      </w:r>
    </w:p>
    <w:p w14:paraId="52F3778E"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h) Không tác động tiêu cực đến cảnh quan thiên nhiên và môi trường sinh thái.</w:t>
      </w:r>
    </w:p>
    <w:p w14:paraId="613E73A7"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i) Phù hợp các chỉ tiêu trong quy hoạch đô thị được cấp có thẩm quyền phê duyệt; quy chuẩn kỹ thuật quốc gia có liên quan.</w:t>
      </w:r>
    </w:p>
    <w:p w14:paraId="33E7AB2E"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2. Các nguyên tắc đối với khu vực có yêu cầu quản lý đặc thù:</w:t>
      </w:r>
    </w:p>
    <w:p w14:paraId="599ED18F"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 Xác định ranh giới, vị trí và danh mục các khu vực có yêu cầu quản lý đặc thù:</w:t>
      </w:r>
    </w:p>
    <w:p w14:paraId="3CDA5096"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Các khu vực có địa hình suối, hồ nước; địa hình dốc, ruộng bậc thang.</w:t>
      </w:r>
    </w:p>
    <w:p w14:paraId="1E526B14" w14:textId="3336CFA0" w:rsidR="0035165E" w:rsidRPr="00920A02" w:rsidRDefault="0035165E" w:rsidP="0035165E">
      <w:pPr>
        <w:spacing w:before="120" w:after="120" w:line="360" w:lineRule="exact"/>
        <w:ind w:firstLine="720"/>
        <w:jc w:val="center"/>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(Xem chi tiết tại phụ lục 1.2 Quy chế này)</w:t>
      </w:r>
    </w:p>
    <w:p w14:paraId="5AE296E9"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Các trục đường chính, các tuyến phố đi bộ, các trục đường có tính chất đặc biệt quan trọng về hành chính, thương mại, du lịch:</w:t>
      </w:r>
    </w:p>
    <w:p w14:paraId="41C44EC6"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Trục đường chính: (1) Quốc lộ 4D; (2) Quốc lộ 12; (3) Trục trung tâm hành chính; (4) Quốc lộ 100; (5) Tỉnh lộ 129B; (6) Đường trục chính đô thị phía bắc suối Nậm So.</w:t>
      </w:r>
    </w:p>
    <w:p w14:paraId="230ECB83" w14:textId="58C7FBB9" w:rsidR="0035165E" w:rsidRPr="00920A02" w:rsidRDefault="0035165E" w:rsidP="0035165E">
      <w:pPr>
        <w:spacing w:before="120" w:after="120" w:line="360" w:lineRule="exact"/>
        <w:ind w:firstLine="720"/>
        <w:jc w:val="center"/>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(Sơ đồ vị trí các trục đường chính tại phụ lục 1.6 Quy chế này)</w:t>
      </w:r>
    </w:p>
    <w:p w14:paraId="09A2224E"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Khu vực cửa ngõ đô thị: gồm 3 cửa ngõ chính trên đường Quốc lộ 4D: Cửa ngõ phía Tây- cửa ngõ tiếp cận từ TP Điện Biên Phủ; Cửa ngõ phía Đông- cửa ngõ tiếp cận từ TP Lai Châu; Cửa ngõ tiếp cận Cửa Khẩu Ma Lù Thàng.</w:t>
      </w:r>
    </w:p>
    <w:p w14:paraId="2C0AC947" w14:textId="0B10D6CE" w:rsidR="0035165E" w:rsidRPr="00920A02" w:rsidRDefault="0035165E" w:rsidP="0035165E">
      <w:pPr>
        <w:spacing w:before="120" w:after="120" w:line="360" w:lineRule="exact"/>
        <w:ind w:firstLine="720"/>
        <w:jc w:val="center"/>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(Xem chi tiết tại phụ lục 1.3 Quy chế này)</w:t>
      </w:r>
    </w:p>
    <w:p w14:paraId="34D87273" w14:textId="06152CD5"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Các khu vực di tích lịch sử - văn hóa, danh lam thắng cảnh (cấp tỉnh trở lên): Di chỉ khảo cổ Nậm Tun được Bộ Văn hóa Thể thao và Du lịch xếp hạng Di tích Quốc gia.</w:t>
      </w:r>
    </w:p>
    <w:p w14:paraId="6EAB6E75" w14:textId="327693F4"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Các khu quảng trường, công viên lớn, điểm nhấn không gian mở chính</w:t>
      </w:r>
      <w:r w:rsidR="001A5F9F" w:rsidRPr="00920A02">
        <w:rPr>
          <w:rFonts w:ascii="Times New Roman" w:hAnsi="Times New Roman" w:cs="Times New Roman"/>
          <w:color w:val="000000" w:themeColor="text1"/>
          <w:sz w:val="28"/>
          <w:szCs w:val="28"/>
        </w:rPr>
        <w:t>: (1) Trung tâm hội nghị; (2) Quảng trường trung tâm; (3) Nhà thi đấu; (4) Cây xanh – TDTT; (5) Cây xanh cảnh quan ven sông gần với khu trung tâm hành chính; (6) Sân vận động; (7) khu chợ - TMDV ngã ba sông Nậm Na.</w:t>
      </w:r>
    </w:p>
    <w:p w14:paraId="41B95FB0" w14:textId="200D5436" w:rsidR="0035165E" w:rsidRPr="00920A02" w:rsidRDefault="0035165E" w:rsidP="0035165E">
      <w:pPr>
        <w:spacing w:before="120" w:after="120" w:line="360" w:lineRule="exact"/>
        <w:ind w:firstLine="720"/>
        <w:jc w:val="center"/>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(Xem chi tiết tại phụ lục 1.4 Quy chế này)</w:t>
      </w:r>
    </w:p>
    <w:p w14:paraId="0DD5D316"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 Các nguyên tắc đối với khu vực có yêu cầu quản lý đặc thù:</w:t>
      </w:r>
    </w:p>
    <w:p w14:paraId="5F0F98E8"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Việc xây dựng các công trình tại khu vực có địa hình đặc thù phải hạn chế tối đa việc làm biến dạng địa mạo, địa hình tự nhiên. Tổ chức không gian giữa các công trình phải đảm bảo khoảng cách, mật độ theo quy định, khai thác tối đa điều kiện khí hậu, tầm nhìn nhằm đảm bảo phát huy giá trị cảnh quan, môi trường, vi khí hậu công trình.</w:t>
      </w:r>
    </w:p>
    <w:p w14:paraId="7469D2AC"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Đối với khu vực cảnh quan ven suối: Khuyến khích sử dụng cho mục đích cộng đồng (công viên cây xanh kết hợp đường dạo đi bộ, hoạt động cộng đồng), đầu tư trang thiết bị phục vụ hoạt động sinh hoạt cộng đồng (tranh, tượng ngoài trời, ghế đá, nhà vệ sinh công cộng, đèn chiếu sáng, đèn trang trí). Hạn chế xây dựng các công trình che tầm nhìn ra suối.</w:t>
      </w:r>
    </w:p>
    <w:p w14:paraId="1AC3FAE3" w14:textId="51D74FF4"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 xml:space="preserve">- Hạn chế san lấp, thu hẹp dòng chảy của hồ, hệ thống suối chảy qua </w:t>
      </w:r>
      <w:r w:rsidR="00D935F9" w:rsidRPr="00920A02">
        <w:rPr>
          <w:rFonts w:ascii="Times New Roman" w:hAnsi="Times New Roman" w:cs="Times New Roman"/>
          <w:color w:val="000000" w:themeColor="text1"/>
          <w:spacing w:val="-4"/>
          <w:sz w:val="28"/>
          <w:szCs w:val="28"/>
        </w:rPr>
        <w:t>xã Phong Thổ</w:t>
      </w:r>
      <w:r w:rsidRPr="00920A02">
        <w:rPr>
          <w:rFonts w:ascii="Times New Roman" w:hAnsi="Times New Roman" w:cs="Times New Roman"/>
          <w:color w:val="000000" w:themeColor="text1"/>
          <w:spacing w:val="-4"/>
          <w:sz w:val="28"/>
          <w:szCs w:val="28"/>
        </w:rPr>
        <w:t>.</w:t>
      </w:r>
    </w:p>
    <w:p w14:paraId="6B7C873E"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3. Khu vực lập thiết kế đô thị riêng:</w:t>
      </w:r>
    </w:p>
    <w:p w14:paraId="424DADC0" w14:textId="340F1DD0" w:rsidR="0035165E" w:rsidRPr="00920A02" w:rsidRDefault="0035165E" w:rsidP="0040320B">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 xml:space="preserve">a) </w:t>
      </w:r>
      <w:r w:rsidR="0040320B" w:rsidRPr="00920A02">
        <w:rPr>
          <w:rFonts w:ascii="Times New Roman" w:hAnsi="Times New Roman" w:cs="Times New Roman"/>
          <w:color w:val="000000" w:themeColor="text1"/>
          <w:sz w:val="28"/>
          <w:szCs w:val="28"/>
        </w:rPr>
        <w:t xml:space="preserve">Căn cứ đồ án Quy hoạch chung được duyệt, hàng năm, trên cơ sở nguồn vốn ngân sách Nhà nước và nguồn vốn xã hội hóa, </w:t>
      </w:r>
      <w:r w:rsidR="00621111" w:rsidRPr="00920A02">
        <w:rPr>
          <w:rFonts w:ascii="Times New Roman" w:hAnsi="Times New Roman" w:cs="Times New Roman"/>
          <w:color w:val="000000" w:themeColor="text1"/>
          <w:sz w:val="28"/>
          <w:szCs w:val="28"/>
        </w:rPr>
        <w:t>UBND xã Phong Thổ</w:t>
      </w:r>
      <w:r w:rsidR="0040320B" w:rsidRPr="00920A02">
        <w:rPr>
          <w:rFonts w:ascii="Times New Roman" w:hAnsi="Times New Roman" w:cs="Times New Roman"/>
          <w:color w:val="000000" w:themeColor="text1"/>
          <w:sz w:val="28"/>
          <w:szCs w:val="28"/>
        </w:rPr>
        <w:t xml:space="preserve"> rà soát xây dựng lập thiết kế đô thị trên địa bàn.</w:t>
      </w:r>
    </w:p>
    <w:p w14:paraId="390F6DF3" w14:textId="4CB8F0D3"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c) </w:t>
      </w:r>
      <w:r w:rsidRPr="007D2D29">
        <w:rPr>
          <w:rFonts w:ascii="Times New Roman" w:hAnsi="Times New Roman" w:cs="Times New Roman"/>
          <w:color w:val="00B050"/>
          <w:sz w:val="28"/>
          <w:szCs w:val="28"/>
        </w:rPr>
        <w:t xml:space="preserve">Trình tự, nội dung lập, phê duyệt thiết kế đô thị thực hiện theo quy định </w:t>
      </w:r>
      <w:r w:rsidR="009D753B" w:rsidRPr="007D2D29">
        <w:rPr>
          <w:rFonts w:ascii="Times New Roman" w:hAnsi="Times New Roman" w:cs="Times New Roman"/>
          <w:color w:val="00B050"/>
          <w:sz w:val="28"/>
          <w:szCs w:val="28"/>
        </w:rPr>
        <w:t>của Luật Quy hoạch đô thị</w:t>
      </w:r>
      <w:r w:rsidR="005F00BA" w:rsidRPr="007D2D29">
        <w:rPr>
          <w:rFonts w:ascii="Times New Roman" w:hAnsi="Times New Roman" w:cs="Times New Roman"/>
          <w:color w:val="00B050"/>
          <w:sz w:val="28"/>
          <w:szCs w:val="28"/>
        </w:rPr>
        <w:t xml:space="preserve"> và nông thô</w:t>
      </w:r>
      <w:r w:rsidR="00E348CB" w:rsidRPr="007D2D29">
        <w:rPr>
          <w:rFonts w:ascii="Times New Roman" w:hAnsi="Times New Roman" w:cs="Times New Roman"/>
          <w:color w:val="00B050"/>
          <w:sz w:val="28"/>
          <w:szCs w:val="28"/>
        </w:rPr>
        <w:t>n</w:t>
      </w:r>
      <w:r w:rsidR="005F00BA" w:rsidRPr="007D2D29">
        <w:rPr>
          <w:rFonts w:ascii="Times New Roman" w:hAnsi="Times New Roman" w:cs="Times New Roman"/>
          <w:color w:val="00B050"/>
          <w:sz w:val="28"/>
          <w:szCs w:val="28"/>
        </w:rPr>
        <w:t xml:space="preserve"> và các quy định pháp luật hiện hành có liên quan.</w:t>
      </w:r>
    </w:p>
    <w:p w14:paraId="1FF9DCE5"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4. Khu vực tuyến phố, khu vực ưu tiên chỉnh trang: </w:t>
      </w:r>
    </w:p>
    <w:p w14:paraId="4F9BF9F5" w14:textId="58F1B411"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 Trục chính đô thị: Gồm 05 trục chính đô thị như sau: (1) Quốc lộ 4D; (2) Quốc lộ 12; (3) Trục trung tâm hành chính; (4) Quốc lộ 1</w:t>
      </w:r>
      <w:r w:rsidR="001D401C">
        <w:rPr>
          <w:rFonts w:ascii="Times New Roman" w:hAnsi="Times New Roman" w:cs="Times New Roman"/>
          <w:color w:val="000000" w:themeColor="text1"/>
          <w:sz w:val="28"/>
          <w:szCs w:val="28"/>
        </w:rPr>
        <w:t>32</w:t>
      </w:r>
      <w:r w:rsidRPr="00920A02">
        <w:rPr>
          <w:rFonts w:ascii="Times New Roman" w:hAnsi="Times New Roman" w:cs="Times New Roman"/>
          <w:color w:val="000000" w:themeColor="text1"/>
          <w:sz w:val="28"/>
          <w:szCs w:val="28"/>
        </w:rPr>
        <w:t>; (5) Tỉnh lộ 129B; (6) Đường trục chính đô thị phía bắc suối Nậm So (kết nối đường trục trung tâm hành chính với QL1</w:t>
      </w:r>
      <w:r w:rsidR="001D401C">
        <w:rPr>
          <w:rFonts w:ascii="Times New Roman" w:hAnsi="Times New Roman" w:cs="Times New Roman"/>
          <w:color w:val="000000" w:themeColor="text1"/>
          <w:sz w:val="28"/>
          <w:szCs w:val="28"/>
        </w:rPr>
        <w:t>32</w:t>
      </w:r>
      <w:r w:rsidRPr="00920A02">
        <w:rPr>
          <w:rFonts w:ascii="Times New Roman" w:hAnsi="Times New Roman" w:cs="Times New Roman"/>
          <w:color w:val="000000" w:themeColor="text1"/>
          <w:sz w:val="28"/>
          <w:szCs w:val="28"/>
        </w:rPr>
        <w:t>) - Là trục chính đô thị xây dựng mới.</w:t>
      </w:r>
    </w:p>
    <w:p w14:paraId="2DD111C2"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 Các tuyến đường chính đô thị: Đường Võ Nguyên Giáp; Đường Chu Văn An.</w:t>
      </w:r>
    </w:p>
    <w:p w14:paraId="48A30C94"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 Tuyến phố đi bộ - văn hóa ẩm thực:</w:t>
      </w:r>
    </w:p>
    <w:p w14:paraId="32266016" w14:textId="00BF3D03"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Phố đi bộ Phong Thổ thuộc tổ dân phố Pa So, </w:t>
      </w:r>
      <w:r w:rsidR="003C0353" w:rsidRPr="00920A02">
        <w:rPr>
          <w:rFonts w:ascii="Times New Roman" w:hAnsi="Times New Roman" w:cs="Times New Roman"/>
          <w:color w:val="000000" w:themeColor="text1"/>
          <w:sz w:val="28"/>
          <w:szCs w:val="28"/>
        </w:rPr>
        <w:t>đô thị Phong Thổ</w:t>
      </w:r>
      <w:r w:rsidRPr="00920A02">
        <w:rPr>
          <w:rFonts w:ascii="Times New Roman" w:hAnsi="Times New Roman" w:cs="Times New Roman"/>
          <w:color w:val="000000" w:themeColor="text1"/>
          <w:sz w:val="28"/>
          <w:szCs w:val="28"/>
        </w:rPr>
        <w:t xml:space="preserve"> (điểm đầu giao với cầu Pa So, điểm cuối giao với đường Điện Biên Phủ).</w:t>
      </w:r>
    </w:p>
    <w:p w14:paraId="0540E910"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Bổ sung các công trình dịch vụ du lịch, nhà hàng: Quản lý, giới thiệu, quảng bá đặc trưng, đặc sản cho khách du lịch.</w:t>
      </w:r>
    </w:p>
    <w:p w14:paraId="2639BFB7"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Quản lý, quy định về hình thức kinh doanh, bảng biển, đồng bộ hình thái kiến trúc công trình, hệ thống mái che, ki ốt, tránh việc kinh doanh tự phát, ảnh hưởng đến mỹ quan và trật tự đô thị. </w:t>
      </w:r>
    </w:p>
    <w:p w14:paraId="107C8C1A" w14:textId="65CC29CD" w:rsidR="0035165E" w:rsidRPr="00920A02" w:rsidRDefault="0035165E" w:rsidP="0035165E">
      <w:pPr>
        <w:spacing w:before="120" w:after="120" w:line="360" w:lineRule="exact"/>
        <w:ind w:firstLine="720"/>
        <w:jc w:val="center"/>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(Xem chi tiết tại phụ lục 1.1</w:t>
      </w:r>
      <w:r w:rsidR="00457095">
        <w:rPr>
          <w:rFonts w:ascii="Times New Roman" w:hAnsi="Times New Roman" w:cs="Times New Roman"/>
          <w:color w:val="000000" w:themeColor="text1"/>
          <w:sz w:val="28"/>
          <w:szCs w:val="28"/>
        </w:rPr>
        <w:t>1</w:t>
      </w:r>
      <w:r w:rsidRPr="00920A02">
        <w:rPr>
          <w:rFonts w:ascii="Times New Roman" w:hAnsi="Times New Roman" w:cs="Times New Roman"/>
          <w:color w:val="000000" w:themeColor="text1"/>
          <w:sz w:val="28"/>
          <w:szCs w:val="28"/>
        </w:rPr>
        <w:t xml:space="preserve"> Quy chế này)</w:t>
      </w:r>
    </w:p>
    <w:p w14:paraId="151772E7" w14:textId="77777777" w:rsidR="0035165E" w:rsidRPr="00920A02" w:rsidRDefault="0035165E" w:rsidP="00A06737">
      <w:pPr>
        <w:pStyle w:val="Heading1"/>
        <w:spacing w:before="120" w:after="120" w:line="360" w:lineRule="exact"/>
        <w:ind w:firstLine="720"/>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Điều 5. Công trình phải tổ chức thi tuyển phương án kiến trúc</w:t>
      </w:r>
    </w:p>
    <w:p w14:paraId="3F9FB6E6"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1. Các công trình phải thi tuyển phương án kiến trúc:</w:t>
      </w:r>
    </w:p>
    <w:p w14:paraId="6D386B1F" w14:textId="69C3B0B1" w:rsidR="0035165E" w:rsidRPr="000C0F18" w:rsidRDefault="0035165E" w:rsidP="0035165E">
      <w:pPr>
        <w:spacing w:before="120" w:after="120" w:line="360" w:lineRule="exact"/>
        <w:ind w:firstLine="720"/>
        <w:jc w:val="both"/>
        <w:rPr>
          <w:rFonts w:ascii="Times New Roman" w:hAnsi="Times New Roman" w:cs="Times New Roman"/>
          <w:color w:val="00B050"/>
          <w:sz w:val="28"/>
          <w:szCs w:val="28"/>
        </w:rPr>
      </w:pPr>
      <w:r w:rsidRPr="000C0F18">
        <w:rPr>
          <w:rFonts w:ascii="Times New Roman" w:hAnsi="Times New Roman" w:cs="Times New Roman"/>
          <w:color w:val="00B050"/>
          <w:sz w:val="28"/>
          <w:szCs w:val="28"/>
        </w:rPr>
        <w:t xml:space="preserve">a) Áp dụng theo quy định </w:t>
      </w:r>
      <w:r w:rsidR="008F0FEE" w:rsidRPr="000C0F18">
        <w:rPr>
          <w:rFonts w:ascii="Times New Roman" w:hAnsi="Times New Roman" w:cs="Times New Roman"/>
          <w:color w:val="00B050"/>
          <w:sz w:val="28"/>
          <w:szCs w:val="28"/>
        </w:rPr>
        <w:t>của pháp luật về kiến trúc và các quy định pháp luật có liên quan. Việc tổ chức thi tuyển phải bảo đảm công khai, minh bạch, lựa chọn được phương án kiến trúc có chất lượng, phù hợp với quy hoạch, cảnh quan và yêu cầu quản lý kiến trúc của khu vực.”</w:t>
      </w:r>
      <w:r w:rsidRPr="000C0F18">
        <w:rPr>
          <w:rFonts w:ascii="Times New Roman" w:hAnsi="Times New Roman" w:cs="Times New Roman"/>
          <w:color w:val="00B050"/>
          <w:sz w:val="28"/>
          <w:szCs w:val="28"/>
        </w:rPr>
        <w:t>;</w:t>
      </w:r>
    </w:p>
    <w:p w14:paraId="28726EBD" w14:textId="0602E6D2" w:rsidR="0035165E" w:rsidRPr="000C0F18" w:rsidRDefault="0035165E" w:rsidP="0035165E">
      <w:pPr>
        <w:spacing w:before="120" w:after="120" w:line="360" w:lineRule="exact"/>
        <w:ind w:firstLine="720"/>
        <w:jc w:val="both"/>
        <w:rPr>
          <w:rFonts w:ascii="Times New Roman" w:hAnsi="Times New Roman" w:cs="Times New Roman"/>
          <w:color w:val="00B050"/>
          <w:sz w:val="28"/>
          <w:szCs w:val="28"/>
        </w:rPr>
      </w:pPr>
      <w:r w:rsidRPr="000C0F18">
        <w:rPr>
          <w:rFonts w:ascii="Times New Roman" w:hAnsi="Times New Roman" w:cs="Times New Roman"/>
          <w:color w:val="00B050"/>
          <w:sz w:val="28"/>
          <w:szCs w:val="28"/>
        </w:rPr>
        <w:t xml:space="preserve">b) Danh mục công trình phải thi tuyển phương án kiến trúc được xác định cụ thể khi đề xuất trong các dự án đầu tư hoặc trong các đồ án Quy hoạch chi tiết tỉ lệ 1/500 trên địa bàn </w:t>
      </w:r>
      <w:r w:rsidR="00D935F9" w:rsidRPr="000C0F18">
        <w:rPr>
          <w:rFonts w:ascii="Times New Roman" w:hAnsi="Times New Roman" w:cs="Times New Roman"/>
          <w:color w:val="00B050"/>
          <w:sz w:val="28"/>
          <w:szCs w:val="28"/>
        </w:rPr>
        <w:t>xã Phong Thổ</w:t>
      </w:r>
      <w:r w:rsidRPr="000C0F18">
        <w:rPr>
          <w:rFonts w:ascii="Times New Roman" w:hAnsi="Times New Roman" w:cs="Times New Roman"/>
          <w:color w:val="00B050"/>
          <w:sz w:val="28"/>
          <w:szCs w:val="28"/>
        </w:rPr>
        <w:t>.</w:t>
      </w:r>
    </w:p>
    <w:p w14:paraId="490F007B" w14:textId="4D71DE29"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2. </w:t>
      </w:r>
      <w:r w:rsidR="00D70FFF" w:rsidRPr="00A12D72">
        <w:rPr>
          <w:rFonts w:ascii="Times New Roman" w:hAnsi="Times New Roman" w:cs="Times New Roman"/>
          <w:color w:val="00B050"/>
          <w:sz w:val="28"/>
          <w:szCs w:val="28"/>
        </w:rPr>
        <w:t>Việc tổ chức thi tuyển phương án kiến trúc công trình phải tuân thủ quy định của pháp luật về kiến trúc, quy hoạch đô thị và các quy định pháp luật có liên quan</w:t>
      </w:r>
      <w:r w:rsidRPr="00A12D72">
        <w:rPr>
          <w:rFonts w:ascii="Times New Roman" w:hAnsi="Times New Roman" w:cs="Times New Roman"/>
          <w:color w:val="00B050"/>
          <w:sz w:val="28"/>
          <w:szCs w:val="28"/>
        </w:rPr>
        <w:t>.</w:t>
      </w:r>
    </w:p>
    <w:p w14:paraId="13C81162" w14:textId="77777777" w:rsidR="00057493" w:rsidRPr="00920A02" w:rsidRDefault="00057493" w:rsidP="0035165E">
      <w:pPr>
        <w:spacing w:before="120" w:after="120" w:line="360" w:lineRule="exact"/>
        <w:ind w:firstLine="720"/>
        <w:jc w:val="both"/>
        <w:rPr>
          <w:rFonts w:ascii="Times New Roman" w:hAnsi="Times New Roman" w:cs="Times New Roman"/>
          <w:color w:val="000000" w:themeColor="text1"/>
          <w:sz w:val="28"/>
          <w:szCs w:val="28"/>
        </w:rPr>
      </w:pPr>
    </w:p>
    <w:p w14:paraId="5F9254E2" w14:textId="7690C576" w:rsidR="0035165E" w:rsidRPr="00920A02" w:rsidRDefault="00057493" w:rsidP="00057493">
      <w:pPr>
        <w:pStyle w:val="Heading1"/>
        <w:spacing w:before="120" w:after="120" w:line="360" w:lineRule="exact"/>
        <w:jc w:val="center"/>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CHƯƠNG II</w:t>
      </w:r>
    </w:p>
    <w:p w14:paraId="0BCF5904" w14:textId="77777777" w:rsidR="0035165E" w:rsidRPr="00920A02" w:rsidRDefault="0035165E" w:rsidP="00057493">
      <w:pPr>
        <w:pStyle w:val="Heading1"/>
        <w:spacing w:before="120" w:after="120" w:line="360" w:lineRule="exact"/>
        <w:jc w:val="center"/>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QUẢN LÝ KIẾN TRÚC, KHÔNG GIAN CẢNH QUAN</w:t>
      </w:r>
    </w:p>
    <w:p w14:paraId="1D3D2AEC" w14:textId="77777777" w:rsidR="00057493" w:rsidRPr="00920A02" w:rsidRDefault="00057493" w:rsidP="00057493">
      <w:pPr>
        <w:rPr>
          <w:rFonts w:ascii="Times New Roman" w:hAnsi="Times New Roman" w:cs="Times New Roman"/>
          <w:b/>
          <w:bCs/>
          <w:color w:val="000000" w:themeColor="text1"/>
          <w:sz w:val="28"/>
          <w:szCs w:val="28"/>
        </w:rPr>
      </w:pPr>
    </w:p>
    <w:p w14:paraId="2C96AC0C" w14:textId="59D36100" w:rsidR="0035165E" w:rsidRPr="00920A02" w:rsidRDefault="0035165E" w:rsidP="00A06737">
      <w:pPr>
        <w:pStyle w:val="Heading1"/>
        <w:spacing w:before="120" w:after="120" w:line="360" w:lineRule="exact"/>
        <w:ind w:firstLine="720"/>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Điều 6. Định hướng kiến trúc, không gian cảnh quan</w:t>
      </w:r>
    </w:p>
    <w:p w14:paraId="2B5307AD"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1. Định hướng chung:</w:t>
      </w:r>
    </w:p>
    <w:p w14:paraId="2B5A3DFB" w14:textId="03C0E55B"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a) Định hướng chung kiến trúc cho toàn </w:t>
      </w:r>
      <w:r w:rsidR="00D935F9" w:rsidRPr="00920A02">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 xml:space="preserve"> và vùng phụ cận:</w:t>
      </w:r>
    </w:p>
    <w:p w14:paraId="4008A09F"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Trường hợp dự án đầu tư xây dựng khu đô thị, công trình kiến trúc, xây dựng đã được cấp thẩm quyền cấp giấy phép quy hoạch, giấy phép xây dựng, phê duyệt quy hoạch chi tiết, chấp thuận tổng mặt bằng và phương án kiến trúc theo quy định pháp luật trước ngày Quy chế này có hiệu lực thì được tiếp tục triển khai theo nội dung đã được chấp thuận. Trong trường hợp xin phép cải tạo, sửa chữa hoặc xây dựng mới thì phải tuân thủ theo quy hoạch đô thị, thiết kế đô thị và Quy chế này.</w:t>
      </w:r>
    </w:p>
    <w:p w14:paraId="2606D6D2" w14:textId="7DF41192"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Cấu trúc không gian của </w:t>
      </w:r>
      <w:r w:rsidR="003C0353" w:rsidRPr="00920A02">
        <w:rPr>
          <w:rFonts w:ascii="Times New Roman" w:hAnsi="Times New Roman" w:cs="Times New Roman"/>
          <w:color w:val="000000" w:themeColor="text1"/>
          <w:sz w:val="28"/>
          <w:szCs w:val="28"/>
        </w:rPr>
        <w:t>đô thị Phong Thổ</w:t>
      </w:r>
      <w:r w:rsidRPr="00920A02">
        <w:rPr>
          <w:rFonts w:ascii="Times New Roman" w:hAnsi="Times New Roman" w:cs="Times New Roman"/>
          <w:color w:val="000000" w:themeColor="text1"/>
          <w:sz w:val="28"/>
          <w:szCs w:val="28"/>
        </w:rPr>
        <w:t xml:space="preserve"> phát triển dạng tuyến, khai thác quỹ đất thuận lợi xây dựng dọc các tuyến đường trục chính. Hình thái đô thị phát triển theo xu hướng tất yếu của các đô thị miền núi và chức năng của hệ thống giao thông: phát triển hình thái xương cá với trục chính là Quốc lộ 4D và đường trục chính đô thị phía bắc suối Nậm So (kết nối trục trung tâm hành chính với QL1</w:t>
      </w:r>
      <w:r w:rsidR="001D401C">
        <w:rPr>
          <w:rFonts w:ascii="Times New Roman" w:hAnsi="Times New Roman" w:cs="Times New Roman"/>
          <w:color w:val="000000" w:themeColor="text1"/>
          <w:sz w:val="28"/>
          <w:szCs w:val="28"/>
        </w:rPr>
        <w:t>32</w:t>
      </w:r>
      <w:r w:rsidRPr="00920A02">
        <w:rPr>
          <w:rFonts w:ascii="Times New Roman" w:hAnsi="Times New Roman" w:cs="Times New Roman"/>
          <w:color w:val="000000" w:themeColor="text1"/>
          <w:sz w:val="28"/>
          <w:szCs w:val="28"/>
        </w:rPr>
        <w:t xml:space="preserve">). Tuy nhiên được phát triển hợp lý đảm bảo mỹ quan đô thị, chức năng du lịch của </w:t>
      </w:r>
      <w:r w:rsidR="00D935F9" w:rsidRPr="00920A02">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 đảm bảo an toàn về giao thông.</w:t>
      </w:r>
    </w:p>
    <w:p w14:paraId="6F6BEEB5"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Giảm áp lực về dân số tại khu vực trung tâm, tạo không gian bảo tồn văn hóa - lịch sử, di chuyển các khu chức năng khác không có vai trò bảo tồn và du lịch ra khỏi khu vực này.</w:t>
      </w:r>
    </w:p>
    <w:p w14:paraId="1AB18D58" w14:textId="4B30FD92"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Mở rộng phát triển chủ yếu về phía Tây Bắc </w:t>
      </w:r>
      <w:r w:rsidR="00D935F9" w:rsidRPr="00920A02">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 xml:space="preserve"> (giai đoạn 2025) và phía Đông Nam (giai đoạn 2030-2035); tận dụng lợi thế về địa hình.</w:t>
      </w:r>
    </w:p>
    <w:p w14:paraId="2888188D"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Phát triển theo chiều sâu dựa trên nền móng đô thị sẵn có.</w:t>
      </w:r>
    </w:p>
    <w:p w14:paraId="082299D1" w14:textId="16D2B2F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Các khu vực cây xanh công viên, cây xanh thể dục thể thao được bố trí hòa hợp trong </w:t>
      </w:r>
      <w:r w:rsidR="00D935F9" w:rsidRPr="00920A02">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w:t>
      </w:r>
    </w:p>
    <w:p w14:paraId="32738A11" w14:textId="5ABD248B"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Phát triển các khu vực cụ thể như sau: Khu vực đô thị mở rộng về phía Đông: Hình thành trên cơ sở giao thông QL4D và nút giao phía Đông, đường nhánh khu vực và liên khu vực. Trên lợi thế là khu cửa ngõ có quỹ đất thuận lợi, lựa chọn trở thành khu vực đô thị mới của </w:t>
      </w:r>
      <w:r w:rsidR="003C0353" w:rsidRPr="00920A02">
        <w:rPr>
          <w:rFonts w:ascii="Times New Roman" w:hAnsi="Times New Roman" w:cs="Times New Roman"/>
          <w:color w:val="000000" w:themeColor="text1"/>
          <w:sz w:val="28"/>
          <w:szCs w:val="28"/>
        </w:rPr>
        <w:t>đô thị Phong Thổ</w:t>
      </w:r>
      <w:r w:rsidRPr="00920A02">
        <w:rPr>
          <w:rFonts w:ascii="Times New Roman" w:hAnsi="Times New Roman" w:cs="Times New Roman"/>
          <w:color w:val="000000" w:themeColor="text1"/>
          <w:sz w:val="28"/>
          <w:szCs w:val="28"/>
        </w:rPr>
        <w:t>. Kết nối với trung tâm hành chính, du lịch nghỉ d</w:t>
      </w:r>
      <w:r w:rsidR="009072F1" w:rsidRPr="00920A02">
        <w:rPr>
          <w:rFonts w:ascii="Times New Roman" w:hAnsi="Times New Roman" w:cs="Times New Roman"/>
          <w:color w:val="000000" w:themeColor="text1"/>
          <w:sz w:val="28"/>
          <w:szCs w:val="28"/>
        </w:rPr>
        <w:t>ưỡ</w:t>
      </w:r>
      <w:r w:rsidRPr="00920A02">
        <w:rPr>
          <w:rFonts w:ascii="Times New Roman" w:hAnsi="Times New Roman" w:cs="Times New Roman"/>
          <w:color w:val="000000" w:themeColor="text1"/>
          <w:sz w:val="28"/>
          <w:szCs w:val="28"/>
        </w:rPr>
        <w:t>ng, thương mại dịch vụ trên cùng trục QL4D.</w:t>
      </w:r>
    </w:p>
    <w:p w14:paraId="15848F49"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Khu vực đô thị mở rộng về hướng Tây Nam: Đô thị hiện trạng cải tạo và đô thị mới được hình thành theo trục QL12.</w:t>
      </w:r>
    </w:p>
    <w:p w14:paraId="1979A695"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Trên cơ sở bảo tồn và giữ gìn thiên nhiên thuộc vùng lõi cảnh quan suối Nậm So và suối Nậm Na, cụ thể: Khu vực đồi núi cây xanh bao quanh là khu vực đồi núi, cảnh quan rừng tự nhiên, có ý nghĩa đặc biệt quan trọng về cảnh quan, môi trường và đa dạng sinh học, nghiêm cấm các hoạt động phá vỡ cảnh quan trong khu vực. Khu vực thung lũng: Là khu vực phát triển hiện hữu. Khu vực có địa hình tương đối bằng phẳng, xuất hiện một số núi đá vôi sót và di sản địa chất. Do vậy, khu vực bao gồm các điểm bảo tồn địa chất và tự nhiên và các vùng phát triển dân cư.</w:t>
      </w:r>
    </w:p>
    <w:p w14:paraId="6AF86B68"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Giữ gìn và phát huy giá trị bản sắc văn hóa đa dạng của đồng bào các dân tộc để phát triển du lịch bền vững (văn hóa người Thái). Đô thị khôi phục và phát huy cấu trúc định cư, kiến trúc, cảnh quan truyền thống tại các thôn/bản, khuyến khích, tổ chức phát triển các mô hình nghỉ dưỡng sinh thái gắn với cộng đồng.</w:t>
      </w:r>
    </w:p>
    <w:p w14:paraId="573D6758" w14:textId="06C2A6CB" w:rsidR="0035165E" w:rsidRPr="000E3821" w:rsidRDefault="0035165E" w:rsidP="0035165E">
      <w:pPr>
        <w:spacing w:before="120" w:after="120" w:line="360" w:lineRule="exact"/>
        <w:ind w:firstLine="720"/>
        <w:jc w:val="both"/>
        <w:rPr>
          <w:rFonts w:ascii="Times New Roman" w:hAnsi="Times New Roman" w:cs="Times New Roman"/>
          <w:color w:val="00B050"/>
          <w:sz w:val="28"/>
          <w:szCs w:val="28"/>
        </w:rPr>
      </w:pPr>
      <w:r w:rsidRPr="00920A02">
        <w:rPr>
          <w:rFonts w:ascii="Times New Roman" w:hAnsi="Times New Roman" w:cs="Times New Roman"/>
          <w:color w:val="000000" w:themeColor="text1"/>
          <w:sz w:val="28"/>
          <w:szCs w:val="28"/>
        </w:rPr>
        <w:t xml:space="preserve">- Quy định quản lý cây xanh đô thị: </w:t>
      </w:r>
      <w:r w:rsidR="00C11AA2" w:rsidRPr="000E3821">
        <w:rPr>
          <w:rFonts w:ascii="Times New Roman" w:hAnsi="Times New Roman" w:cs="Times New Roman"/>
          <w:color w:val="00B050"/>
          <w:sz w:val="28"/>
          <w:szCs w:val="28"/>
        </w:rPr>
        <w:t>Quản lý, bảo vệ và phát triển cây xanh đô thị theo quy hoạch; bảo đảm tỷ lệ, chủng loại và vị trí cây xanh phù hợp với không gian kiến trúc, cảnh quan. Ưu tiên trồng cây bản địa, phù hợp điều kiện khí hậu; hạn chế chặt hạ, di chuyển cây xanh, bảo đảm an toàn giao thông, công trình và môi trường đô thị</w:t>
      </w:r>
      <w:r w:rsidRPr="000E3821">
        <w:rPr>
          <w:rFonts w:ascii="Times New Roman" w:hAnsi="Times New Roman" w:cs="Times New Roman"/>
          <w:color w:val="00B050"/>
          <w:sz w:val="28"/>
          <w:szCs w:val="28"/>
        </w:rPr>
        <w:t>.</w:t>
      </w:r>
    </w:p>
    <w:p w14:paraId="69B290D4"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Khuyến khích tạo ra các không gian sử dụng công cộng trong đô thị. </w:t>
      </w:r>
    </w:p>
    <w:p w14:paraId="026B0A82"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 Định hướng chung kiến trúc khu trung tâm:</w:t>
      </w:r>
    </w:p>
    <w:p w14:paraId="5F7EC982" w14:textId="0BCB6A93"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Khu trung tâm được xác định trong đồ án Quy hoạch chung bao gồm: Khu trung tâm hành chính- chính trị </w:t>
      </w:r>
      <w:r w:rsidR="00FE355B">
        <w:rPr>
          <w:rFonts w:ascii="Times New Roman" w:hAnsi="Times New Roman" w:cs="Times New Roman"/>
          <w:color w:val="000000" w:themeColor="text1"/>
          <w:sz w:val="28"/>
          <w:szCs w:val="28"/>
        </w:rPr>
        <w:t>xã</w:t>
      </w:r>
      <w:r w:rsidRPr="00920A02">
        <w:rPr>
          <w:rFonts w:ascii="Times New Roman" w:hAnsi="Times New Roman" w:cs="Times New Roman"/>
          <w:color w:val="000000" w:themeColor="text1"/>
          <w:sz w:val="28"/>
          <w:szCs w:val="28"/>
        </w:rPr>
        <w:t xml:space="preserve"> hiện hữu được định hướng </w:t>
      </w:r>
      <w:r w:rsidR="009072F1" w:rsidRPr="00920A02">
        <w:rPr>
          <w:rFonts w:ascii="Times New Roman" w:hAnsi="Times New Roman" w:cs="Times New Roman"/>
          <w:color w:val="000000" w:themeColor="text1"/>
          <w:sz w:val="28"/>
          <w:szCs w:val="28"/>
        </w:rPr>
        <w:t>h</w:t>
      </w:r>
      <w:r w:rsidR="00D804A2">
        <w:rPr>
          <w:rFonts w:ascii="Times New Roman" w:hAnsi="Times New Roman" w:cs="Times New Roman"/>
          <w:color w:val="000000" w:themeColor="text1"/>
          <w:sz w:val="28"/>
          <w:szCs w:val="28"/>
        </w:rPr>
        <w:t>oàn</w:t>
      </w:r>
      <w:r w:rsidRPr="00920A02">
        <w:rPr>
          <w:rFonts w:ascii="Times New Roman" w:hAnsi="Times New Roman" w:cs="Times New Roman"/>
          <w:color w:val="000000" w:themeColor="text1"/>
          <w:sz w:val="28"/>
          <w:szCs w:val="28"/>
        </w:rPr>
        <w:t xml:space="preserve"> thiện và nâng cấp trong tương lai.</w:t>
      </w:r>
    </w:p>
    <w:p w14:paraId="1E05677C"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 Tổ chức không gian đô thị dọc các đường giao thông trục chính, kết nối các trung tâm đô thị các cấp thành một hệ thống từ đó tạo các điểm nhấn trong không gian đô thị.</w:t>
      </w:r>
    </w:p>
    <w:p w14:paraId="505FAFB3" w14:textId="55D925D0"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Khu vực trung tâm hành chính – chính trị </w:t>
      </w:r>
      <w:r w:rsidR="000E3272" w:rsidRPr="00920A02">
        <w:rPr>
          <w:rFonts w:ascii="Times New Roman" w:hAnsi="Times New Roman" w:cs="Times New Roman"/>
          <w:color w:val="000000" w:themeColor="text1"/>
          <w:sz w:val="28"/>
          <w:szCs w:val="28"/>
        </w:rPr>
        <w:t>xã</w:t>
      </w:r>
      <w:r w:rsidRPr="00920A02">
        <w:rPr>
          <w:rFonts w:ascii="Times New Roman" w:hAnsi="Times New Roman" w:cs="Times New Roman"/>
          <w:color w:val="000000" w:themeColor="text1"/>
          <w:sz w:val="28"/>
          <w:szCs w:val="28"/>
        </w:rPr>
        <w:t>: Tuân thủ theo quy hoạch chi tiết và thiết kế đô thị (nếu có) được duyệt.</w:t>
      </w:r>
    </w:p>
    <w:p w14:paraId="01E453F4" w14:textId="58A90979" w:rsidR="0035165E" w:rsidRPr="009B62DC"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B62DC">
        <w:rPr>
          <w:rFonts w:ascii="Times New Roman" w:hAnsi="Times New Roman" w:cs="Times New Roman"/>
          <w:color w:val="000000" w:themeColor="text1"/>
          <w:sz w:val="28"/>
          <w:szCs w:val="28"/>
        </w:rPr>
        <w:t>- Khu dân cư hiện hữu khu trung tâm (Phụ lục 4.2) bổ sung hạ tầng kỹ thuật, hạn chế tầng cao để giảm bớt sự quá tải lên cơ sở hạ tầng hiện hữu; đồng thời hạn chế các tác động xấu đối với cấu trúc đô thị và các giá trị văn hóa - xã hội.</w:t>
      </w:r>
    </w:p>
    <w:p w14:paraId="2F7556AA" w14:textId="2FFFCD48"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B62DC">
        <w:rPr>
          <w:rFonts w:ascii="Times New Roman" w:hAnsi="Times New Roman" w:cs="Times New Roman"/>
          <w:color w:val="000000" w:themeColor="text1"/>
          <w:sz w:val="28"/>
          <w:szCs w:val="28"/>
        </w:rPr>
        <w:t>- Cụm cây xanh công viên, thể dục thể thao (Phụ lục 4.2: các ô đất cây xanh công viên hiện trạng và dự kiến chính: lô đất 4, 7, 25, 44 và 101): Yêu cầu xây</w:t>
      </w:r>
      <w:r w:rsidRPr="00920A02">
        <w:rPr>
          <w:rFonts w:ascii="Times New Roman" w:hAnsi="Times New Roman" w:cs="Times New Roman"/>
          <w:color w:val="000000" w:themeColor="text1"/>
          <w:sz w:val="28"/>
          <w:szCs w:val="28"/>
        </w:rPr>
        <w:t xml:space="preserve"> dựng đồng bộ, quy mô phù hợp, hình thức kiến trúc hiện đại và khuyến khích áp dụng tiêu chuẩn công trình xanh.</w:t>
      </w:r>
    </w:p>
    <w:p w14:paraId="438A72E1" w14:textId="362176EB" w:rsidR="0035165E" w:rsidRPr="00920A02" w:rsidRDefault="0035165E" w:rsidP="0035165E">
      <w:pPr>
        <w:spacing w:before="120" w:after="120" w:line="360" w:lineRule="exact"/>
        <w:ind w:firstLine="720"/>
        <w:jc w:val="center"/>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(Xem chi tiết tại phụ lục 1.5,1.7,1.</w:t>
      </w:r>
      <w:r w:rsidR="00C65722">
        <w:rPr>
          <w:rFonts w:ascii="Times New Roman" w:hAnsi="Times New Roman" w:cs="Times New Roman"/>
          <w:color w:val="000000" w:themeColor="text1"/>
          <w:sz w:val="28"/>
          <w:szCs w:val="28"/>
        </w:rPr>
        <w:t>09</w:t>
      </w:r>
      <w:r w:rsidRPr="00920A02">
        <w:rPr>
          <w:rFonts w:ascii="Times New Roman" w:hAnsi="Times New Roman" w:cs="Times New Roman"/>
          <w:color w:val="000000" w:themeColor="text1"/>
          <w:sz w:val="28"/>
          <w:szCs w:val="28"/>
        </w:rPr>
        <w:t xml:space="preserve"> Quy chế này)</w:t>
      </w:r>
    </w:p>
    <w:p w14:paraId="1A7C312F" w14:textId="0C2066DA" w:rsidR="0035165E" w:rsidRPr="00920A02" w:rsidRDefault="00F17AFA"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đ</w:t>
      </w:r>
      <w:r w:rsidR="0035165E" w:rsidRPr="00920A02">
        <w:rPr>
          <w:rFonts w:ascii="Times New Roman" w:hAnsi="Times New Roman" w:cs="Times New Roman"/>
          <w:color w:val="000000" w:themeColor="text1"/>
          <w:sz w:val="28"/>
          <w:szCs w:val="28"/>
        </w:rPr>
        <w:t>) Định hướng chung kiến trúc khu đô thị hiện hữu:</w:t>
      </w:r>
    </w:p>
    <w:p w14:paraId="29778781"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Phát triển khu vực đô thị cũ hiện hữu theo hướng từng bước bổ sung cơ sở hạ tầng kỹ thuật và xã hội, cải tạo chỉnh trang để có được sự đồng bộ về kiến trúc, cảnh quan đô thị cho từng khu vực. </w:t>
      </w:r>
    </w:p>
    <w:p w14:paraId="699638E0"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Đẩy mạnh bảo tồn công trình kiến trúc có giá trị. Khuyến khích hình thành các không gian công cộng, dịch vụ đô thị. Các công trình công cộng xây dựng trong khu hiện hữu có thể xem xét gia tăng tầng cao, hạn chế tăng mật độ xây dựng để đáp ứng nhu cầu sử dụng.</w:t>
      </w:r>
    </w:p>
    <w:p w14:paraId="4310E17C" w14:textId="77777777" w:rsidR="0035165E" w:rsidRPr="00920A02" w:rsidRDefault="0035165E" w:rsidP="0035165E">
      <w:pPr>
        <w:spacing w:before="120" w:after="120" w:line="360" w:lineRule="exact"/>
        <w:ind w:firstLine="720"/>
        <w:jc w:val="center"/>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(Xem chi tiết tại phụ lục 2 của Quy chế này)</w:t>
      </w:r>
    </w:p>
    <w:p w14:paraId="79A73267" w14:textId="2C7A93C1"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Phát triển khu vực đô thị cũ hiện hữu theo hướng từng bước bổ sung cơ sở hạ tầng kỹ thuật và xã hội, cải tạo chỉnh trang để có được sự đồng bộ về kiến trúc, cảnh quan đô thị cho từng khu vực. </w:t>
      </w:r>
    </w:p>
    <w:p w14:paraId="1E4589E3" w14:textId="42FECE38"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Đẩy mạnh bảo tồn công trình kiến trúc có giá trị. Khuyến khích hình thành các không gian công cộng, dịch vụ đô thị. Các công trình công cộng xây dựng trong khu hiện hữu có thể xem xét gia tăng tầng cao, hạn chế tăng mật độ xây dựng để đáp ứng nhu cầu sử dụng.</w:t>
      </w:r>
    </w:p>
    <w:p w14:paraId="6CC795AA" w14:textId="4F5D2F3C" w:rsidR="0035165E" w:rsidRPr="00920A02" w:rsidRDefault="00F17AFA"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e</w:t>
      </w:r>
      <w:r w:rsidR="0035165E" w:rsidRPr="00920A02">
        <w:rPr>
          <w:rFonts w:ascii="Times New Roman" w:hAnsi="Times New Roman" w:cs="Times New Roman"/>
          <w:color w:val="000000" w:themeColor="text1"/>
          <w:sz w:val="28"/>
          <w:szCs w:val="28"/>
        </w:rPr>
        <w:t>) Định hướng chung kiến trúc khu phát triển mới:</w:t>
      </w:r>
    </w:p>
    <w:p w14:paraId="3FC5908C" w14:textId="04062926"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Theo nguyên tắc tập trung đầu tư xây dựng các khu vực đô thị mới có quy mô lớn, hiện đại, đồng bộ về hạ tầng xã hội và hạ tầng kỹ thuật đô thị. Các công trình kiến trúc mới, hiện đại, sinh động, thống nhất, có chất lượng thiết kế tốt và thân thiện môi trường; cảnh quan hài hòa với điều kiện tự nhiên từng khu vực, tạo lập được môi trường sống tốt và đặc trưng riêng của từng khu đô thị mới. Kiến tạo các không gian công cộng đô thị có chất lượng, có giá trị về mặt cảnh quan.</w:t>
      </w:r>
    </w:p>
    <w:p w14:paraId="19471305" w14:textId="75169DE6"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Khu vực phát triển du lịch sinh thái suối khoáng nóng, bản Vàng Pó (Phụ lục 4.2: lô đất 76, 77, 78): Phát triển công trình nhà ở sinh thái theo mô hình bảo tồn giá trị văn hóa Tây Bắc phục vụ nhu cầu du lịch, nghỉ dưỡng, trải nghiệm không gian sống truyền thống. Hình thức công trình kiến trúc khuyến khích nhà ở dạng sàn dân tộc Thái.</w:t>
      </w:r>
    </w:p>
    <w:p w14:paraId="56B15738" w14:textId="489FFC89"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2. Định hướng cụ thể:</w:t>
      </w:r>
    </w:p>
    <w:p w14:paraId="6C6BE638" w14:textId="136FB309"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 Về không gian cảnh quan đô thị:</w:t>
      </w:r>
    </w:p>
    <w:p w14:paraId="026BDB3F" w14:textId="71333872"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Căn cứ theo Quy hoạch chung, định hướng phát triển khu vực lập quy chế quản lý kiế</w:t>
      </w:r>
      <w:r w:rsidR="00230979" w:rsidRPr="00920A02">
        <w:rPr>
          <w:rFonts w:ascii="Times New Roman" w:hAnsi="Times New Roman" w:cs="Times New Roman"/>
          <w:color w:val="000000" w:themeColor="text1"/>
          <w:sz w:val="28"/>
          <w:szCs w:val="28"/>
        </w:rPr>
        <w:t>n trúc theo 0</w:t>
      </w:r>
      <w:r w:rsidR="009119B9" w:rsidRPr="00920A02">
        <w:rPr>
          <w:rFonts w:ascii="Times New Roman" w:hAnsi="Times New Roman" w:cs="Times New Roman"/>
          <w:color w:val="000000" w:themeColor="text1"/>
          <w:sz w:val="28"/>
          <w:szCs w:val="28"/>
        </w:rPr>
        <w:t>6</w:t>
      </w:r>
      <w:r w:rsidRPr="00920A02">
        <w:rPr>
          <w:rFonts w:ascii="Times New Roman" w:hAnsi="Times New Roman" w:cs="Times New Roman"/>
          <w:color w:val="000000" w:themeColor="text1"/>
          <w:sz w:val="28"/>
          <w:szCs w:val="28"/>
        </w:rPr>
        <w:t xml:space="preserve"> phân khu chức năng đô thị (Phụ lục 1.5) như sau: </w:t>
      </w:r>
    </w:p>
    <w:p w14:paraId="7EC6BEC0" w14:textId="4AB5A5C4"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6"/>
          <w:sz w:val="28"/>
          <w:szCs w:val="28"/>
        </w:rPr>
      </w:pPr>
      <w:r w:rsidRPr="00920A02">
        <w:rPr>
          <w:rFonts w:ascii="Times New Roman" w:hAnsi="Times New Roman" w:cs="Times New Roman"/>
          <w:color w:val="000000" w:themeColor="text1"/>
          <w:spacing w:val="6"/>
          <w:sz w:val="28"/>
          <w:szCs w:val="28"/>
        </w:rPr>
        <w:t>- Phân khu Trung tâm hành chính hiện hữu (dọc đường trục trung tâm hành chính):</w:t>
      </w:r>
    </w:p>
    <w:p w14:paraId="2990B4CE" w14:textId="0FE5903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w:t>
      </w:r>
      <w:r w:rsidR="00D55344">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Tính chất: Khu trung tâm hành chính hiện hữu và khu dân cư cũ, định hướng </w:t>
      </w:r>
      <w:r w:rsidR="009072F1" w:rsidRPr="00920A02">
        <w:rPr>
          <w:rFonts w:ascii="Times New Roman" w:hAnsi="Times New Roman" w:cs="Times New Roman"/>
          <w:color w:val="000000" w:themeColor="text1"/>
          <w:sz w:val="28"/>
          <w:szCs w:val="28"/>
        </w:rPr>
        <w:t>h</w:t>
      </w:r>
      <w:r w:rsidR="009C3D97">
        <w:rPr>
          <w:rFonts w:ascii="Times New Roman" w:hAnsi="Times New Roman" w:cs="Times New Roman"/>
          <w:color w:val="000000" w:themeColor="text1"/>
          <w:sz w:val="28"/>
          <w:szCs w:val="28"/>
        </w:rPr>
        <w:t>oàn</w:t>
      </w:r>
      <w:r w:rsidRPr="00920A02">
        <w:rPr>
          <w:rFonts w:ascii="Times New Roman" w:hAnsi="Times New Roman" w:cs="Times New Roman"/>
          <w:color w:val="000000" w:themeColor="text1"/>
          <w:sz w:val="28"/>
          <w:szCs w:val="28"/>
        </w:rPr>
        <w:t xml:space="preserve"> thiện và nâng cấp trong tương lai.</w:t>
      </w:r>
    </w:p>
    <w:p w14:paraId="2F75005A"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Quy định quản lý chung:</w:t>
      </w:r>
    </w:p>
    <w:p w14:paraId="369B5B68" w14:textId="0D8AC2F8"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Cải tạo chỉnh trang các khu dân cư cũ theo hướng bổ sung, cải tạo, nâng cấp cơ sở hạ tầng </w:t>
      </w:r>
      <w:r w:rsidR="009072F1" w:rsidRPr="00920A02">
        <w:rPr>
          <w:rFonts w:ascii="Times New Roman" w:hAnsi="Times New Roman" w:cs="Times New Roman"/>
          <w:color w:val="000000" w:themeColor="text1"/>
          <w:sz w:val="28"/>
          <w:szCs w:val="28"/>
        </w:rPr>
        <w:t>h</w:t>
      </w:r>
      <w:r w:rsidR="00D755DD">
        <w:rPr>
          <w:rFonts w:ascii="Times New Roman" w:hAnsi="Times New Roman" w:cs="Times New Roman"/>
          <w:color w:val="000000" w:themeColor="text1"/>
          <w:sz w:val="28"/>
          <w:szCs w:val="28"/>
        </w:rPr>
        <w:t>oàn</w:t>
      </w:r>
      <w:r w:rsidRPr="00920A02">
        <w:rPr>
          <w:rFonts w:ascii="Times New Roman" w:hAnsi="Times New Roman" w:cs="Times New Roman"/>
          <w:color w:val="000000" w:themeColor="text1"/>
          <w:sz w:val="28"/>
          <w:szCs w:val="28"/>
        </w:rPr>
        <w:t xml:space="preserve"> thiện, đạt tiêu chuẩn đô thị.</w:t>
      </w:r>
    </w:p>
    <w:p w14:paraId="010E6F0A"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Phát triển đan xen các khu dân cư mới khuyến khích xây dựng với hình thức kiến trúc hiện đại, tôn trọng địa hình đồi núi kết hợp mặt nước. </w:t>
      </w:r>
    </w:p>
    <w:p w14:paraId="21C68656" w14:textId="6C544418"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Quy định quản lý Khu vực khối cơ quan hành chính của </w:t>
      </w:r>
      <w:r w:rsidR="00CA489F">
        <w:rPr>
          <w:rFonts w:ascii="Times New Roman" w:hAnsi="Times New Roman" w:cs="Times New Roman"/>
          <w:color w:val="000000" w:themeColor="text1"/>
          <w:sz w:val="28"/>
          <w:szCs w:val="28"/>
        </w:rPr>
        <w:t>xã</w:t>
      </w:r>
      <w:r w:rsidRPr="00920A02">
        <w:rPr>
          <w:rFonts w:ascii="Times New Roman" w:hAnsi="Times New Roman" w:cs="Times New Roman"/>
          <w:color w:val="000000" w:themeColor="text1"/>
          <w:sz w:val="28"/>
          <w:szCs w:val="28"/>
        </w:rPr>
        <w:t>:</w:t>
      </w:r>
    </w:p>
    <w:p w14:paraId="581C5175" w14:textId="22C17E21"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Tiếp tục được đầu tư, cải tạo đồng bộ nhằm tạo điểm nhấn khu vực cho </w:t>
      </w:r>
      <w:r w:rsidR="003C0353" w:rsidRPr="00920A02">
        <w:rPr>
          <w:rFonts w:ascii="Times New Roman" w:hAnsi="Times New Roman" w:cs="Times New Roman"/>
          <w:color w:val="000000" w:themeColor="text1"/>
          <w:sz w:val="28"/>
          <w:szCs w:val="28"/>
        </w:rPr>
        <w:t>đô thị Phong Thổ</w:t>
      </w:r>
      <w:r w:rsidRPr="00920A02">
        <w:rPr>
          <w:rFonts w:ascii="Times New Roman" w:hAnsi="Times New Roman" w:cs="Times New Roman"/>
          <w:color w:val="000000" w:themeColor="text1"/>
          <w:sz w:val="28"/>
          <w:szCs w:val="28"/>
        </w:rPr>
        <w:t>. Không gian ngoài công trình phải kết nối với không gian công cộng như đường phố, tuyến cảnh quan đô thị tùy theo vị trí công trình.</w:t>
      </w:r>
    </w:p>
    <w:p w14:paraId="516DCE08"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Có đủ các tiện ích đô thị và điều kiện hạ tầng kỹ thuật theo quy chuẩn, tiêu chuẩn hiện hành đáp ứng nhu cầu hoạt động công cộng của dân cư phù hợp với tính chất của công trình.</w:t>
      </w:r>
    </w:p>
    <w:p w14:paraId="7C85E6DD"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Mật độ xây dựng, tầng cao, chiều cao công trình, chỉ giới đường đỏ, chỉ giới xây dựng, khoảng lùi tuân thủ các quy định của quy hoạch đô thị, thiết kế đô thị được duyệt và Quy chế này.</w:t>
      </w:r>
    </w:p>
    <w:p w14:paraId="37F6A3F2" w14:textId="2F46EA11"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Phân khu Trung tâm dịch vụ - thương mại (dọc quốc lộ 12):</w:t>
      </w:r>
    </w:p>
    <w:p w14:paraId="0BFC57E7" w14:textId="3E1D904A"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10"/>
          <w:sz w:val="28"/>
          <w:szCs w:val="28"/>
        </w:rPr>
      </w:pPr>
      <w:r w:rsidRPr="00920A02">
        <w:rPr>
          <w:rFonts w:ascii="Times New Roman" w:hAnsi="Times New Roman" w:cs="Times New Roman"/>
          <w:color w:val="000000" w:themeColor="text1"/>
          <w:spacing w:val="-10"/>
          <w:sz w:val="28"/>
          <w:szCs w:val="28"/>
        </w:rPr>
        <w:t>+</w:t>
      </w:r>
      <w:r w:rsidR="002D7786">
        <w:rPr>
          <w:rFonts w:ascii="Times New Roman" w:hAnsi="Times New Roman" w:cs="Times New Roman"/>
          <w:color w:val="000000" w:themeColor="text1"/>
          <w:spacing w:val="-10"/>
          <w:sz w:val="28"/>
          <w:szCs w:val="28"/>
        </w:rPr>
        <w:t xml:space="preserve"> </w:t>
      </w:r>
      <w:r w:rsidRPr="00920A02">
        <w:rPr>
          <w:rFonts w:ascii="Times New Roman" w:hAnsi="Times New Roman" w:cs="Times New Roman"/>
          <w:color w:val="000000" w:themeColor="text1"/>
          <w:spacing w:val="-10"/>
          <w:sz w:val="28"/>
          <w:szCs w:val="28"/>
        </w:rPr>
        <w:t xml:space="preserve">Tính chất: Khu trung tâm dịch vụ thương mại: dân cư, công cộng, dịch vụ thương mại, công viên cây xanh, trung tâm hành chính </w:t>
      </w:r>
      <w:r w:rsidR="005843B2">
        <w:rPr>
          <w:rFonts w:ascii="Times New Roman" w:hAnsi="Times New Roman" w:cs="Times New Roman"/>
          <w:color w:val="000000" w:themeColor="text1"/>
          <w:spacing w:val="-10"/>
          <w:sz w:val="28"/>
          <w:szCs w:val="28"/>
        </w:rPr>
        <w:t>của xã</w:t>
      </w:r>
      <w:r w:rsidRPr="00920A02">
        <w:rPr>
          <w:rFonts w:ascii="Times New Roman" w:hAnsi="Times New Roman" w:cs="Times New Roman"/>
          <w:color w:val="000000" w:themeColor="text1"/>
          <w:spacing w:val="-10"/>
          <w:sz w:val="28"/>
          <w:szCs w:val="28"/>
        </w:rPr>
        <w:t>, cơ quan, doanh nghiệp.</w:t>
      </w:r>
    </w:p>
    <w:p w14:paraId="6AC4FC5A"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Quy định quản lý chung:</w:t>
      </w:r>
    </w:p>
    <w:p w14:paraId="2211F4D2" w14:textId="23921694"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Khu vực trung tâm thương mại </w:t>
      </w:r>
      <w:r w:rsidR="00D935F9" w:rsidRPr="00920A02">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 xml:space="preserve"> gồm khu dịch vụ thương mại, chợ, công viên cây xanh về cơ bản đã hình thành, sẽ được tiếp tục đầu tư nâng cấp về kiến trúc đô thị, cảnh quan.</w:t>
      </w:r>
    </w:p>
    <w:p w14:paraId="25E9D3F6"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Xử lý không gian vỉa hè và tăng khoảng lùi tạo không gian rộng ngoài trời cho khách bộ hành dọc theo tuyến chính.</w:t>
      </w:r>
    </w:p>
    <w:p w14:paraId="16755CA3"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Các khu ở xây mới khuyến khích xây dựng với hình thức ở thấp tầng, hình thức kiến trúc hiện đại, sử dụng các loại vật liệu địa phương.</w:t>
      </w:r>
    </w:p>
    <w:p w14:paraId="2F6F8BA5"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Các khu thôn/bản hiện hữu được cải tạo theo hướng bổ sung, cải tạo hạ tầng kỹ thuật, hạ tầng xã hội, tránh làm mất đi không gian cấu trúc truyền thống.</w:t>
      </w:r>
    </w:p>
    <w:p w14:paraId="654CF5C8" w14:textId="471F7FCC"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Phân khu trung tâm du lịch nghỉ dưỡng:</w:t>
      </w:r>
    </w:p>
    <w:p w14:paraId="547DE660"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Tính chất: Khu công cộng, dịch vụ thương mại, công viên cây xanh, du lịch nghỉ dưỡng dọc quốc lộ 4D, định hướng xây dựng mới. Phát triển du lịch khai thác tài nguyên thiên nhiên, đặc biệt suối khoáng nóng tại bản Vàng Pó.</w:t>
      </w:r>
    </w:p>
    <w:p w14:paraId="7CFBE037"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 Quy định quản lý chung:</w:t>
      </w:r>
    </w:p>
    <w:p w14:paraId="65D59B09" w14:textId="06C1E4BF"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 xml:space="preserve">Khu vực nằm hai bên đường đi khu du lịch suối khoáng nóng đang có tốc độ đô thị hóa cao, khuyến khích phát triển với nhiều đồ án quy hoạch chi tiết khu đô thị, trường dân tộc nội trú </w:t>
      </w:r>
      <w:r w:rsidR="005843B2">
        <w:rPr>
          <w:rFonts w:ascii="Times New Roman" w:hAnsi="Times New Roman" w:cs="Times New Roman"/>
          <w:color w:val="000000" w:themeColor="text1"/>
          <w:spacing w:val="-4"/>
          <w:sz w:val="28"/>
          <w:szCs w:val="28"/>
        </w:rPr>
        <w:t>của xã</w:t>
      </w:r>
      <w:r w:rsidRPr="00920A02">
        <w:rPr>
          <w:rFonts w:ascii="Times New Roman" w:hAnsi="Times New Roman" w:cs="Times New Roman"/>
          <w:color w:val="000000" w:themeColor="text1"/>
          <w:spacing w:val="-4"/>
          <w:sz w:val="28"/>
          <w:szCs w:val="28"/>
        </w:rPr>
        <w:t>. Giải pháp cảnh quan tạo sự kết nối đồng bộ các đồ án quy hoạch đô thị. Khu vực đô thị sinh thái phải xây dựng với mật độ thấp, định hướng phát triển dịch vụ du lịch, tôn trọng địa hình đồi núi kết hợp mặt nước.</w:t>
      </w:r>
    </w:p>
    <w:p w14:paraId="4EA98841"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Khu vực này ưu tiên phát triển đô thị gắn với du lịch suối khoáng nóng bản Vàng Pó. Khuyến khích phát triển phát triển du lịch, dịch vụ, nhà ở sinh thái theo kiểu nhà truyền thống dân tộc, tạo vùng có kiến trúc, không gian cảnh quan mở, xanh, thân thiện môi trường tại khu vực này.</w:t>
      </w:r>
    </w:p>
    <w:p w14:paraId="58DCF33D" w14:textId="579A4DDD"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Khuyến khích phát triển, </w:t>
      </w:r>
      <w:r w:rsidR="009072F1" w:rsidRPr="00920A02">
        <w:rPr>
          <w:rFonts w:ascii="Times New Roman" w:hAnsi="Times New Roman" w:cs="Times New Roman"/>
          <w:color w:val="000000" w:themeColor="text1"/>
          <w:sz w:val="28"/>
          <w:szCs w:val="28"/>
        </w:rPr>
        <w:t>hòa</w:t>
      </w:r>
      <w:r w:rsidRPr="00920A02">
        <w:rPr>
          <w:rFonts w:ascii="Times New Roman" w:hAnsi="Times New Roman" w:cs="Times New Roman"/>
          <w:color w:val="000000" w:themeColor="text1"/>
          <w:sz w:val="28"/>
          <w:szCs w:val="28"/>
        </w:rPr>
        <w:t xml:space="preserve">n thiện hệ thống giao thông phát triển đô thị - dịch vụ dọc theo quốc lộ 4D cho không gian ở, sinh thái, du lịch nghỉ dưỡng. Kết nối trục giao thông cảnh quan chính khu vực cửa ngõ phía Đông </w:t>
      </w:r>
      <w:r w:rsidR="00D935F9" w:rsidRPr="002B2491">
        <w:rPr>
          <w:rFonts w:ascii="Times New Roman" w:hAnsi="Times New Roman" w:cs="Times New Roman"/>
          <w:color w:val="FF0000"/>
          <w:sz w:val="28"/>
          <w:szCs w:val="28"/>
        </w:rPr>
        <w:t>xã Phong Thổ</w:t>
      </w:r>
      <w:r w:rsidRPr="00920A02">
        <w:rPr>
          <w:rFonts w:ascii="Times New Roman" w:hAnsi="Times New Roman" w:cs="Times New Roman"/>
          <w:color w:val="000000" w:themeColor="text1"/>
          <w:sz w:val="28"/>
          <w:szCs w:val="28"/>
        </w:rPr>
        <w:t xml:space="preserve"> – tiếp cận từ thành phố Lai Châu.</w:t>
      </w:r>
    </w:p>
    <w:p w14:paraId="2F6C4BE5"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Khu vực lõi xanh của đô thị: Khuyến khích thiết kế cảnh quan đậm chất văn hóa Tây Bắc, khuyến khích chọn loại cây điển hình vùng miền.</w:t>
      </w:r>
    </w:p>
    <w:p w14:paraId="20BEFB55" w14:textId="4EAA886C" w:rsidR="0035165E" w:rsidRPr="00920A02" w:rsidRDefault="0035165E" w:rsidP="00036501">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Phân khu dân cư đô thị (gồm </w:t>
      </w:r>
      <w:r w:rsidR="007E3AD0" w:rsidRPr="00920A02">
        <w:rPr>
          <w:rFonts w:ascii="Times New Roman" w:hAnsi="Times New Roman" w:cs="Times New Roman"/>
          <w:color w:val="000000" w:themeColor="text1"/>
          <w:sz w:val="28"/>
          <w:szCs w:val="28"/>
        </w:rPr>
        <w:t xml:space="preserve">khu dân cư đô thị và </w:t>
      </w:r>
      <w:r w:rsidRPr="00920A02">
        <w:rPr>
          <w:rFonts w:ascii="Times New Roman" w:hAnsi="Times New Roman" w:cs="Times New Roman"/>
          <w:color w:val="000000" w:themeColor="text1"/>
          <w:sz w:val="28"/>
          <w:szCs w:val="28"/>
        </w:rPr>
        <w:t>khu đô thị mới</w:t>
      </w:r>
      <w:r w:rsidR="007E3AD0" w:rsidRPr="00920A02">
        <w:rPr>
          <w:rFonts w:ascii="Times New Roman" w:hAnsi="Times New Roman" w:cs="Times New Roman"/>
          <w:color w:val="000000" w:themeColor="text1"/>
          <w:sz w:val="28"/>
          <w:szCs w:val="28"/>
        </w:rPr>
        <w:t>):</w:t>
      </w:r>
    </w:p>
    <w:p w14:paraId="59BCBED3"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Tính chất: Khu đô thị hiện trạng và đô thị mới chức năng hỗn hợp (dọc đường trục chính đô thị phía bắc suối Nậm So).</w:t>
      </w:r>
    </w:p>
    <w:p w14:paraId="38F1816A"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Quy định quản lý chung:</w:t>
      </w:r>
    </w:p>
    <w:p w14:paraId="23FE9467"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Khuyến khích xây dựng các công trình cao tầng với thiết kế hiện đại, kết hợp hài hòa với yếu tố truyền thống. Đồng thời, áp dụng các giải pháp kiến trúc xanh và thông minh, phù hợp với điều kiện khí hậu của địa phương nhằm đảm bảo tính bền vững và hiệu quả trong sử dụng năng lượng.</w:t>
      </w:r>
    </w:p>
    <w:p w14:paraId="78900589"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Mật độ xây dựng, tầng cao, chiều cao công trình, chỉ giới đường đỏ, chỉ giới xây dựng, khoảng lùi tuân thủ các quy định của quy hoạch đô thị, thiết kế đô thị được duyệt và Quy chế này.</w:t>
      </w:r>
    </w:p>
    <w:p w14:paraId="48315BF8"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Các công trình khi xây dựng mới cần tuân thủ theo đồ án Quy hoạch chi tiết 1/500 và các văn bản pháp lý liên quan.</w:t>
      </w:r>
    </w:p>
    <w:p w14:paraId="28A21508" w14:textId="2B2793E1"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 Về kiến trúc:</w:t>
      </w:r>
    </w:p>
    <w:p w14:paraId="6D0DA8DF" w14:textId="27B7BF46"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Trên các tuyến đường chính, liên khu vực, đường chính khu vực:</w:t>
      </w:r>
    </w:p>
    <w:p w14:paraId="40147277"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Sử dụng hình thức kiến trúc công trình phù hợp công năng sử dụng, hài hòa với không gian xung quanh; khuyến khích tạo không gian mở hoặc tạo khoảng lùi tầng trệt để làm không gian xanh, bố trí chỗ để xe và không gian cho người đi bộ. </w:t>
      </w:r>
      <w:r w:rsidRPr="00920A02">
        <w:rPr>
          <w:rFonts w:ascii="Times New Roman" w:hAnsi="Times New Roman" w:cs="Times New Roman"/>
          <w:color w:val="000000" w:themeColor="text1"/>
          <w:sz w:val="28"/>
          <w:szCs w:val="28"/>
        </w:rPr>
        <w:lastRenderedPageBreak/>
        <w:t>Công trình xây dựng tại góc đường phố phải đảm bảo tầm nhìn, an toàn, thuận lợi cho người tham gia giao thông.</w:t>
      </w:r>
    </w:p>
    <w:p w14:paraId="6B781805"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Không gian kiến trúc cần có một số nguyên tắc thống nhất (về màu sắc, tầng cao, vật liệu) để tạo nên tính đặc trưng và liên tục của dãy phố.</w:t>
      </w:r>
    </w:p>
    <w:p w14:paraId="793E5B05" w14:textId="76FE02FB"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Không gian cảnh quan sử dụng chủ đạo hình ảnh cây chè làm cây trang trí đặc trưng cho đô thị. Xử lý không gian công cộng áp dụng hình ảnh ruộng bậc thang, kết hợp cây bản địa làm ý tưởng thiết kế mang tính thống nhất chung toàn </w:t>
      </w:r>
      <w:r w:rsidR="00D935F9" w:rsidRPr="00920A02">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w:t>
      </w:r>
    </w:p>
    <w:p w14:paraId="6836BB89" w14:textId="25C96648"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Sử dụng màu sắc, vật liệu </w:t>
      </w:r>
      <w:r w:rsidR="009072F1" w:rsidRPr="00920A02">
        <w:rPr>
          <w:rFonts w:ascii="Times New Roman" w:hAnsi="Times New Roman" w:cs="Times New Roman"/>
          <w:color w:val="000000" w:themeColor="text1"/>
          <w:sz w:val="28"/>
          <w:szCs w:val="28"/>
        </w:rPr>
        <w:t>hòa</w:t>
      </w:r>
      <w:r w:rsidRPr="00920A02">
        <w:rPr>
          <w:rFonts w:ascii="Times New Roman" w:hAnsi="Times New Roman" w:cs="Times New Roman"/>
          <w:color w:val="000000" w:themeColor="text1"/>
          <w:sz w:val="28"/>
          <w:szCs w:val="28"/>
        </w:rPr>
        <w:t>n thiện không gây ảnh hưởng đến sinh hoạt của người dân trong khu vực và ảnh hưởng đến lưu thông trên tuyến đường tiếp giáp. Khuyến khích sử dụng vật liệu xây dựng sẵn có tại địa phương và các vật liệu thân thiện với môi trường.</w:t>
      </w:r>
    </w:p>
    <w:p w14:paraId="16C56631"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Cải tạo, chỉnh trang hệ thống vỉa hè, giảm bê tông hóa kết hợp bổ sung các tiện ích đô thị như cây xanh đô thị, bồn hoa, ghế ngồi, thùng rác công cộng, bảng thông tin, nhà vệ sinh công cộng phục vụ cho người dân và du khách, trong đó đặc biệt là người già, trẻ em, người khuyết tật.</w:t>
      </w:r>
    </w:p>
    <w:p w14:paraId="2DEE1D19"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Khu vực phát triển mới: Khuyến khích thiết kế mặt cắt vỉa hè rộng đáp ứng đủ nhu cầu hạ ngầm kỹ thuật, hoạt động sinh hoạt và nhu cầu không gian cảnh quan đô thị du lịch.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35165E" w:rsidRPr="00920A02" w14:paraId="022CB0D2" w14:textId="77777777" w:rsidTr="00AD5E58">
        <w:tc>
          <w:tcPr>
            <w:tcW w:w="9062" w:type="dxa"/>
          </w:tcPr>
          <w:p w14:paraId="07B9E902" w14:textId="17C85895" w:rsidR="0035165E" w:rsidRPr="00920A02" w:rsidRDefault="00AD5E58" w:rsidP="00AD5E58">
            <w:pPr>
              <w:jc w:val="center"/>
              <w:rPr>
                <w:rFonts w:ascii="Times New Roman" w:hAnsi="Times New Roman" w:cs="Times New Roman"/>
                <w:color w:val="000000" w:themeColor="text1"/>
                <w:sz w:val="28"/>
                <w:szCs w:val="28"/>
              </w:rPr>
            </w:pPr>
            <w:r w:rsidRPr="00920A02">
              <w:rPr>
                <w:rFonts w:ascii="Times New Roman" w:hAnsi="Times New Roman" w:cs="Times New Roman"/>
                <w:noProof/>
                <w:color w:val="000000" w:themeColor="text1"/>
                <w:sz w:val="28"/>
                <w:szCs w:val="28"/>
              </w:rPr>
              <w:drawing>
                <wp:inline distT="0" distB="0" distL="0" distR="0" wp14:anchorId="7BFB1122" wp14:editId="2CFB3596">
                  <wp:extent cx="5760720" cy="3176270"/>
                  <wp:effectExtent l="0" t="0" r="0" b="5080"/>
                  <wp:docPr id="1"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ình ảnh 1"/>
                          <pic:cNvPicPr/>
                        </pic:nvPicPr>
                        <pic:blipFill>
                          <a:blip r:embed="rId8">
                            <a:extLst>
                              <a:ext uri="{28A0092B-C50C-407E-A947-70E740481C1C}">
                                <a14:useLocalDpi xmlns:a14="http://schemas.microsoft.com/office/drawing/2010/main" val="0"/>
                              </a:ext>
                            </a:extLst>
                          </a:blip>
                          <a:stretch>
                            <a:fillRect/>
                          </a:stretch>
                        </pic:blipFill>
                        <pic:spPr>
                          <a:xfrm>
                            <a:off x="0" y="0"/>
                            <a:ext cx="5760720" cy="3176270"/>
                          </a:xfrm>
                          <a:prstGeom prst="rect">
                            <a:avLst/>
                          </a:prstGeom>
                        </pic:spPr>
                      </pic:pic>
                    </a:graphicData>
                  </a:graphic>
                </wp:inline>
              </w:drawing>
            </w:r>
          </w:p>
        </w:tc>
      </w:tr>
      <w:tr w:rsidR="00AD5E58" w:rsidRPr="00920A02" w14:paraId="15E83C0B" w14:textId="77777777" w:rsidTr="00AD5E58">
        <w:tc>
          <w:tcPr>
            <w:tcW w:w="9062" w:type="dxa"/>
          </w:tcPr>
          <w:p w14:paraId="3189FE29" w14:textId="49C753DB" w:rsidR="00AD5E58" w:rsidRPr="00920A02" w:rsidRDefault="00AD5E58" w:rsidP="00AD5E58">
            <w:pPr>
              <w:spacing w:before="120" w:after="120" w:line="360" w:lineRule="exact"/>
              <w:ind w:firstLine="720"/>
              <w:jc w:val="center"/>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Hình 1. Mặt cắt tuyến trục chính</w:t>
            </w:r>
          </w:p>
        </w:tc>
      </w:tr>
    </w:tbl>
    <w:p w14:paraId="114C2C55" w14:textId="5D2D9DD9"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Khu vực hiện hữu:</w:t>
      </w:r>
    </w:p>
    <w:p w14:paraId="324D6A7C" w14:textId="651212DE"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 xml:space="preserve">+ Khuyến khích cải tạo, chỉnh trang để gìn giữ phát huy các giá trị đô thị hiện hữu; nâng cấp, bổ sung </w:t>
      </w:r>
      <w:r w:rsidR="009072F1" w:rsidRPr="00920A02">
        <w:rPr>
          <w:rFonts w:ascii="Times New Roman" w:hAnsi="Times New Roman" w:cs="Times New Roman"/>
          <w:color w:val="000000" w:themeColor="text1"/>
          <w:sz w:val="28"/>
          <w:szCs w:val="28"/>
        </w:rPr>
        <w:t>hòa</w:t>
      </w:r>
      <w:r w:rsidRPr="00920A02">
        <w:rPr>
          <w:rFonts w:ascii="Times New Roman" w:hAnsi="Times New Roman" w:cs="Times New Roman"/>
          <w:color w:val="000000" w:themeColor="text1"/>
          <w:sz w:val="28"/>
          <w:szCs w:val="28"/>
        </w:rPr>
        <w:t>n thiện hệ thống hạ tầng xã hội, hạ tầng kỹ thuật trong khu vực này.</w:t>
      </w:r>
    </w:p>
    <w:p w14:paraId="5EFAD3F6" w14:textId="43B6DD06" w:rsidR="0035165E" w:rsidRPr="00144A5B" w:rsidRDefault="00144A5B" w:rsidP="00144A5B">
      <w:pPr>
        <w:spacing w:before="120" w:after="120" w:line="360" w:lineRule="exact"/>
        <w:ind w:firstLine="720"/>
        <w:jc w:val="both"/>
        <w:rPr>
          <w:rFonts w:ascii="Times New Roman" w:hAnsi="Times New Roman" w:cs="Times New Roman"/>
          <w:color w:val="00B050"/>
          <w:sz w:val="28"/>
          <w:szCs w:val="28"/>
        </w:rPr>
      </w:pPr>
      <w:r w:rsidRPr="00144A5B">
        <w:rPr>
          <w:rFonts w:ascii="Times New Roman" w:hAnsi="Times New Roman" w:cs="Times New Roman"/>
          <w:color w:val="00B050"/>
          <w:sz w:val="28"/>
          <w:szCs w:val="28"/>
        </w:rPr>
        <w:t>+ Tổ chức kiến trúc đô thị hài hòa về phong cách kiến trúc, chiều cao, khoảng lùi, chi tiết, màu sắc, chất liệu của các công trình và nhà ở riêng lẻ trên các tuyến phố. Khuyến khích việc hợp các thửa đất nhỏ theo quy định của pháp luật đất đai thành các thửa đất lớn hơn và hợp khối các công trình kiến trúc có quy mô nhỏ để tổ chức bộ mặt kiến trúc chung của đô thị khang trang hơn.</w:t>
      </w:r>
    </w:p>
    <w:p w14:paraId="57A2780E" w14:textId="7480CD10"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Nhà ở riêng lẻ khi cải tạo, xây dựng mới phải phù hợp quy hoạch, tuân thủ chỉ giới xây dựng, khoảng lùi, mật độ xây dựng; độ cao nền, chiều cao các tầng, chiều cao ban công, chiều cao và độ vươn của ô văng, của nhà xây trước đó đã được cấp phép để tạo sự hài </w:t>
      </w:r>
      <w:r w:rsidR="009072F1" w:rsidRPr="00920A02">
        <w:rPr>
          <w:rFonts w:ascii="Times New Roman" w:hAnsi="Times New Roman" w:cs="Times New Roman"/>
          <w:color w:val="000000" w:themeColor="text1"/>
          <w:sz w:val="28"/>
          <w:szCs w:val="28"/>
        </w:rPr>
        <w:t>hòa</w:t>
      </w:r>
      <w:r w:rsidRPr="00920A02">
        <w:rPr>
          <w:rFonts w:ascii="Times New Roman" w:hAnsi="Times New Roman" w:cs="Times New Roman"/>
          <w:color w:val="000000" w:themeColor="text1"/>
          <w:sz w:val="28"/>
          <w:szCs w:val="28"/>
        </w:rPr>
        <w:t>, thống nhất toàn tuyến.</w:t>
      </w:r>
    </w:p>
    <w:p w14:paraId="0EE49C50"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Việc xây dựng mới, cải tạo sửa chữa công trình kiến trúc phải hài hòa với tổng thể chung, phải có tính tương đồng về hình khối, màu sắc, phân vị công trình với các công trình kế cận, trừ một số trường hợp tuân thủ theo thiết kế đô thị riêng hoặc đối với một số công trình đặc thù. Tổ chức các không gian mở trong các khu hiện hữu, khi cấp phép xây dựng cần xem xét tạo khoảng lùi, hình thành các không gian cho hoạt động cộng đồng.</w:t>
      </w:r>
    </w:p>
    <w:p w14:paraId="734D59C3" w14:textId="2FA81F26"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Khu vực đô thị mới:</w:t>
      </w:r>
    </w:p>
    <w:p w14:paraId="79799096"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Các công trình được thiết kế văn minh, hiện đại, có kiến trúc hài hòa với môi trường cảnh quan thiên nhiên, thân thiện môi trường. Cảnh quan hài hòa với điều kiện tự nhiên từng khu vực, tạo lập được môi trường sống tốt và đặc trưng riêng của từng khu đô thị mới.</w:t>
      </w:r>
    </w:p>
    <w:p w14:paraId="47ACC958"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Khuyến khích các công trình kiến trúc đa chức năng, cao tầng, mật độ cao dọc theo các trục đường chính đô thị.</w:t>
      </w:r>
    </w:p>
    <w:p w14:paraId="4AB522BD" w14:textId="5A70583E"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Khu vực dự trữ phát triển:</w:t>
      </w:r>
    </w:p>
    <w:p w14:paraId="22028A79"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Cần tuân thủ các quy định về xây dựng trong các khu vực này. Khuyến khích các dạng công trình bền vững và tích hợp các giải pháp chống chịu thời tiết khắc nghiệt.</w:t>
      </w:r>
    </w:p>
    <w:p w14:paraId="56870751"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Khu vực bảo tồn:</w:t>
      </w:r>
    </w:p>
    <w:p w14:paraId="15309395"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Khu vực cần bảo tồn di sản kiến trúc, lịch sử, cảnh quan, cần rà soát, giữ nguyên các công trình, biệt thự có kiến trúc đặc thù có giá trị. Việc cải tạo, sửa chữa thực hiện trên nguyên tắc giữ gìn, duy trì, phát huy giá trị đặc trưng của không gian, kiến trúc cảnh quan vốn có của khu vực (chiều cao, mặt đứng các hướng, hình thức, vật liệu, màu sắc tường, mái, cổng, tường rào). Việc phá dỡ công trình (kể cả phần cổng, tường bao) phải có ý kiến bằng văn bản của cơ quan </w:t>
      </w:r>
      <w:r w:rsidRPr="00920A02">
        <w:rPr>
          <w:rFonts w:ascii="Times New Roman" w:hAnsi="Times New Roman" w:cs="Times New Roman"/>
          <w:color w:val="000000" w:themeColor="text1"/>
          <w:sz w:val="28"/>
          <w:szCs w:val="28"/>
        </w:rPr>
        <w:lastRenderedPageBreak/>
        <w:t>quản lý chuyên ngành. Công trình xây dựng mới hoặc cải tạo hài hòa với kiến trúc, không gian đặc thù trong phạm vi ảnh hưởng của công trình.</w:t>
      </w:r>
    </w:p>
    <w:p w14:paraId="039A76DA" w14:textId="5B315956"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Kiến trúc cao tầng tập trung tại các khu vực trung tâm:</w:t>
      </w:r>
    </w:p>
    <w:p w14:paraId="57CE33C1"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Vị trí các công trình kiến trúc cao tầng tập trung chủ yếu tại khu vực thương mại dịch vụ mới dọc trục chính đô thị; hình thức công trình phù hợp, có khả năng đóng góp, nâng cao giá trị kiến trúc cảnh quan của không gian khu vực trung tâm. Cần có giải pháp kiến trúc đảm bảo các khu vực kỹ thuật, bãi xe, nhà xe không nhìn thấy được từ khu vực trung tâm.</w:t>
      </w:r>
    </w:p>
    <w:p w14:paraId="1CA4538C" w14:textId="6EDF2EF0"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Khuyến khích hợp khối liên công trình để có được những công trình lớn, tương xứng với bộ mặt đô thị. Tạo không gian rỗng thoáng bên trong các tòa nhà. Khuyến khích sử dụng hình thức kiến trúc hiện đại, vận dụng đường nét chi tiết hoa văn dân tộc đặc trưng của </w:t>
      </w:r>
      <w:r w:rsidR="00D935F9" w:rsidRPr="00920A02">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 xml:space="preserve"> (dân tộc Thái), giải pháp kỹ thuật ứng dụng công nghệ mới, phù hợp điều kiện vi khí hậu vùng.</w:t>
      </w:r>
    </w:p>
    <w:p w14:paraId="6725F2EE" w14:textId="38EDB322" w:rsidR="0035165E" w:rsidRPr="00920A02" w:rsidRDefault="0035165E" w:rsidP="00A06737">
      <w:pPr>
        <w:pStyle w:val="Heading1"/>
        <w:spacing w:before="120" w:after="120" w:line="360" w:lineRule="exact"/>
        <w:ind w:firstLine="720"/>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 xml:space="preserve">Điều </w:t>
      </w:r>
      <w:r w:rsidR="00AD5E58" w:rsidRPr="00920A02">
        <w:rPr>
          <w:rFonts w:ascii="Times New Roman" w:hAnsi="Times New Roman" w:cs="Times New Roman"/>
          <w:b/>
          <w:bCs/>
          <w:color w:val="000000" w:themeColor="text1"/>
          <w:sz w:val="28"/>
          <w:szCs w:val="28"/>
        </w:rPr>
        <w:t>7</w:t>
      </w:r>
      <w:r w:rsidRPr="00920A02">
        <w:rPr>
          <w:rFonts w:ascii="Times New Roman" w:hAnsi="Times New Roman" w:cs="Times New Roman"/>
          <w:b/>
          <w:bCs/>
          <w:color w:val="000000" w:themeColor="text1"/>
          <w:sz w:val="28"/>
          <w:szCs w:val="28"/>
        </w:rPr>
        <w:t>. Yêu cầu về bản sắc văn hóa dân tộc trong kiến trúc</w:t>
      </w:r>
    </w:p>
    <w:p w14:paraId="35E582D5" w14:textId="5539D666"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1.</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Quy định chung:</w:t>
      </w:r>
    </w:p>
    <w:p w14:paraId="40D8EE36" w14:textId="38129CEA"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a)</w:t>
      </w:r>
      <w:r w:rsidR="00AD5E58" w:rsidRPr="00920A02">
        <w:rPr>
          <w:rFonts w:ascii="Times New Roman" w:hAnsi="Times New Roman" w:cs="Times New Roman"/>
          <w:color w:val="000000" w:themeColor="text1"/>
          <w:spacing w:val="-4"/>
          <w:sz w:val="28"/>
          <w:szCs w:val="28"/>
        </w:rPr>
        <w:t xml:space="preserve"> </w:t>
      </w:r>
      <w:r w:rsidRPr="00920A02">
        <w:rPr>
          <w:rFonts w:ascii="Times New Roman" w:hAnsi="Times New Roman" w:cs="Times New Roman"/>
          <w:color w:val="000000" w:themeColor="text1"/>
          <w:spacing w:val="-4"/>
          <w:sz w:val="28"/>
          <w:szCs w:val="28"/>
        </w:rPr>
        <w:t xml:space="preserve">Yêu cầu về bản sắc văn hóa dân tộc </w:t>
      </w:r>
      <w:r w:rsidR="003C0353" w:rsidRPr="00920A02">
        <w:rPr>
          <w:rFonts w:ascii="Times New Roman" w:hAnsi="Times New Roman" w:cs="Times New Roman"/>
          <w:color w:val="000000" w:themeColor="text1"/>
          <w:spacing w:val="-4"/>
          <w:sz w:val="28"/>
          <w:szCs w:val="28"/>
        </w:rPr>
        <w:t>đô thị Phong Thổ</w:t>
      </w:r>
      <w:r w:rsidRPr="00920A02">
        <w:rPr>
          <w:rFonts w:ascii="Times New Roman" w:hAnsi="Times New Roman" w:cs="Times New Roman"/>
          <w:color w:val="000000" w:themeColor="text1"/>
          <w:spacing w:val="-4"/>
          <w:sz w:val="28"/>
          <w:szCs w:val="28"/>
        </w:rPr>
        <w:t xml:space="preserve"> và vùng phụ cận được xác định trên cơ sở đặc điểm, tính chất tiêu biểu về văn hóa dân tộc của địa phương gồm các dân tộc cư trú thành cộng đồng, trong đó có một số dân tộc chính như Thái,…vẫn còn lưu giữ được nhiều giá trị văn hóa vật chất và văn hóa tinh thần.</w:t>
      </w:r>
    </w:p>
    <w:p w14:paraId="5D37565F" w14:textId="06E349AE"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Đảm bảo duy trì và phục dựng không gian kiến trúc nhằm bảo tồn, phát huy bản sắc văn hóa các dân tộc đã được xác định.</w:t>
      </w:r>
    </w:p>
    <w:p w14:paraId="2EF962AA" w14:textId="66D7C6A6"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Phát huy hiệu quả giá trị bản sắc văn hóa dân tộc trong kiến trúc góp phần nâng cao đời sống tinh thần cho người dân, hình thành một số sản phẩm du lịch, tạo điều kiện thuận lợi để thu hút du lịch.</w:t>
      </w:r>
    </w:p>
    <w:p w14:paraId="304AD9AB" w14:textId="40928F13"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d)</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Khuyến khích áp dụng chi tiết kiến trúc mang giá trị bản sắc văn hóa các dân tộc </w:t>
      </w:r>
      <w:r w:rsidR="003C0353" w:rsidRPr="00920A02">
        <w:rPr>
          <w:rFonts w:ascii="Times New Roman" w:hAnsi="Times New Roman" w:cs="Times New Roman"/>
          <w:color w:val="000000" w:themeColor="text1"/>
          <w:sz w:val="28"/>
          <w:szCs w:val="28"/>
        </w:rPr>
        <w:t>đô thị Phong Thổ</w:t>
      </w:r>
      <w:r w:rsidRPr="00920A02">
        <w:rPr>
          <w:rFonts w:ascii="Times New Roman" w:hAnsi="Times New Roman" w:cs="Times New Roman"/>
          <w:color w:val="000000" w:themeColor="text1"/>
          <w:sz w:val="28"/>
          <w:szCs w:val="28"/>
        </w:rPr>
        <w:t xml:space="preserve"> và vùng phụ cận vào các không gian công cộng, không gian văn hóa thương mại dịch vụ (công trình chợ, công trình thương mại, sân vận động, khu vực giao cắt giao thông chính).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0"/>
        <w:gridCol w:w="2190"/>
        <w:gridCol w:w="2185"/>
        <w:gridCol w:w="2277"/>
      </w:tblGrid>
      <w:tr w:rsidR="00AD5E58" w:rsidRPr="00920A02" w14:paraId="5D281B7C" w14:textId="77777777" w:rsidTr="00AD5E58">
        <w:trPr>
          <w:trHeight w:val="2242"/>
        </w:trPr>
        <w:tc>
          <w:tcPr>
            <w:tcW w:w="2417" w:type="dxa"/>
          </w:tcPr>
          <w:p w14:paraId="46845D23" w14:textId="11375B03" w:rsidR="00AD5E58" w:rsidRPr="00920A02" w:rsidRDefault="00AD5E58" w:rsidP="00AD5E58">
            <w:pPr>
              <w:jc w:val="center"/>
              <w:rPr>
                <w:rFonts w:ascii="Times New Roman" w:hAnsi="Times New Roman" w:cs="Times New Roman"/>
                <w:color w:val="000000" w:themeColor="text1"/>
                <w:sz w:val="28"/>
                <w:szCs w:val="28"/>
              </w:rPr>
            </w:pPr>
            <w:r w:rsidRPr="00920A02">
              <w:rPr>
                <w:rFonts w:ascii="Times New Roman" w:hAnsi="Times New Roman" w:cs="Times New Roman"/>
                <w:noProof/>
                <w:color w:val="000000" w:themeColor="text1"/>
                <w:sz w:val="28"/>
                <w:szCs w:val="28"/>
              </w:rPr>
              <w:drawing>
                <wp:inline distT="0" distB="0" distL="0" distR="0" wp14:anchorId="13AB31D2" wp14:editId="703BFA30">
                  <wp:extent cx="1471353" cy="1342505"/>
                  <wp:effectExtent l="0" t="0" r="0" b="0"/>
                  <wp:docPr id="2" name="Hình ản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ình ảnh 2"/>
                          <pic:cNvPicPr/>
                        </pic:nvPicPr>
                        <pic:blipFill>
                          <a:blip r:embed="rId9">
                            <a:extLst>
                              <a:ext uri="{28A0092B-C50C-407E-A947-70E740481C1C}">
                                <a14:useLocalDpi xmlns:a14="http://schemas.microsoft.com/office/drawing/2010/main" val="0"/>
                              </a:ext>
                            </a:extLst>
                          </a:blip>
                          <a:stretch>
                            <a:fillRect/>
                          </a:stretch>
                        </pic:blipFill>
                        <pic:spPr>
                          <a:xfrm>
                            <a:off x="0" y="0"/>
                            <a:ext cx="1471353" cy="1342505"/>
                          </a:xfrm>
                          <a:prstGeom prst="rect">
                            <a:avLst/>
                          </a:prstGeom>
                        </pic:spPr>
                      </pic:pic>
                    </a:graphicData>
                  </a:graphic>
                </wp:inline>
              </w:drawing>
            </w:r>
          </w:p>
        </w:tc>
        <w:tc>
          <w:tcPr>
            <w:tcW w:w="2188" w:type="dxa"/>
          </w:tcPr>
          <w:p w14:paraId="5EF5E48D" w14:textId="68FA3F97" w:rsidR="00AD5E58" w:rsidRPr="00920A02" w:rsidRDefault="00AD5E58" w:rsidP="00AD5E58">
            <w:pPr>
              <w:jc w:val="center"/>
              <w:rPr>
                <w:rFonts w:ascii="Times New Roman" w:hAnsi="Times New Roman" w:cs="Times New Roman"/>
                <w:color w:val="000000" w:themeColor="text1"/>
                <w:sz w:val="28"/>
                <w:szCs w:val="28"/>
              </w:rPr>
            </w:pPr>
            <w:r w:rsidRPr="00920A02">
              <w:rPr>
                <w:rFonts w:ascii="Times New Roman" w:hAnsi="Times New Roman" w:cs="Times New Roman"/>
                <w:noProof/>
                <w:color w:val="000000" w:themeColor="text1"/>
                <w:sz w:val="28"/>
                <w:szCs w:val="28"/>
              </w:rPr>
              <w:drawing>
                <wp:inline distT="0" distB="0" distL="0" distR="0" wp14:anchorId="63667E70" wp14:editId="146149DB">
                  <wp:extent cx="1317631" cy="1338414"/>
                  <wp:effectExtent l="0" t="0" r="0" b="0"/>
                  <wp:docPr id="3" name="Hình ản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ình ảnh 3"/>
                          <pic:cNvPicPr/>
                        </pic:nvPicPr>
                        <pic:blipFill>
                          <a:blip r:embed="rId10">
                            <a:extLst>
                              <a:ext uri="{28A0092B-C50C-407E-A947-70E740481C1C}">
                                <a14:useLocalDpi xmlns:a14="http://schemas.microsoft.com/office/drawing/2010/main" val="0"/>
                              </a:ext>
                            </a:extLst>
                          </a:blip>
                          <a:stretch>
                            <a:fillRect/>
                          </a:stretch>
                        </pic:blipFill>
                        <pic:spPr>
                          <a:xfrm>
                            <a:off x="0" y="0"/>
                            <a:ext cx="1317631" cy="1338414"/>
                          </a:xfrm>
                          <a:prstGeom prst="rect">
                            <a:avLst/>
                          </a:prstGeom>
                        </pic:spPr>
                      </pic:pic>
                    </a:graphicData>
                  </a:graphic>
                </wp:inline>
              </w:drawing>
            </w:r>
          </w:p>
        </w:tc>
        <w:tc>
          <w:tcPr>
            <w:tcW w:w="2183" w:type="dxa"/>
          </w:tcPr>
          <w:p w14:paraId="1A4DD116" w14:textId="066ECF04" w:rsidR="00AD5E58" w:rsidRPr="00920A02" w:rsidRDefault="00AD5E58" w:rsidP="00AD5E58">
            <w:pPr>
              <w:jc w:val="center"/>
              <w:rPr>
                <w:rFonts w:ascii="Times New Roman" w:hAnsi="Times New Roman" w:cs="Times New Roman"/>
                <w:color w:val="000000" w:themeColor="text1"/>
                <w:sz w:val="28"/>
                <w:szCs w:val="28"/>
              </w:rPr>
            </w:pPr>
            <w:r w:rsidRPr="00920A02">
              <w:rPr>
                <w:rFonts w:ascii="Times New Roman" w:hAnsi="Times New Roman" w:cs="Times New Roman"/>
                <w:noProof/>
                <w:color w:val="000000" w:themeColor="text1"/>
                <w:sz w:val="28"/>
                <w:szCs w:val="28"/>
              </w:rPr>
              <w:drawing>
                <wp:inline distT="0" distB="0" distL="0" distR="0" wp14:anchorId="640874D6" wp14:editId="1F554D3E">
                  <wp:extent cx="1305161" cy="1342570"/>
                  <wp:effectExtent l="0" t="0" r="9525" b="0"/>
                  <wp:docPr id="4" name="Hình ảnh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ình ảnh 4"/>
                          <pic:cNvPicPr/>
                        </pic:nvPicPr>
                        <pic:blipFill>
                          <a:blip r:embed="rId11">
                            <a:extLst>
                              <a:ext uri="{28A0092B-C50C-407E-A947-70E740481C1C}">
                                <a14:useLocalDpi xmlns:a14="http://schemas.microsoft.com/office/drawing/2010/main" val="0"/>
                              </a:ext>
                            </a:extLst>
                          </a:blip>
                          <a:stretch>
                            <a:fillRect/>
                          </a:stretch>
                        </pic:blipFill>
                        <pic:spPr>
                          <a:xfrm>
                            <a:off x="0" y="0"/>
                            <a:ext cx="1305161" cy="1342570"/>
                          </a:xfrm>
                          <a:prstGeom prst="rect">
                            <a:avLst/>
                          </a:prstGeom>
                        </pic:spPr>
                      </pic:pic>
                    </a:graphicData>
                  </a:graphic>
                </wp:inline>
              </w:drawing>
            </w:r>
          </w:p>
        </w:tc>
        <w:tc>
          <w:tcPr>
            <w:tcW w:w="2274" w:type="dxa"/>
          </w:tcPr>
          <w:p w14:paraId="365B06FE" w14:textId="3DD27E30" w:rsidR="00AD5E58" w:rsidRPr="00920A02" w:rsidRDefault="00AD5E58" w:rsidP="00AD5E58">
            <w:pPr>
              <w:jc w:val="center"/>
              <w:rPr>
                <w:rFonts w:ascii="Times New Roman" w:hAnsi="Times New Roman" w:cs="Times New Roman"/>
                <w:color w:val="000000" w:themeColor="text1"/>
                <w:sz w:val="28"/>
                <w:szCs w:val="28"/>
              </w:rPr>
            </w:pPr>
            <w:r w:rsidRPr="00920A02">
              <w:rPr>
                <w:rFonts w:ascii="Times New Roman" w:hAnsi="Times New Roman" w:cs="Times New Roman"/>
                <w:noProof/>
                <w:color w:val="000000" w:themeColor="text1"/>
                <w:sz w:val="28"/>
                <w:szCs w:val="28"/>
              </w:rPr>
              <w:drawing>
                <wp:inline distT="0" distB="0" distL="0" distR="0" wp14:anchorId="4F3FCFA1" wp14:editId="395D2F07">
                  <wp:extent cx="1375756" cy="1342505"/>
                  <wp:effectExtent l="0" t="0" r="0" b="0"/>
                  <wp:docPr id="5" name="Hình ảnh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ình ảnh 5"/>
                          <pic:cNvPicPr/>
                        </pic:nvPicPr>
                        <pic:blipFill>
                          <a:blip r:embed="rId12">
                            <a:extLst>
                              <a:ext uri="{28A0092B-C50C-407E-A947-70E740481C1C}">
                                <a14:useLocalDpi xmlns:a14="http://schemas.microsoft.com/office/drawing/2010/main" val="0"/>
                              </a:ext>
                            </a:extLst>
                          </a:blip>
                          <a:stretch>
                            <a:fillRect/>
                          </a:stretch>
                        </pic:blipFill>
                        <pic:spPr>
                          <a:xfrm>
                            <a:off x="0" y="0"/>
                            <a:ext cx="1375756" cy="1342505"/>
                          </a:xfrm>
                          <a:prstGeom prst="rect">
                            <a:avLst/>
                          </a:prstGeom>
                        </pic:spPr>
                      </pic:pic>
                    </a:graphicData>
                  </a:graphic>
                </wp:inline>
              </w:drawing>
            </w:r>
          </w:p>
        </w:tc>
      </w:tr>
      <w:tr w:rsidR="00AD5E58" w:rsidRPr="00920A02" w14:paraId="18E54AA8" w14:textId="77777777" w:rsidTr="00AD5E58">
        <w:trPr>
          <w:trHeight w:val="313"/>
        </w:trPr>
        <w:tc>
          <w:tcPr>
            <w:tcW w:w="2417" w:type="dxa"/>
          </w:tcPr>
          <w:p w14:paraId="0D9A2DD4" w14:textId="56CF751E" w:rsidR="00AD5E58" w:rsidRPr="00920A02" w:rsidRDefault="00AD5E58" w:rsidP="00AD5E58">
            <w:pPr>
              <w:jc w:val="center"/>
              <w:rPr>
                <w:rFonts w:ascii="Times New Roman" w:hAnsi="Times New Roman" w:cs="Times New Roman"/>
                <w:noProof/>
                <w:color w:val="000000" w:themeColor="text1"/>
                <w:sz w:val="26"/>
                <w:szCs w:val="26"/>
              </w:rPr>
            </w:pPr>
            <w:r w:rsidRPr="00920A02">
              <w:rPr>
                <w:rFonts w:ascii="Times New Roman" w:hAnsi="Times New Roman" w:cs="Times New Roman"/>
                <w:noProof/>
                <w:color w:val="000000" w:themeColor="text1"/>
                <w:sz w:val="26"/>
                <w:szCs w:val="26"/>
              </w:rPr>
              <w:t>Khau cút Pụa</w:t>
            </w:r>
          </w:p>
        </w:tc>
        <w:tc>
          <w:tcPr>
            <w:tcW w:w="2188" w:type="dxa"/>
          </w:tcPr>
          <w:p w14:paraId="6EDCDA41" w14:textId="0017A046" w:rsidR="00AD5E58" w:rsidRPr="00920A02" w:rsidRDefault="00AD5E58" w:rsidP="00AD5E58">
            <w:pPr>
              <w:jc w:val="center"/>
              <w:rPr>
                <w:rFonts w:ascii="Times New Roman" w:hAnsi="Times New Roman" w:cs="Times New Roman"/>
                <w:color w:val="000000" w:themeColor="text1"/>
                <w:spacing w:val="-10"/>
                <w:sz w:val="26"/>
                <w:szCs w:val="26"/>
              </w:rPr>
            </w:pPr>
            <w:r w:rsidRPr="00920A02">
              <w:rPr>
                <w:rFonts w:ascii="Times New Roman" w:hAnsi="Times New Roman" w:cs="Times New Roman"/>
                <w:color w:val="000000" w:themeColor="text1"/>
                <w:spacing w:val="-10"/>
                <w:sz w:val="26"/>
                <w:szCs w:val="26"/>
              </w:rPr>
              <w:t>Khau cút Hăng Mi</w:t>
            </w:r>
          </w:p>
        </w:tc>
        <w:tc>
          <w:tcPr>
            <w:tcW w:w="2183" w:type="dxa"/>
          </w:tcPr>
          <w:p w14:paraId="29ADF151" w14:textId="0C1F462F" w:rsidR="00AD5E58" w:rsidRPr="00920A02" w:rsidRDefault="00AD5E58" w:rsidP="00AD5E58">
            <w:pPr>
              <w:jc w:val="center"/>
              <w:rPr>
                <w:rFonts w:ascii="Times New Roman" w:hAnsi="Times New Roman" w:cs="Times New Roman"/>
                <w:color w:val="000000" w:themeColor="text1"/>
                <w:spacing w:val="-14"/>
                <w:sz w:val="26"/>
                <w:szCs w:val="26"/>
              </w:rPr>
            </w:pPr>
            <w:r w:rsidRPr="00920A02">
              <w:rPr>
                <w:rFonts w:ascii="Times New Roman" w:hAnsi="Times New Roman" w:cs="Times New Roman"/>
                <w:color w:val="000000" w:themeColor="text1"/>
                <w:spacing w:val="-14"/>
                <w:sz w:val="26"/>
                <w:szCs w:val="26"/>
              </w:rPr>
              <w:t>Khau cút Mải Chim</w:t>
            </w:r>
          </w:p>
        </w:tc>
        <w:tc>
          <w:tcPr>
            <w:tcW w:w="2274" w:type="dxa"/>
          </w:tcPr>
          <w:p w14:paraId="110F7417" w14:textId="606791AE" w:rsidR="00AD5E58" w:rsidRPr="00920A02" w:rsidRDefault="00AD5E58" w:rsidP="00AD5E58">
            <w:pPr>
              <w:jc w:val="center"/>
              <w:rPr>
                <w:rFonts w:ascii="Times New Roman" w:hAnsi="Times New Roman" w:cs="Times New Roman"/>
                <w:color w:val="000000" w:themeColor="text1"/>
                <w:sz w:val="26"/>
                <w:szCs w:val="26"/>
              </w:rPr>
            </w:pPr>
            <w:r w:rsidRPr="00920A02">
              <w:rPr>
                <w:rFonts w:ascii="Times New Roman" w:hAnsi="Times New Roman" w:cs="Times New Roman"/>
                <w:color w:val="000000" w:themeColor="text1"/>
                <w:sz w:val="26"/>
                <w:szCs w:val="26"/>
              </w:rPr>
              <w:t>Khau cút Phù Mia</w:t>
            </w:r>
          </w:p>
        </w:tc>
      </w:tr>
      <w:tr w:rsidR="00AD5E58" w:rsidRPr="00920A02" w14:paraId="7C62D70D" w14:textId="77777777" w:rsidTr="00AD5E58">
        <w:trPr>
          <w:trHeight w:val="165"/>
        </w:trPr>
        <w:tc>
          <w:tcPr>
            <w:tcW w:w="9062" w:type="dxa"/>
            <w:gridSpan w:val="4"/>
          </w:tcPr>
          <w:p w14:paraId="6597674D" w14:textId="7B19A11C" w:rsidR="00AD5E58" w:rsidRPr="00920A02" w:rsidRDefault="00AD5E58" w:rsidP="00AD5E58">
            <w:pPr>
              <w:spacing w:before="120" w:after="120" w:line="360" w:lineRule="exact"/>
              <w:ind w:firstLine="22"/>
              <w:jc w:val="center"/>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Hình 2. Các kiểu khau cút điển hình nhà ở dân tộc Thái</w:t>
            </w:r>
          </w:p>
        </w:tc>
      </w:tr>
    </w:tbl>
    <w:p w14:paraId="3E9E3469" w14:textId="489258B0"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2.</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Quy định cụ thể:</w:t>
      </w:r>
    </w:p>
    <w:p w14:paraId="564D836C" w14:textId="76BFC7FB"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Yêu cầu đối với công trình kiến trúc cải tạo sửa chữa:</w:t>
      </w:r>
    </w:p>
    <w:p w14:paraId="76B7B9EC" w14:textId="7705F1F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Trong quá trình cải tạo, sửa chữa các công trình cần cố gắng bảo vệ tối đa tính nguyên gốc và các chi tiết kiến trúc truyền thống của các đồng bào dân tộc sinh sống trên địa bàn </w:t>
      </w:r>
      <w:r w:rsidR="003C0353" w:rsidRPr="00920A02">
        <w:rPr>
          <w:rFonts w:ascii="Times New Roman" w:hAnsi="Times New Roman" w:cs="Times New Roman"/>
          <w:color w:val="000000" w:themeColor="text1"/>
          <w:sz w:val="28"/>
          <w:szCs w:val="28"/>
        </w:rPr>
        <w:t>đô thị Phong Thổ</w:t>
      </w:r>
      <w:r w:rsidRPr="00920A02">
        <w:rPr>
          <w:rFonts w:ascii="Times New Roman" w:hAnsi="Times New Roman" w:cs="Times New Roman"/>
          <w:color w:val="000000" w:themeColor="text1"/>
          <w:sz w:val="28"/>
          <w:szCs w:val="28"/>
        </w:rPr>
        <w:t xml:space="preserve"> và vùng phụ cận để phục vụ cho việc sinh hoạt văn hóa và quảng bá hình ảnh của </w:t>
      </w:r>
      <w:r w:rsidR="003C0353" w:rsidRPr="00920A02">
        <w:rPr>
          <w:rFonts w:ascii="Times New Roman" w:hAnsi="Times New Roman" w:cs="Times New Roman"/>
          <w:color w:val="000000" w:themeColor="text1"/>
          <w:sz w:val="28"/>
          <w:szCs w:val="28"/>
        </w:rPr>
        <w:t>đô thị Phong Thổ</w:t>
      </w:r>
      <w:r w:rsidRPr="00920A02">
        <w:rPr>
          <w:rFonts w:ascii="Times New Roman" w:hAnsi="Times New Roman" w:cs="Times New Roman"/>
          <w:color w:val="000000" w:themeColor="text1"/>
          <w:sz w:val="28"/>
          <w:szCs w:val="28"/>
        </w:rPr>
        <w:t xml:space="preserve"> và vùng phụ cận.</w:t>
      </w:r>
    </w:p>
    <w:p w14:paraId="01647DF6" w14:textId="685312C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Tại các điểm du lịch định hướng cải tạo, bảo tồn, phát triển các công trình kiến trúc truyền thống của các dân tộc Thái.</w:t>
      </w:r>
    </w:p>
    <w:p w14:paraId="0740F726" w14:textId="64398D14"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Nguyên tắc lựa chọn công trình kiến trúc tạo lập bản sắc </w:t>
      </w:r>
      <w:r w:rsidR="00D935F9" w:rsidRPr="00920A02">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 xml:space="preserve"> du lịch:</w:t>
      </w:r>
    </w:p>
    <w:p w14:paraId="625629CC" w14:textId="0F550939"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Tiêu chí thích nghi của công trình kiến trúc được thiết kế đảm bảo sự thích nghi vật lý của kiến trúc tại nơi chốn địa phương: Phù hợp khí hậu vùng núi cao, chống chịu lũ ống, lũ quét và sạt lở đất, tận dụng hướng thuận lợi và hạn chế độ dốc cao.</w:t>
      </w:r>
    </w:p>
    <w:p w14:paraId="1E8E56E8" w14:textId="0A3EB7AA"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Tiêu chí tính mới của công trình kiến trúc: Đảm bảo tính sáng tạo nghệ thuật kiến trúc có cái mới trong phát triển văn hóa.</w:t>
      </w:r>
    </w:p>
    <w:p w14:paraId="55A8D1B4" w14:textId="464CB438"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Tiêu chí bản sắc địa phương của công trình kiến trúc: Đảm bảo có dấu ấn địa phương, đúng với tinh thần của Hiến chương quốc tế (Burra) và phù hợp xu hướng phát triển văn hóa chung thế giới.</w:t>
      </w:r>
    </w:p>
    <w:p w14:paraId="4881D4E9" w14:textId="2D348E56"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Khuyến khích thiết kế mẫu công trình nhà ở điển hình cho các làng bản truyền thống. Chiều cao từ 2-3 tầng hoặc cao không quá 12m. Mái nhà nên là mái dốc lợp ngói, đổ mái dốc dán ngói hoặc lợp tôn màu, kết hợp với mái bằng làm sân phơi. Hình thức vỏ công trình, màu sắc nên có sự tương đồng với quần thể kiến trúc xung quanh, môi trường tự nhiên và có đặc trưng kiến trúc mái của dân tộc chính tại khu vực.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AD5E58" w:rsidRPr="00920A02" w14:paraId="0554DA89" w14:textId="77777777" w:rsidTr="00AD5E58">
        <w:tc>
          <w:tcPr>
            <w:tcW w:w="9062" w:type="dxa"/>
          </w:tcPr>
          <w:p w14:paraId="353675E0" w14:textId="01F240C7" w:rsidR="00AD5E58" w:rsidRPr="00920A02" w:rsidRDefault="00AD5E58" w:rsidP="00AD5E58">
            <w:pPr>
              <w:jc w:val="center"/>
              <w:rPr>
                <w:rFonts w:ascii="Times New Roman" w:hAnsi="Times New Roman" w:cs="Times New Roman"/>
                <w:color w:val="000000" w:themeColor="text1"/>
                <w:sz w:val="28"/>
                <w:szCs w:val="28"/>
              </w:rPr>
            </w:pPr>
            <w:r w:rsidRPr="00920A02">
              <w:rPr>
                <w:rFonts w:ascii="Times New Roman" w:hAnsi="Times New Roman" w:cs="Times New Roman"/>
                <w:noProof/>
                <w:color w:val="000000" w:themeColor="text1"/>
                <w:sz w:val="28"/>
                <w:szCs w:val="28"/>
              </w:rPr>
              <w:lastRenderedPageBreak/>
              <w:drawing>
                <wp:inline distT="0" distB="0" distL="0" distR="0" wp14:anchorId="45ABC88B" wp14:editId="1FE31040">
                  <wp:extent cx="5760720" cy="3246755"/>
                  <wp:effectExtent l="0" t="0" r="0" b="0"/>
                  <wp:docPr id="6" name="Hình ảnh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ình ảnh 6"/>
                          <pic:cNvPicPr/>
                        </pic:nvPicPr>
                        <pic:blipFill>
                          <a:blip r:embed="rId13">
                            <a:extLst>
                              <a:ext uri="{28A0092B-C50C-407E-A947-70E740481C1C}">
                                <a14:useLocalDpi xmlns:a14="http://schemas.microsoft.com/office/drawing/2010/main" val="0"/>
                              </a:ext>
                            </a:extLst>
                          </a:blip>
                          <a:stretch>
                            <a:fillRect/>
                          </a:stretch>
                        </pic:blipFill>
                        <pic:spPr>
                          <a:xfrm>
                            <a:off x="0" y="0"/>
                            <a:ext cx="5760720" cy="3246755"/>
                          </a:xfrm>
                          <a:prstGeom prst="rect">
                            <a:avLst/>
                          </a:prstGeom>
                        </pic:spPr>
                      </pic:pic>
                    </a:graphicData>
                  </a:graphic>
                </wp:inline>
              </w:drawing>
            </w:r>
          </w:p>
        </w:tc>
      </w:tr>
      <w:tr w:rsidR="00AD5E58" w:rsidRPr="00920A02" w14:paraId="5F0600DC" w14:textId="77777777" w:rsidTr="00AD5E58">
        <w:tc>
          <w:tcPr>
            <w:tcW w:w="9062" w:type="dxa"/>
          </w:tcPr>
          <w:p w14:paraId="23506A2D" w14:textId="15E82864" w:rsidR="00AD5E58" w:rsidRPr="00920A02" w:rsidRDefault="00AD5E58" w:rsidP="00AD5E58">
            <w:pPr>
              <w:spacing w:before="120" w:after="120" w:line="360" w:lineRule="exact"/>
              <w:jc w:val="center"/>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Hình 3. Du lịch cộng đồng kết hợp với kiến trúc nhà sàn dân tộc Thái</w:t>
            </w:r>
          </w:p>
        </w:tc>
      </w:tr>
    </w:tbl>
    <w:p w14:paraId="5A0369EF" w14:textId="3AB12702" w:rsidR="0035165E" w:rsidRPr="00920A02" w:rsidRDefault="0035165E" w:rsidP="00A06737">
      <w:pPr>
        <w:pStyle w:val="Heading1"/>
        <w:spacing w:before="120" w:after="120" w:line="360" w:lineRule="exact"/>
        <w:ind w:firstLine="720"/>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 xml:space="preserve">Điều </w:t>
      </w:r>
      <w:r w:rsidR="00A06737" w:rsidRPr="00920A02">
        <w:rPr>
          <w:rFonts w:ascii="Times New Roman" w:hAnsi="Times New Roman" w:cs="Times New Roman"/>
          <w:b/>
          <w:bCs/>
          <w:color w:val="000000" w:themeColor="text1"/>
          <w:sz w:val="28"/>
          <w:szCs w:val="28"/>
        </w:rPr>
        <w:t>8</w:t>
      </w:r>
      <w:r w:rsidRPr="00920A02">
        <w:rPr>
          <w:rFonts w:ascii="Times New Roman" w:hAnsi="Times New Roman" w:cs="Times New Roman"/>
          <w:b/>
          <w:bCs/>
          <w:color w:val="000000" w:themeColor="text1"/>
          <w:sz w:val="28"/>
          <w:szCs w:val="28"/>
        </w:rPr>
        <w:t>. Quy định đối với khu vực có yêu cầu quản lý đặc thù</w:t>
      </w:r>
    </w:p>
    <w:p w14:paraId="5003CFD0" w14:textId="40A6EAF2"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1.</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Các khu vực có yêu cầu quản lý đặc thù xác định tại khoản 2 Điều 4 Quy chế này.</w:t>
      </w:r>
    </w:p>
    <w:p w14:paraId="3D483E2C" w14:textId="5C668688"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2.</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Quy định chung khu vực có yêu cầu quản lý đặc thù:</w:t>
      </w:r>
    </w:p>
    <w:p w14:paraId="1785EF22" w14:textId="1D633B89"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Các khu vực có ý nghĩa quan trọng về cảnh quan: Việc quản lý không gian, kiến trúc, cảnh quan phải thống nhất, đồng bộ và phù hợp với điều kiện tự nhiên, văn hóa, kinh tế xã hội trong phạm vi ranh giới của khu vực nhằm tạo được nét độc đáo, đặc trưng riêng cho khu vực đó.</w:t>
      </w:r>
    </w:p>
    <w:p w14:paraId="0833BA54" w14:textId="3F6024B0"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Khu trung tâm công cộng (khu Trung tâm dịch vụ - thương mại, Phụ lục 1.5): Thiết kế không gian cảnh quan ngã ba sông Nậm Na và khu vui chơi trẻ em – thương mại dịch vụ đảm bảo tiêu chuẩn và lưu lượng hoạt động cho các hạng mục sân khấu, trung tâm trưng bày sản phẩm OCOP và kết hợp hài hòa với không gian cảnh quan mặt nước. </w:t>
      </w:r>
    </w:p>
    <w:p w14:paraId="437FED3A" w14:textId="647D8DA1"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Các tuyến đường chính đô thị, các tuyến đi bộ và các trục đường có tính chất đặc biệt quan trọng về hành chính, thương mại, du lịch</w:t>
      </w:r>
    </w:p>
    <w:p w14:paraId="1DBC9334" w14:textId="421F8EDB"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w:t>
      </w:r>
      <w:r w:rsidR="00AD5E58" w:rsidRPr="00920A02">
        <w:rPr>
          <w:rFonts w:ascii="Times New Roman" w:hAnsi="Times New Roman" w:cs="Times New Roman"/>
          <w:color w:val="000000" w:themeColor="text1"/>
          <w:spacing w:val="-4"/>
          <w:sz w:val="28"/>
          <w:szCs w:val="28"/>
        </w:rPr>
        <w:t xml:space="preserve"> </w:t>
      </w:r>
      <w:r w:rsidRPr="00920A02">
        <w:rPr>
          <w:rFonts w:ascii="Times New Roman" w:hAnsi="Times New Roman" w:cs="Times New Roman"/>
          <w:color w:val="000000" w:themeColor="text1"/>
          <w:spacing w:val="-4"/>
          <w:sz w:val="28"/>
          <w:szCs w:val="28"/>
        </w:rPr>
        <w:t>Các tuyến đường chính đô thị: Tạo được sự đồng bộ, tính liên tục, dễ nhận diện định hướng kiến trúc chính, công trình điểm nhấn cho các trục đường chính. Khoảng lùi công trình cần được nghiên cứu phù hợp với từng chức năng công trình nhằm đảm bảo phù hợp về không gian, kiến trúc, cảnh quan chung; đảm bảo khả năng tiếp cận công trình; đảm bảo các điều kiện về chiếu sáng tự nhiên và an toàn thoát hiểm, thoát nạn theo quy định. Khuyến khích các công trình lớn, hợp khối.</w:t>
      </w:r>
    </w:p>
    <w:p w14:paraId="6667F027" w14:textId="6B752EEE"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Các tuyến phố đi bộ: Khuyến khích bố trí các mảng xanh, trang thiết bị đường phố phục vụ cho các hoạt động đường phố. Sử dụng các giải pháp kiến trúc thân thiện với con người. Khuyến khích tăng tỷ lệ diện tích khoảng mở trên tường ngoài công trình tầng 01 dưới dạng cửa sổ lớn, cửa kính dọc theo tuyến phố đi bộ. Khuyến khích tạo mái hè phố phía trước các tòa nhà và kết nối không gian bên trong lõi ô phố.</w:t>
      </w:r>
    </w:p>
    <w:p w14:paraId="3C750633" w14:textId="67358074"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Các tuyến đường có tính chất đặc biệt quan trọng về hành chính, thương mại, du lịch: Sử dụng các hình thức kiến trúc trang trọng, hấp dẫn, năng động phù hợp với chức năng của trục đường.</w:t>
      </w:r>
    </w:p>
    <w:p w14:paraId="707B99EE" w14:textId="7DBB97F6"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d)</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Các khu vực cửa ngõ đô thị</w:t>
      </w:r>
    </w:p>
    <w:p w14:paraId="50CD43A2" w14:textId="4006CB10"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Khu vực cửa ngõ đô thị, kiến trúc công trình phải dễ định hướng, nhận diện. Tổ chức không gian tiếp cận công trình tạo thuận tiện cho người đi bộ, dễ dàng kết nối các loại phương tiện giao thông khác, ưu tiên phát triển các chức năng thương mại dịch vụ.</w:t>
      </w:r>
    </w:p>
    <w:p w14:paraId="6DA88793" w14:textId="2B881C0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Không gian khu vực cửa ngõ phải tính đến kết nối với không gian công cộng </w:t>
      </w:r>
      <w:r w:rsidR="00D935F9" w:rsidRPr="00920A02">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 xml:space="preserve"> và vùng phụ cận như đường phố, tuyến cảnh quan đô thị.</w:t>
      </w:r>
    </w:p>
    <w:p w14:paraId="7565F78D" w14:textId="3866A63A"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Quần thể kiến trúc trong khu vực cửa ngõ cần có sự đồng bộ và hài </w:t>
      </w:r>
      <w:r w:rsidR="009072F1" w:rsidRPr="00920A02">
        <w:rPr>
          <w:rFonts w:ascii="Times New Roman" w:hAnsi="Times New Roman" w:cs="Times New Roman"/>
          <w:color w:val="000000" w:themeColor="text1"/>
          <w:sz w:val="28"/>
          <w:szCs w:val="28"/>
        </w:rPr>
        <w:t>hòa</w:t>
      </w:r>
      <w:r w:rsidRPr="00920A02">
        <w:rPr>
          <w:rFonts w:ascii="Times New Roman" w:hAnsi="Times New Roman" w:cs="Times New Roman"/>
          <w:color w:val="000000" w:themeColor="text1"/>
          <w:sz w:val="28"/>
          <w:szCs w:val="28"/>
        </w:rPr>
        <w:t xml:space="preserve"> về chức năng, thẩm mỹ, màu sắc công trình và các yêu cầu khác nhằm tạo tính thống nhất của khu vực.</w:t>
      </w:r>
    </w:p>
    <w:p w14:paraId="63D6E4D1" w14:textId="70B68DB5"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Các chỉ tiêu: Mật độ xây dựng, tầng cao, chiều cao công trình, chỉ giới đường đỏ, chỉ giới xây dựng, khoảng lùi tuân thủ các quy định của quy hoạch đô thị, thiết kế đô thị được duyệt, quy chuẩn, tiêu chuẩn hiện hành về quy hoạch, thiết kế xây dựng công trình.</w:t>
      </w:r>
    </w:p>
    <w:p w14:paraId="461504DC" w14:textId="634E5D76"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3.</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Quy định cụ thể đối với các trục đường chính, các tuyến phố đi bộ, các trục đường có tính chất đặc biệt quan trọng về hành chính, thương mại, du lịch:</w:t>
      </w:r>
    </w:p>
    <w:p w14:paraId="2F684B15"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 Hình thức kiến trúc</w:t>
      </w:r>
    </w:p>
    <w:p w14:paraId="4F153254" w14:textId="10320DFC"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Mặt ngoài nhà (mặt tiền, các mặt bên), mái công trình phải có hình thức kiến trúc, màu sắc phù hợp và hài </w:t>
      </w:r>
      <w:r w:rsidR="009072F1" w:rsidRPr="00920A02">
        <w:rPr>
          <w:rFonts w:ascii="Times New Roman" w:hAnsi="Times New Roman" w:cs="Times New Roman"/>
          <w:color w:val="000000" w:themeColor="text1"/>
          <w:sz w:val="28"/>
          <w:szCs w:val="28"/>
        </w:rPr>
        <w:t>hòa</w:t>
      </w:r>
      <w:r w:rsidRPr="00920A02">
        <w:rPr>
          <w:rFonts w:ascii="Times New Roman" w:hAnsi="Times New Roman" w:cs="Times New Roman"/>
          <w:color w:val="000000" w:themeColor="text1"/>
          <w:sz w:val="28"/>
          <w:szCs w:val="28"/>
        </w:rPr>
        <w:t xml:space="preserve"> với kiến trúc công trình lân cận, bảo đảm sự thống nhất kiến trúc của toàn trục đường;</w:t>
      </w:r>
    </w:p>
    <w:p w14:paraId="7B38A837" w14:textId="7FDADFBA"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Không được sử dụng các màu đen, màu tối sẫm, các gam màu nóng có độ tương phản cao (đỏ, tím, lam) làm màu chủ đạo bên ngoài công trình;</w:t>
      </w:r>
    </w:p>
    <w:p w14:paraId="479A2ECE" w14:textId="366BB61E"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Không được xây dựng, lắp đặt thêm các vật thể kiến trúc khác cao hơn độ cao cho phép của công trình kiến trúc, xây dựng (trừ trường hợp những nhà được quảng cáo trên ban công, các công trình quảng cáo, trạm phát sóng);</w:t>
      </w:r>
    </w:p>
    <w:p w14:paraId="0102732D" w14:textId="457F03CC"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 xml:space="preserve">- </w:t>
      </w:r>
      <w:r w:rsidR="0035165E" w:rsidRPr="00920A02">
        <w:rPr>
          <w:rFonts w:ascii="Times New Roman" w:hAnsi="Times New Roman" w:cs="Times New Roman"/>
          <w:color w:val="000000" w:themeColor="text1"/>
          <w:sz w:val="28"/>
          <w:szCs w:val="28"/>
        </w:rPr>
        <w:t>Phải có biện pháp che chắn hoặc thiết kế bảo đảm mỹ quan các thiết bị lắp đặt kèm theo như: Cục nóng điều hòa, bồn nước mái, thiết bị sử dụng năng lượng mặt trời;</w:t>
      </w:r>
    </w:p>
    <w:p w14:paraId="56092CC2" w14:textId="0C2C9E6B"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 xml:space="preserve">Hè phố, đường đi bộ trên trục đường chính phải bảo đảm đồng bộ, phù hợp về cao độ, vật liệu, màu sắc của từng tuyến phố, khu vực trong </w:t>
      </w:r>
      <w:r w:rsidR="00D935F9" w:rsidRPr="00920A02">
        <w:rPr>
          <w:rFonts w:ascii="Times New Roman" w:hAnsi="Times New Roman" w:cs="Times New Roman"/>
          <w:color w:val="000000" w:themeColor="text1"/>
          <w:sz w:val="28"/>
          <w:szCs w:val="28"/>
        </w:rPr>
        <w:t>xã Phong Thổ</w:t>
      </w:r>
      <w:r w:rsidR="0035165E" w:rsidRPr="00920A02">
        <w:rPr>
          <w:rFonts w:ascii="Times New Roman" w:hAnsi="Times New Roman" w:cs="Times New Roman"/>
          <w:color w:val="000000" w:themeColor="text1"/>
          <w:sz w:val="28"/>
          <w:szCs w:val="28"/>
        </w:rPr>
        <w:t xml:space="preserve"> và vùng phụ cận theo quy hoạch được duyệt;</w:t>
      </w:r>
    </w:p>
    <w:p w14:paraId="3906FD26" w14:textId="50BE7C1C"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 xml:space="preserve">Trên trục đường chính phải trồng cây xanh nhằm tạo cảnh quan, môi trường xanh, sạch, đẹp. </w:t>
      </w:r>
    </w:p>
    <w:p w14:paraId="5C2A649C"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 Quy định mật độ, tầng cao, chiều cao xây dựng:</w:t>
      </w:r>
    </w:p>
    <w:p w14:paraId="61628B4A"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Theo Đồ án quy hoạch đô thị được phê duyệt hoặc theo Quy chuẩn, tiêu chuẩn hiện hành.</w:t>
      </w:r>
    </w:p>
    <w:p w14:paraId="1C866ED3"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 Quan hệ giữa công trình với các công trình bên cạnh:</w:t>
      </w:r>
    </w:p>
    <w:p w14:paraId="6C565F6E" w14:textId="71993DE8"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Công trình không được vi phạm ranh giới của các công trình bên cạnh.</w:t>
      </w:r>
    </w:p>
    <w:p w14:paraId="4897E371" w14:textId="3FC0479F"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Không bộ phận nào của ngôi nhà kể cả thiết bị, đường ống, phần ngầm dưới đất (móng, đường ống) được vượt quá ranh giới của lô đất bên cạnh.</w:t>
      </w:r>
    </w:p>
    <w:p w14:paraId="05FD2FDC" w14:textId="72FE7BB1"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Không được xả nước mưa, nước thải các loại (kể cả nước ngưng tụ của máy lạnh), khí bụi, khí thải sang nhà bên cạnh.</w:t>
      </w:r>
    </w:p>
    <w:p w14:paraId="5D21BB2D"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d) Các công trình có mặt quay ra trục đường, tuyến phố chính:</w:t>
      </w:r>
    </w:p>
    <w:p w14:paraId="72168649" w14:textId="4BFE41EF"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Khuyến khích việc xây dựng mái hè phố trên các tuyến phố có công trình công cộng, dịch vụ, tạo điều kiện thuận lợi cho người đi bộ.</w:t>
      </w:r>
    </w:p>
    <w:p w14:paraId="652A8FA9" w14:textId="5ECCB8A1" w:rsidR="0035165E" w:rsidRPr="00920A02" w:rsidRDefault="00AD5E58"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 xml:space="preserve">- </w:t>
      </w:r>
      <w:r w:rsidR="0035165E" w:rsidRPr="00920A02">
        <w:rPr>
          <w:rFonts w:ascii="Times New Roman" w:hAnsi="Times New Roman" w:cs="Times New Roman"/>
          <w:color w:val="000000" w:themeColor="text1"/>
          <w:spacing w:val="-4"/>
          <w:sz w:val="28"/>
          <w:szCs w:val="28"/>
        </w:rPr>
        <w:t>Mái hè phố phải đảm bảo mỹ quan đô thị, tuân thủ các quy định về phòng cháy chữa cháy, có độ cao cách mặt vỉa hè 3,5m trở lên và trên mái hè phố không được sử dụng vào các việc khác (như làm ban công, sân thượng, sân bày chậu cảnh).</w:t>
      </w:r>
    </w:p>
    <w:p w14:paraId="2CD62B06" w14:textId="564FA7DE" w:rsidR="0035165E" w:rsidRPr="00920A02" w:rsidRDefault="0035165E" w:rsidP="00A06737">
      <w:pPr>
        <w:pStyle w:val="Heading1"/>
        <w:spacing w:before="120" w:after="120" w:line="360" w:lineRule="exact"/>
        <w:ind w:firstLine="720"/>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 xml:space="preserve">Điều </w:t>
      </w:r>
      <w:r w:rsidR="00AD5E58" w:rsidRPr="00920A02">
        <w:rPr>
          <w:rFonts w:ascii="Times New Roman" w:hAnsi="Times New Roman" w:cs="Times New Roman"/>
          <w:b/>
          <w:bCs/>
          <w:color w:val="000000" w:themeColor="text1"/>
          <w:sz w:val="28"/>
          <w:szCs w:val="28"/>
        </w:rPr>
        <w:t>9</w:t>
      </w:r>
      <w:r w:rsidRPr="00920A02">
        <w:rPr>
          <w:rFonts w:ascii="Times New Roman" w:hAnsi="Times New Roman" w:cs="Times New Roman"/>
          <w:b/>
          <w:bCs/>
          <w:color w:val="000000" w:themeColor="text1"/>
          <w:sz w:val="28"/>
          <w:szCs w:val="28"/>
        </w:rPr>
        <w:t>. Quy định đối với kiến trúc các loại hình công trình</w:t>
      </w:r>
    </w:p>
    <w:p w14:paraId="2F3D5CD9" w14:textId="7FC4CB18"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1.</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Các công trình công cộng:</w:t>
      </w:r>
    </w:p>
    <w:p w14:paraId="601FB83D" w14:textId="08149EB9" w:rsidR="0035165E" w:rsidRPr="00F92AB0" w:rsidRDefault="0035165E" w:rsidP="0035165E">
      <w:pPr>
        <w:spacing w:before="120" w:after="120" w:line="360" w:lineRule="exact"/>
        <w:ind w:firstLine="720"/>
        <w:jc w:val="both"/>
        <w:rPr>
          <w:rFonts w:ascii="Times New Roman" w:hAnsi="Times New Roman" w:cs="Times New Roman"/>
          <w:color w:val="00B050"/>
          <w:sz w:val="28"/>
          <w:szCs w:val="28"/>
        </w:rPr>
      </w:pPr>
      <w:r w:rsidRPr="00F92AB0">
        <w:rPr>
          <w:rFonts w:ascii="Times New Roman" w:hAnsi="Times New Roman" w:cs="Times New Roman"/>
          <w:color w:val="00B050"/>
          <w:sz w:val="28"/>
          <w:szCs w:val="28"/>
        </w:rPr>
        <w:t xml:space="preserve">a) Căn cứ </w:t>
      </w:r>
      <w:r w:rsidR="001F5ABC" w:rsidRPr="00F92AB0">
        <w:rPr>
          <w:rFonts w:ascii="Times New Roman" w:hAnsi="Times New Roman" w:cs="Times New Roman"/>
          <w:color w:val="00B050"/>
          <w:sz w:val="28"/>
          <w:szCs w:val="28"/>
        </w:rPr>
        <w:t>theo quy định pháp luật hiện hành,</w:t>
      </w:r>
      <w:r w:rsidRPr="00F92AB0">
        <w:rPr>
          <w:rFonts w:ascii="Times New Roman" w:hAnsi="Times New Roman" w:cs="Times New Roman"/>
          <w:color w:val="00B050"/>
          <w:sz w:val="28"/>
          <w:szCs w:val="28"/>
        </w:rPr>
        <w:t xml:space="preserve"> các công trình công cộng bao gồm:</w:t>
      </w:r>
    </w:p>
    <w:p w14:paraId="3BEBD9F9" w14:textId="783DBE10"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Công trình giáo dục, đào tạo, nghiên cứu;</w:t>
      </w:r>
    </w:p>
    <w:p w14:paraId="6215E8D1" w14:textId="292470EE"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Công trình y tế;</w:t>
      </w:r>
    </w:p>
    <w:p w14:paraId="7D917F13" w14:textId="2C5049CE"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Công trình thể thao;</w:t>
      </w:r>
    </w:p>
    <w:p w14:paraId="51C50459" w14:textId="18B84232"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Công trình văn hóa;</w:t>
      </w:r>
    </w:p>
    <w:p w14:paraId="0E449B55" w14:textId="34B44117"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Công trình tôn giáo, tín ngưỡng;</w:t>
      </w:r>
    </w:p>
    <w:p w14:paraId="7907CCEA" w14:textId="27FB8719"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Công trình thương mại;</w:t>
      </w:r>
    </w:p>
    <w:p w14:paraId="3B4D2053" w14:textId="17274778"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 xml:space="preserve">- </w:t>
      </w:r>
      <w:r w:rsidR="0035165E" w:rsidRPr="00920A02">
        <w:rPr>
          <w:rFonts w:ascii="Times New Roman" w:hAnsi="Times New Roman" w:cs="Times New Roman"/>
          <w:color w:val="000000" w:themeColor="text1"/>
          <w:sz w:val="28"/>
          <w:szCs w:val="28"/>
        </w:rPr>
        <w:t>Công trình dịch vụ;</w:t>
      </w:r>
    </w:p>
    <w:p w14:paraId="18DDD89C" w14:textId="24802204"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Công trình trụ sở, văn phòng làm việc;</w:t>
      </w:r>
    </w:p>
    <w:p w14:paraId="11CBA4F4" w14:textId="59EC4EEC"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Các tòa nhà, kết cấu khác sử dụng đa năng hoặc hỗn hợp khác;</w:t>
      </w:r>
    </w:p>
    <w:p w14:paraId="4C83D4AB" w14:textId="4ACD1CFE"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Các tòa nhà hoặc kết cấu khác được xây dựng phục vụ dân sinh.</w:t>
      </w:r>
    </w:p>
    <w:p w14:paraId="78828E84" w14:textId="667333B0" w:rsidR="0035165E" w:rsidRPr="00F92AB0" w:rsidRDefault="0035165E" w:rsidP="0035165E">
      <w:pPr>
        <w:spacing w:before="120" w:after="120" w:line="360" w:lineRule="exact"/>
        <w:ind w:firstLine="720"/>
        <w:jc w:val="both"/>
        <w:rPr>
          <w:rFonts w:ascii="Times New Roman" w:hAnsi="Times New Roman" w:cs="Times New Roman"/>
          <w:color w:val="00B050"/>
          <w:sz w:val="28"/>
          <w:szCs w:val="28"/>
        </w:rPr>
      </w:pPr>
      <w:r w:rsidRPr="00F92AB0">
        <w:rPr>
          <w:rFonts w:ascii="Times New Roman" w:hAnsi="Times New Roman" w:cs="Times New Roman"/>
          <w:color w:val="00B050"/>
          <w:sz w:val="28"/>
          <w:szCs w:val="28"/>
        </w:rPr>
        <w:t xml:space="preserve">b) Quy định cấp phép xây dựng: </w:t>
      </w:r>
      <w:r w:rsidR="00D502B0" w:rsidRPr="00F92AB0">
        <w:rPr>
          <w:rFonts w:ascii="Times New Roman" w:hAnsi="Times New Roman" w:cs="Times New Roman"/>
          <w:color w:val="00B050"/>
          <w:sz w:val="28"/>
          <w:szCs w:val="28"/>
        </w:rPr>
        <w:t>Việc cấp giấy phép xây dựng thực hiện theo quy định của pháp luật về xây dựng, quy hoạch đô thị và các quy định pháp luật có liên quan; bảo đảm công trình phù hợp quy hoạch, thiết kế đô thị, quy chế quản lý kiến trúc và các yêu cầu về an toàn, cảnh quan, môi trường</w:t>
      </w:r>
      <w:r w:rsidRPr="00F92AB0">
        <w:rPr>
          <w:rFonts w:ascii="Times New Roman" w:hAnsi="Times New Roman" w:cs="Times New Roman"/>
          <w:color w:val="00B050"/>
          <w:sz w:val="28"/>
          <w:szCs w:val="28"/>
        </w:rPr>
        <w:t>.</w:t>
      </w:r>
    </w:p>
    <w:p w14:paraId="43A25B75"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 Quy định chung:</w:t>
      </w:r>
    </w:p>
    <w:p w14:paraId="469B7AEF" w14:textId="3ADEAE1C"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Thiết kế các loại hình công trình phải tuân thủ các Quy chuẩn, Tiêu chuẩn xây dựng hiện hành.</w:t>
      </w:r>
    </w:p>
    <w:p w14:paraId="55C7FE16" w14:textId="24782DDD"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Về kiến trúc công trình:</w:t>
      </w:r>
    </w:p>
    <w:p w14:paraId="746B74F8"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Kiến trúc của công trình công cộng cần thể hiện được đặc điểm, tính chất và hình thái kiến trúc đặc trưng của loại công trình công cộng đó.</w:t>
      </w:r>
    </w:p>
    <w:p w14:paraId="59734C46"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Kiến trúc các công trình cần đảm bảo yếu tố bền vững, phù hợp với các điều kiện về khí hậu, địa chất, địa hình, thủy văn tại khu vực; có khả năng khắc phục hiệu quả các tác động của biến đổi khí hậu, ô nhiễm môi trường.</w:t>
      </w:r>
    </w:p>
    <w:p w14:paraId="3741EEC6"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Khuyến khích áp dụng các công nghệ mới trong kiến trúc công trình, hướng đến công trình xanh, thân thiện môi trường và tiết kiệm năng lượng.</w:t>
      </w:r>
    </w:p>
    <w:p w14:paraId="7771F77F" w14:textId="03763194"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Về thiết kế cảnh quan:</w:t>
      </w:r>
    </w:p>
    <w:p w14:paraId="6A30AD9C"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Khuyến khích phương án thiết kế dành một phần hoặc toàn bộ tầng trệt hoặc các tầng của công trình để bố trí các không gian mở phục vụ công cộng, bố trí sân chơi, sảnh đón hoặc không gian xanh phục vụ cộng đồng.</w:t>
      </w:r>
    </w:p>
    <w:p w14:paraId="688117DB"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Tổ chức cây xanh, cảnh quan công trình theo hướng tham gia đóng góp cho cảnh quan đô thị chung tại khu vực.</w:t>
      </w:r>
    </w:p>
    <w:p w14:paraId="3B7D12C3" w14:textId="21D118AC" w:rsidR="0035165E" w:rsidRPr="0065079B" w:rsidRDefault="0035165E" w:rsidP="0035165E">
      <w:pPr>
        <w:spacing w:before="120" w:after="120" w:line="360" w:lineRule="exact"/>
        <w:ind w:firstLine="720"/>
        <w:jc w:val="both"/>
        <w:rPr>
          <w:rFonts w:ascii="Times New Roman" w:hAnsi="Times New Roman" w:cs="Times New Roman"/>
          <w:color w:val="00B050"/>
          <w:sz w:val="28"/>
          <w:szCs w:val="28"/>
        </w:rPr>
      </w:pPr>
      <w:r w:rsidRPr="0065079B">
        <w:rPr>
          <w:rFonts w:ascii="Times New Roman" w:hAnsi="Times New Roman" w:cs="Times New Roman"/>
          <w:color w:val="00B050"/>
          <w:sz w:val="28"/>
          <w:szCs w:val="28"/>
        </w:rPr>
        <w:t xml:space="preserve">+ Cây xanh trong công trình </w:t>
      </w:r>
      <w:r w:rsidR="006A4C68" w:rsidRPr="0065079B">
        <w:rPr>
          <w:rFonts w:ascii="Times New Roman" w:hAnsi="Times New Roman" w:cs="Times New Roman"/>
          <w:color w:val="00B050"/>
          <w:sz w:val="28"/>
          <w:szCs w:val="28"/>
        </w:rPr>
        <w:t>Cây xanh phải được bố trí phù hợp với quy hoạch, công năng và kiến trúc công trình; bảo đảm mỹ quan, an toàn, không ảnh hưởng đến công trình hạ tầng kỹ thuậ</w:t>
      </w:r>
      <w:r w:rsidR="00FC489D" w:rsidRPr="0065079B">
        <w:rPr>
          <w:rFonts w:ascii="Times New Roman" w:hAnsi="Times New Roman" w:cs="Times New Roman"/>
          <w:color w:val="00B050"/>
          <w:sz w:val="28"/>
          <w:szCs w:val="28"/>
        </w:rPr>
        <w:t>t,</w:t>
      </w:r>
      <w:r w:rsidR="006A4C68" w:rsidRPr="0065079B">
        <w:rPr>
          <w:rFonts w:ascii="Times New Roman" w:hAnsi="Times New Roman" w:cs="Times New Roman"/>
          <w:color w:val="00B050"/>
          <w:sz w:val="28"/>
          <w:szCs w:val="28"/>
        </w:rPr>
        <w:t xml:space="preserve"> ưu tiên các loài cây phù hợp với điều kiện địa phương</w:t>
      </w:r>
      <w:r w:rsidRPr="0065079B">
        <w:rPr>
          <w:rFonts w:ascii="Times New Roman" w:hAnsi="Times New Roman" w:cs="Times New Roman"/>
          <w:color w:val="00B050"/>
          <w:sz w:val="28"/>
          <w:szCs w:val="28"/>
        </w:rPr>
        <w:t xml:space="preserve"> và các văn bản</w:t>
      </w:r>
      <w:r w:rsidR="009A58C6" w:rsidRPr="0065079B">
        <w:rPr>
          <w:rFonts w:ascii="Times New Roman" w:hAnsi="Times New Roman" w:cs="Times New Roman"/>
          <w:color w:val="00B050"/>
          <w:sz w:val="28"/>
          <w:szCs w:val="28"/>
        </w:rPr>
        <w:t xml:space="preserve"> pháp luật</w:t>
      </w:r>
      <w:r w:rsidRPr="0065079B">
        <w:rPr>
          <w:rFonts w:ascii="Times New Roman" w:hAnsi="Times New Roman" w:cs="Times New Roman"/>
          <w:color w:val="00B050"/>
          <w:sz w:val="28"/>
          <w:szCs w:val="28"/>
        </w:rPr>
        <w:t xml:space="preserve"> liên quan khác. Khuyến khích trồng nhiều cây xanh trong khuôn viên công trình, xung quanh khoảng cách ly, giáp hàng rào và khu vực cổng. Tránh trồng cây xanh che khuất biển hiệu, biển báo công trình.</w:t>
      </w:r>
    </w:p>
    <w:p w14:paraId="48459363" w14:textId="076FF81B"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Về tổ chức giao thông nội bộ và kết nối:</w:t>
      </w:r>
    </w:p>
    <w:p w14:paraId="303420EC"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 Tổ chức phương án kết nối giao thông và giao thông nội bộ trong công trình tạo điều kiện thuận tiện cho người sử dụng; đáp ứng tốt các quy định, tiêu chuẩn thiết kế công trình dành cho người khuyết tật.</w:t>
      </w:r>
    </w:p>
    <w:p w14:paraId="5ADFBD0C"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Hạn chế lối ra vào chính kết nối trực tiếp với trục giao thông mang tính chất liên khu vực, hoặc kết nối tại các ngã giao nút giao thông.</w:t>
      </w:r>
    </w:p>
    <w:p w14:paraId="546461DB"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Lối ra vào công trình cần có giải pháp tổ chức giao thông tiếp cận đảm bảo không gây ùn tắc tại khu vực cổng ra vào công trình.</w:t>
      </w:r>
    </w:p>
    <w:p w14:paraId="2A0AE900"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d) Quy định cụ thể công trình giáo dục, đào tạo, nghiên cứu: Trường mầm non, trường phổ thông các cấp:</w:t>
      </w:r>
    </w:p>
    <w:p w14:paraId="7F9961B0" w14:textId="1D6C675E" w:rsidR="0035165E" w:rsidRPr="00920A02" w:rsidRDefault="00AD5E58"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 xml:space="preserve">- </w:t>
      </w:r>
      <w:r w:rsidR="0035165E" w:rsidRPr="00920A02">
        <w:rPr>
          <w:rFonts w:ascii="Times New Roman" w:hAnsi="Times New Roman" w:cs="Times New Roman"/>
          <w:color w:val="000000" w:themeColor="text1"/>
          <w:spacing w:val="-4"/>
          <w:sz w:val="28"/>
          <w:szCs w:val="28"/>
        </w:rPr>
        <w:t>Hình thức kiến trúc, kiểu mái, ban công, lô gia, màu sắc, vật liệu bên ngoài:</w:t>
      </w:r>
    </w:p>
    <w:p w14:paraId="3A45A216" w14:textId="5F5A70E6"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Khuyến khích phương án thiết kế để trường học sẽ trở thành công trình cứu hộ, cứu nạn khẩn cấp trong trường hợp xảy ra thiên tai, sạt lở đất tại những vùng có nguy cơ cao.</w:t>
      </w:r>
    </w:p>
    <w:p w14:paraId="1C67F74B" w14:textId="36A7D2F9"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Sử dụng màu sắc cho công trình nhằm tạo sự đa dạng và ấn tượng riêng. Hạn chế sử dụng những gam màu quá sáng hoặc tối, ưu tiên sử dụng những gam màu mang sắc thái hài hòa.</w:t>
      </w:r>
    </w:p>
    <w:p w14:paraId="5B86AECB" w14:textId="6AE2CA38"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Khuyến khích phương án thiết kế để trống dành một phần hoặc toàn bộ tầng trệt để bố trí các không gian mở chức năng phục vụ công cộng, sân chơi, bãi tập, sảnh đón hoặc không gian tiếp cận công trình.</w:t>
      </w:r>
    </w:p>
    <w:p w14:paraId="58EC8493" w14:textId="5C33A130"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Khuyến khích các giải pháp sử dụng các loại vật liệu, vỏ bao che công trình theo </w:t>
      </w:r>
      <w:r w:rsidR="00625CA2" w:rsidRPr="00E673C9">
        <w:rPr>
          <w:rFonts w:ascii="Times New Roman" w:hAnsi="Times New Roman" w:cs="Times New Roman"/>
          <w:bCs/>
          <w:color w:val="000000" w:themeColor="text1"/>
          <w:sz w:val="28"/>
          <w:szCs w:val="28"/>
        </w:rPr>
        <w:t>hướng</w:t>
      </w:r>
      <w:r w:rsidR="00625CA2" w:rsidRPr="00E673C9">
        <w:rPr>
          <w:rFonts w:ascii="Times New Roman" w:hAnsi="Times New Roman" w:cs="Times New Roman"/>
          <w:color w:val="000000" w:themeColor="text1"/>
          <w:sz w:val="28"/>
          <w:szCs w:val="28"/>
        </w:rPr>
        <w:t xml:space="preserve"> bền vững, thân thiện với môi trường, tiết kiệm năng lượng, phù hợp điều kiện khí hậu địa phương</w:t>
      </w:r>
      <w:r w:rsidR="008934F5">
        <w:rPr>
          <w:rFonts w:ascii="Times New Roman" w:hAnsi="Times New Roman" w:cs="Times New Roman"/>
          <w:color w:val="000000" w:themeColor="text1"/>
          <w:sz w:val="28"/>
          <w:szCs w:val="28"/>
        </w:rPr>
        <w:t>,</w:t>
      </w:r>
      <w:r w:rsidR="00625CA2" w:rsidRPr="00E673C9">
        <w:rPr>
          <w:rFonts w:ascii="Times New Roman" w:hAnsi="Times New Roman" w:cs="Times New Roman"/>
          <w:color w:val="000000" w:themeColor="text1"/>
          <w:sz w:val="28"/>
          <w:szCs w:val="28"/>
        </w:rPr>
        <w:t xml:space="preserve"> hài hòa với kiến trúc, cảnh quan khu vực</w:t>
      </w:r>
      <w:r w:rsidR="00153640">
        <w:rPr>
          <w:rFonts w:ascii="Times New Roman" w:hAnsi="Times New Roman" w:cs="Times New Roman"/>
          <w:color w:val="000000" w:themeColor="text1"/>
          <w:sz w:val="28"/>
          <w:szCs w:val="28"/>
        </w:rPr>
        <w:t xml:space="preserve"> và các quy chuẩn, tiêu chuẩn pháp luật hiện hành</w:t>
      </w:r>
      <w:r w:rsidRPr="00920A02">
        <w:rPr>
          <w:rFonts w:ascii="Times New Roman" w:hAnsi="Times New Roman" w:cs="Times New Roman"/>
          <w:color w:val="000000" w:themeColor="text1"/>
          <w:sz w:val="28"/>
          <w:szCs w:val="28"/>
        </w:rPr>
        <w:t>.</w:t>
      </w:r>
    </w:p>
    <w:p w14:paraId="04A6EBA6" w14:textId="08C10668"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Lối ra vào trường học cần có vịnh đậu xe; đảm bảo tuân thủ theo quy chuẩn, tiêu chuẩn hiện hành, khuyến khích bố trí các khu vực đưa đón học sinh tập trung người trong khuôn viên đất của trường; và có các giải pháp tổ chức giao thông tiếp cận đảm bảo không gây ùn tắc tại khu vực cổng trường khi học sinh đến trường hoặc ra về.</w:t>
      </w:r>
    </w:p>
    <w:p w14:paraId="12AAF688" w14:textId="01125D75"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Khoảng lùi:</w:t>
      </w:r>
    </w:p>
    <w:p w14:paraId="43C06DDD" w14:textId="1C6611C9"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Đối với trường hợp đã có quy hoạch chi tiết, thiết kế đô thị được phê duyệt tuân thủ theo quy hoạch chi tiết hoặc thiết kế đô thị đã được phê duyệt.</w:t>
      </w:r>
    </w:p>
    <w:p w14:paraId="48438270" w14:textId="53BDF009"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3B26D6">
        <w:rPr>
          <w:rFonts w:ascii="Times New Roman" w:hAnsi="Times New Roman" w:cs="Times New Roman"/>
          <w:color w:val="00B050"/>
          <w:sz w:val="28"/>
          <w:szCs w:val="28"/>
        </w:rPr>
        <w:t>+</w:t>
      </w:r>
      <w:r w:rsidR="00AD5E58" w:rsidRPr="003B26D6">
        <w:rPr>
          <w:rFonts w:ascii="Times New Roman" w:hAnsi="Times New Roman" w:cs="Times New Roman"/>
          <w:color w:val="00B050"/>
          <w:sz w:val="28"/>
          <w:szCs w:val="28"/>
        </w:rPr>
        <w:t xml:space="preserve"> </w:t>
      </w:r>
      <w:r w:rsidRPr="003B26D6">
        <w:rPr>
          <w:rFonts w:ascii="Times New Roman" w:hAnsi="Times New Roman" w:cs="Times New Roman"/>
          <w:color w:val="00B050"/>
          <w:sz w:val="28"/>
          <w:szCs w:val="28"/>
        </w:rPr>
        <w:t xml:space="preserve">Đối với trường hợp chưa có quy hoạch chi tiết hoạch thiết kế đô thị được phê duyệt: tuân thủ các quy định </w:t>
      </w:r>
      <w:r w:rsidR="00805EF0" w:rsidRPr="003B26D6">
        <w:rPr>
          <w:rFonts w:ascii="Times New Roman" w:hAnsi="Times New Roman" w:cs="Times New Roman"/>
          <w:color w:val="00B050"/>
          <w:sz w:val="28"/>
          <w:szCs w:val="28"/>
        </w:rPr>
        <w:t xml:space="preserve">của </w:t>
      </w:r>
      <w:r w:rsidRPr="003B26D6">
        <w:rPr>
          <w:rFonts w:ascii="Times New Roman" w:hAnsi="Times New Roman" w:cs="Times New Roman"/>
          <w:color w:val="00B050"/>
          <w:sz w:val="28"/>
          <w:szCs w:val="28"/>
        </w:rPr>
        <w:t>Quy chuẩn kỹ thuật quốc gia</w:t>
      </w:r>
      <w:r w:rsidR="00805EF0" w:rsidRPr="003B26D6">
        <w:rPr>
          <w:rFonts w:ascii="Times New Roman" w:hAnsi="Times New Roman" w:cs="Times New Roman"/>
          <w:color w:val="00B050"/>
          <w:sz w:val="28"/>
          <w:szCs w:val="28"/>
        </w:rPr>
        <w:t xml:space="preserve"> Việt Nam và các quy định khác của pháp luật có liên quan</w:t>
      </w:r>
      <w:r w:rsidRPr="00920A02">
        <w:rPr>
          <w:rFonts w:ascii="Times New Roman" w:hAnsi="Times New Roman" w:cs="Times New Roman"/>
          <w:color w:val="000000" w:themeColor="text1"/>
          <w:sz w:val="28"/>
          <w:szCs w:val="28"/>
        </w:rPr>
        <w:t>.</w:t>
      </w:r>
    </w:p>
    <w:p w14:paraId="60EFE3A5" w14:textId="11CE5673" w:rsidR="0035165E" w:rsidRPr="00920A02" w:rsidRDefault="00AD5E58"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Cốt xây dựng:</w:t>
      </w:r>
    </w:p>
    <w:p w14:paraId="6DFD0C6D" w14:textId="398504A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Cốt nền công trình hiện trạng được giữ nguyên.</w:t>
      </w:r>
    </w:p>
    <w:p w14:paraId="1FD2A97C" w14:textId="719504BD"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AD5E58"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Trong trường hợp xây mới hoặc cải tạo, cốt nền nhà được xác định theo dự án, đảm bảo sự liên hệ với hè đường và không làm ảnh hưởng đến các công trình hạ tầng kỹ thuật khác.</w:t>
      </w:r>
    </w:p>
    <w:p w14:paraId="6FBCC57F"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đ) Quy định cụ thể công trình y tế:</w:t>
      </w:r>
    </w:p>
    <w:p w14:paraId="37F195F8" w14:textId="0F84A2FB"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w:t>
      </w:r>
      <w:r w:rsidR="00930177" w:rsidRPr="00920A02">
        <w:rPr>
          <w:rFonts w:ascii="Times New Roman" w:hAnsi="Times New Roman" w:cs="Times New Roman"/>
          <w:color w:val="000000" w:themeColor="text1"/>
          <w:spacing w:val="-4"/>
          <w:sz w:val="28"/>
          <w:szCs w:val="28"/>
        </w:rPr>
        <w:t xml:space="preserve"> </w:t>
      </w:r>
      <w:r w:rsidRPr="00920A02">
        <w:rPr>
          <w:rFonts w:ascii="Times New Roman" w:hAnsi="Times New Roman" w:cs="Times New Roman"/>
          <w:color w:val="000000" w:themeColor="text1"/>
          <w:spacing w:val="-4"/>
          <w:sz w:val="28"/>
          <w:szCs w:val="28"/>
        </w:rPr>
        <w:t>Hình thức kiến trúc, kiểu mái, ban công, lô gia, màu sắc, vật liệu bên ngoài:</w:t>
      </w:r>
    </w:p>
    <w:p w14:paraId="4A13163F" w14:textId="6D9A2099"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930177"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Khuyến khích hình thức kiến trúc hiện đại, thông thoáng tự nhiên và thân thiện với môi trường; sử dụng các vật liệu, công nghệ xây dựng mới và thuận lợi cho công tác duy tu, bảo dưỡng định kỳ.</w:t>
      </w:r>
    </w:p>
    <w:p w14:paraId="59494FD8" w14:textId="3DDE0AAD"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Lưu ý đối với nhu cầu về không gian tâm linh, các không gian dành cho hoạt động phụ trợ (dành cho người chăm sóc bệnh nhân, căngtin) và có giải pháp thiết kế kiến trúc phù hợp.</w:t>
      </w:r>
    </w:p>
    <w:p w14:paraId="6C88ECF4" w14:textId="6B531D3B"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Tận dụng các khoảng trống trong khuôn viên công trình để tổ chức các không gian thư giãn, phục hồi sức khỏe cho bệnh nhân.</w:t>
      </w:r>
    </w:p>
    <w:p w14:paraId="5BF74486" w14:textId="00B35212"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 xml:space="preserve">Cây xanh, cảnh quan: Thực hiện như quy định đối với công trình </w:t>
      </w:r>
      <w:r w:rsidR="00011FB5" w:rsidRPr="00920A02">
        <w:rPr>
          <w:rFonts w:ascii="Times New Roman" w:hAnsi="Times New Roman" w:cs="Times New Roman"/>
          <w:color w:val="000000" w:themeColor="text1"/>
          <w:sz w:val="28"/>
          <w:szCs w:val="28"/>
        </w:rPr>
        <w:t>y tế</w:t>
      </w:r>
      <w:r w:rsidR="0035165E" w:rsidRPr="00920A02">
        <w:rPr>
          <w:rFonts w:ascii="Times New Roman" w:hAnsi="Times New Roman" w:cs="Times New Roman"/>
          <w:color w:val="000000" w:themeColor="text1"/>
          <w:sz w:val="28"/>
          <w:szCs w:val="28"/>
        </w:rPr>
        <w:t>.</w:t>
      </w:r>
    </w:p>
    <w:p w14:paraId="380CBA7F" w14:textId="47644312"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 xml:space="preserve">Khoảng lùi: Thực hiện như quy định đối với công trình </w:t>
      </w:r>
      <w:r w:rsidR="00011FB5" w:rsidRPr="00920A02">
        <w:rPr>
          <w:rFonts w:ascii="Times New Roman" w:hAnsi="Times New Roman" w:cs="Times New Roman"/>
          <w:color w:val="000000" w:themeColor="text1"/>
          <w:sz w:val="28"/>
          <w:szCs w:val="28"/>
        </w:rPr>
        <w:t>y tế</w:t>
      </w:r>
      <w:r w:rsidR="0035165E" w:rsidRPr="00920A02">
        <w:rPr>
          <w:rFonts w:ascii="Times New Roman" w:hAnsi="Times New Roman" w:cs="Times New Roman"/>
          <w:color w:val="000000" w:themeColor="text1"/>
          <w:sz w:val="28"/>
          <w:szCs w:val="28"/>
        </w:rPr>
        <w:t>.</w:t>
      </w:r>
    </w:p>
    <w:p w14:paraId="5B5B709A" w14:textId="60DA8AE3"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 xml:space="preserve">Cốt xây dựng: Thực hiện như quy định đối với công trình </w:t>
      </w:r>
      <w:r w:rsidR="00011FB5" w:rsidRPr="00920A02">
        <w:rPr>
          <w:rFonts w:ascii="Times New Roman" w:hAnsi="Times New Roman" w:cs="Times New Roman"/>
          <w:color w:val="000000" w:themeColor="text1"/>
          <w:sz w:val="28"/>
          <w:szCs w:val="28"/>
        </w:rPr>
        <w:t>y tế</w:t>
      </w:r>
      <w:r w:rsidR="00011FB5">
        <w:rPr>
          <w:rFonts w:ascii="Times New Roman" w:hAnsi="Times New Roman" w:cs="Times New Roman"/>
          <w:color w:val="000000" w:themeColor="text1"/>
          <w:sz w:val="28"/>
          <w:szCs w:val="28"/>
        </w:rPr>
        <w:t>.</w:t>
      </w:r>
    </w:p>
    <w:p w14:paraId="5DFBB54F"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e) Quy định cụ thể công trình thể thao:</w:t>
      </w:r>
    </w:p>
    <w:p w14:paraId="1C679116" w14:textId="05DCD7A7" w:rsidR="0035165E" w:rsidRPr="00920A02" w:rsidRDefault="00930177"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 xml:space="preserve">- </w:t>
      </w:r>
      <w:r w:rsidR="0035165E" w:rsidRPr="00920A02">
        <w:rPr>
          <w:rFonts w:ascii="Times New Roman" w:hAnsi="Times New Roman" w:cs="Times New Roman"/>
          <w:color w:val="000000" w:themeColor="text1"/>
          <w:spacing w:val="-4"/>
          <w:sz w:val="28"/>
          <w:szCs w:val="28"/>
        </w:rPr>
        <w:t>Hình thức kiến trúc, kiểu mái, ban công, lô gia, màu sắc, vật liệu bên ngoài:</w:t>
      </w:r>
    </w:p>
    <w:p w14:paraId="4C35B65C" w14:textId="749F84B0" w:rsidR="0035165E" w:rsidRPr="00920A02" w:rsidRDefault="00930177" w:rsidP="0035165E">
      <w:pPr>
        <w:spacing w:before="120" w:after="120" w:line="360" w:lineRule="exact"/>
        <w:ind w:firstLine="720"/>
        <w:jc w:val="both"/>
        <w:rPr>
          <w:rFonts w:ascii="Times New Roman" w:hAnsi="Times New Roman" w:cs="Times New Roman"/>
          <w:color w:val="000000" w:themeColor="text1"/>
          <w:spacing w:val="-8"/>
          <w:sz w:val="28"/>
          <w:szCs w:val="28"/>
        </w:rPr>
      </w:pPr>
      <w:r w:rsidRPr="00920A02">
        <w:rPr>
          <w:rFonts w:ascii="Times New Roman" w:hAnsi="Times New Roman" w:cs="Times New Roman"/>
          <w:color w:val="000000" w:themeColor="text1"/>
          <w:spacing w:val="-8"/>
          <w:sz w:val="28"/>
          <w:szCs w:val="28"/>
        </w:rPr>
        <w:t xml:space="preserve">+ </w:t>
      </w:r>
      <w:r w:rsidR="0035165E" w:rsidRPr="00920A02">
        <w:rPr>
          <w:rFonts w:ascii="Times New Roman" w:hAnsi="Times New Roman" w:cs="Times New Roman"/>
          <w:color w:val="000000" w:themeColor="text1"/>
          <w:spacing w:val="-8"/>
          <w:sz w:val="28"/>
          <w:szCs w:val="28"/>
        </w:rPr>
        <w:t>Kiến trúc công trình thể hiện tinh thần năng động, mạnh mẽ; phong cách kiến trúc theo ngôn ngữ đương đại, phù hợp công năng, sử dụng công nghệ xây dựng mới, vật liệu bền vững, thân thiện môi trường, thuận lợi công tác duy tu bảo dưỡng.</w:t>
      </w:r>
    </w:p>
    <w:p w14:paraId="43A1B832" w14:textId="2548674B"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Các công trình thể thao quy mô lớ</w:t>
      </w:r>
      <w:r w:rsidR="00102A0E">
        <w:rPr>
          <w:rFonts w:ascii="Times New Roman" w:hAnsi="Times New Roman" w:cs="Times New Roman"/>
          <w:color w:val="000000" w:themeColor="text1"/>
          <w:sz w:val="28"/>
          <w:szCs w:val="28"/>
        </w:rPr>
        <w:t>n</w:t>
      </w:r>
      <w:r w:rsidR="0035165E" w:rsidRPr="00920A02">
        <w:rPr>
          <w:rFonts w:ascii="Times New Roman" w:hAnsi="Times New Roman" w:cs="Times New Roman"/>
          <w:color w:val="000000" w:themeColor="text1"/>
          <w:sz w:val="28"/>
          <w:szCs w:val="28"/>
        </w:rPr>
        <w:t xml:space="preserve"> cần có tính định hướng về không gian, có tầm ảnh hưởng đối với cảnh quan kiến trúc đô thị.</w:t>
      </w:r>
    </w:p>
    <w:p w14:paraId="2E2428A9" w14:textId="3A637C81"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Không gian kiến trúc thoáng đạt, thu hút hoạt động đô thị, dành nhiều không gian mở tầng trệt cho các hoạt động tập trung đông người, các sự kiện thể thao giải trí.</w:t>
      </w:r>
    </w:p>
    <w:p w14:paraId="3C38B4B6" w14:textId="2700EDDA"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Lưu ý các không gian thể thao ngoài trời có sự gắn kết, tương tác hợp lý với công trình; lưu ý các yếu tố về âm thanh (tiếng ồn), ánh sáng giữa các không gian trong và ngoài.</w:t>
      </w:r>
    </w:p>
    <w:p w14:paraId="6679715F" w14:textId="3BF6896A"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5265B5">
        <w:rPr>
          <w:rFonts w:ascii="Times New Roman" w:hAnsi="Times New Roman" w:cs="Times New Roman"/>
          <w:color w:val="00B050"/>
          <w:sz w:val="28"/>
          <w:szCs w:val="28"/>
        </w:rPr>
        <w:t>Phương án thiết kế</w:t>
      </w:r>
      <w:r w:rsidR="00CF4C94">
        <w:rPr>
          <w:rFonts w:ascii="Times New Roman" w:hAnsi="Times New Roman" w:cs="Times New Roman"/>
          <w:color w:val="00B050"/>
          <w:sz w:val="28"/>
          <w:szCs w:val="28"/>
        </w:rPr>
        <w:t xml:space="preserve">: </w:t>
      </w:r>
      <w:r w:rsidR="00543B80" w:rsidRPr="005265B5">
        <w:rPr>
          <w:rFonts w:ascii="Times New Roman" w:hAnsi="Times New Roman" w:cs="Times New Roman"/>
          <w:color w:val="00B050"/>
          <w:sz w:val="28"/>
          <w:szCs w:val="28"/>
        </w:rPr>
        <w:t>Khuyến khích thiết kế linh hoạt, có khả năng tận dụng, cải tạo và chuyển đổi công năng công trình hiện có thành bệnh viện dã chiến khi cần thiết, bảo đảm yêu cầu về công năng, an toàn và phòng, chống dịch bệnh</w:t>
      </w:r>
      <w:r w:rsidR="0035165E" w:rsidRPr="005265B5">
        <w:rPr>
          <w:rFonts w:ascii="Times New Roman" w:hAnsi="Times New Roman" w:cs="Times New Roman"/>
          <w:color w:val="00B050"/>
          <w:sz w:val="28"/>
          <w:szCs w:val="28"/>
        </w:rPr>
        <w:t>.</w:t>
      </w:r>
    </w:p>
    <w:p w14:paraId="5BFF3FBF" w14:textId="27985408"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 xml:space="preserve">Cây xanh, cảnh quan: Thực hiện như quy định đối với công trình </w:t>
      </w:r>
      <w:r w:rsidR="00011FB5" w:rsidRPr="00920A02">
        <w:rPr>
          <w:rFonts w:ascii="Times New Roman" w:hAnsi="Times New Roman" w:cs="Times New Roman"/>
          <w:color w:val="000000" w:themeColor="text1"/>
          <w:sz w:val="28"/>
          <w:szCs w:val="28"/>
        </w:rPr>
        <w:t>thể thao</w:t>
      </w:r>
      <w:r w:rsidR="0035165E" w:rsidRPr="00920A02">
        <w:rPr>
          <w:rFonts w:ascii="Times New Roman" w:hAnsi="Times New Roman" w:cs="Times New Roman"/>
          <w:color w:val="000000" w:themeColor="text1"/>
          <w:sz w:val="28"/>
          <w:szCs w:val="28"/>
        </w:rPr>
        <w:t>.</w:t>
      </w:r>
    </w:p>
    <w:p w14:paraId="6A3D745A" w14:textId="19B244DC"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 xml:space="preserve">- </w:t>
      </w:r>
      <w:r w:rsidR="0035165E" w:rsidRPr="00920A02">
        <w:rPr>
          <w:rFonts w:ascii="Times New Roman" w:hAnsi="Times New Roman" w:cs="Times New Roman"/>
          <w:color w:val="000000" w:themeColor="text1"/>
          <w:sz w:val="28"/>
          <w:szCs w:val="28"/>
        </w:rPr>
        <w:t xml:space="preserve">Khoảng lùi: Thực hiện như quy định đối với công trình </w:t>
      </w:r>
      <w:r w:rsidR="00011FB5" w:rsidRPr="00920A02">
        <w:rPr>
          <w:rFonts w:ascii="Times New Roman" w:hAnsi="Times New Roman" w:cs="Times New Roman"/>
          <w:color w:val="000000" w:themeColor="text1"/>
          <w:sz w:val="28"/>
          <w:szCs w:val="28"/>
        </w:rPr>
        <w:t>thể thao</w:t>
      </w:r>
      <w:r w:rsidR="0035165E" w:rsidRPr="00920A02">
        <w:rPr>
          <w:rFonts w:ascii="Times New Roman" w:hAnsi="Times New Roman" w:cs="Times New Roman"/>
          <w:color w:val="000000" w:themeColor="text1"/>
          <w:sz w:val="28"/>
          <w:szCs w:val="28"/>
        </w:rPr>
        <w:t>.</w:t>
      </w:r>
    </w:p>
    <w:p w14:paraId="14C00C78" w14:textId="3FFDDFC5" w:rsidR="00011FB5"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 xml:space="preserve">Cốt xây dựng: Thực hiện như quy định đối với công trình </w:t>
      </w:r>
      <w:r w:rsidR="00011FB5" w:rsidRPr="00920A02">
        <w:rPr>
          <w:rFonts w:ascii="Times New Roman" w:hAnsi="Times New Roman" w:cs="Times New Roman"/>
          <w:color w:val="000000" w:themeColor="text1"/>
          <w:sz w:val="28"/>
          <w:szCs w:val="28"/>
        </w:rPr>
        <w:t>thể thao</w:t>
      </w:r>
      <w:r w:rsidR="00011FB5">
        <w:rPr>
          <w:rFonts w:ascii="Times New Roman" w:hAnsi="Times New Roman" w:cs="Times New Roman"/>
          <w:color w:val="000000" w:themeColor="text1"/>
          <w:sz w:val="28"/>
          <w:szCs w:val="28"/>
        </w:rPr>
        <w:t>.</w:t>
      </w:r>
    </w:p>
    <w:p w14:paraId="32EFF935" w14:textId="4FB2ADBD"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g) Quy định cụ thể công trình văn hóa:</w:t>
      </w:r>
    </w:p>
    <w:p w14:paraId="3B383A06" w14:textId="75B98996" w:rsidR="0035165E" w:rsidRPr="00920A02" w:rsidRDefault="00930177"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 xml:space="preserve">- </w:t>
      </w:r>
      <w:r w:rsidR="0035165E" w:rsidRPr="00920A02">
        <w:rPr>
          <w:rFonts w:ascii="Times New Roman" w:hAnsi="Times New Roman" w:cs="Times New Roman"/>
          <w:color w:val="000000" w:themeColor="text1"/>
          <w:spacing w:val="-4"/>
          <w:sz w:val="28"/>
          <w:szCs w:val="28"/>
        </w:rPr>
        <w:t>Hình thức kiến trúc, kiểu mái, ban công, lô gia, màu sắc, vật liệu bên ngoài:</w:t>
      </w:r>
    </w:p>
    <w:p w14:paraId="7716D4DD" w14:textId="1EF24395" w:rsidR="0035165E" w:rsidRPr="00920A02" w:rsidRDefault="00930177"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 xml:space="preserve">+ </w:t>
      </w:r>
      <w:r w:rsidR="0035165E" w:rsidRPr="00920A02">
        <w:rPr>
          <w:rFonts w:ascii="Times New Roman" w:hAnsi="Times New Roman" w:cs="Times New Roman"/>
          <w:color w:val="000000" w:themeColor="text1"/>
          <w:spacing w:val="-4"/>
          <w:sz w:val="28"/>
          <w:szCs w:val="28"/>
        </w:rPr>
        <w:t xml:space="preserve">Thiết kế công trình cần làm nổi bật được giá trị nghệ thuật của kiến trúc công trình, tầm nhìn phát triển, phù hợp với tính chất văn hóa Tây Bắc của </w:t>
      </w:r>
      <w:r w:rsidR="00D935F9" w:rsidRPr="00920A02">
        <w:rPr>
          <w:rFonts w:ascii="Times New Roman" w:hAnsi="Times New Roman" w:cs="Times New Roman"/>
          <w:color w:val="000000" w:themeColor="text1"/>
          <w:spacing w:val="-4"/>
          <w:sz w:val="28"/>
          <w:szCs w:val="28"/>
        </w:rPr>
        <w:t>xã Phong Thổ</w:t>
      </w:r>
      <w:r w:rsidR="0035165E" w:rsidRPr="00920A02">
        <w:rPr>
          <w:rFonts w:ascii="Times New Roman" w:hAnsi="Times New Roman" w:cs="Times New Roman"/>
          <w:color w:val="000000" w:themeColor="text1"/>
          <w:spacing w:val="-4"/>
          <w:sz w:val="28"/>
          <w:szCs w:val="28"/>
        </w:rPr>
        <w:t>.</w:t>
      </w:r>
    </w:p>
    <w:p w14:paraId="41F11693" w14:textId="14C1284D"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Thiết kế công trình cần tạo được sự lôi cuốn về không gian, nâng cao tương tác giữa con người bên trong, bên ngoài công trình.</w:t>
      </w:r>
    </w:p>
    <w:p w14:paraId="58FBDBA5" w14:textId="4AFC5429"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 xml:space="preserve">Cây xanh, cảnh quan: Thực hiện như quy định đối với công trình </w:t>
      </w:r>
      <w:r w:rsidR="00011FB5" w:rsidRPr="00920A02">
        <w:rPr>
          <w:rFonts w:ascii="Times New Roman" w:hAnsi="Times New Roman" w:cs="Times New Roman"/>
          <w:color w:val="000000" w:themeColor="text1"/>
          <w:sz w:val="28"/>
          <w:szCs w:val="28"/>
        </w:rPr>
        <w:t>văn hóa</w:t>
      </w:r>
      <w:r w:rsidR="0035165E" w:rsidRPr="00920A02">
        <w:rPr>
          <w:rFonts w:ascii="Times New Roman" w:hAnsi="Times New Roman" w:cs="Times New Roman"/>
          <w:color w:val="000000" w:themeColor="text1"/>
          <w:sz w:val="28"/>
          <w:szCs w:val="28"/>
        </w:rPr>
        <w:t>.</w:t>
      </w:r>
    </w:p>
    <w:p w14:paraId="51262567" w14:textId="4E032672"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 xml:space="preserve">Khoảng lùi: Thực hiện như quy định đối với công trình </w:t>
      </w:r>
      <w:r w:rsidR="00011FB5" w:rsidRPr="00920A02">
        <w:rPr>
          <w:rFonts w:ascii="Times New Roman" w:hAnsi="Times New Roman" w:cs="Times New Roman"/>
          <w:color w:val="000000" w:themeColor="text1"/>
          <w:sz w:val="28"/>
          <w:szCs w:val="28"/>
        </w:rPr>
        <w:t>văn hóa</w:t>
      </w:r>
      <w:r w:rsidR="0035165E" w:rsidRPr="00920A02">
        <w:rPr>
          <w:rFonts w:ascii="Times New Roman" w:hAnsi="Times New Roman" w:cs="Times New Roman"/>
          <w:color w:val="000000" w:themeColor="text1"/>
          <w:sz w:val="28"/>
          <w:szCs w:val="28"/>
        </w:rPr>
        <w:t>.</w:t>
      </w:r>
    </w:p>
    <w:p w14:paraId="3F75BFCD" w14:textId="4A932796"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 xml:space="preserve">Cốt xây dựng: Thực hiện như quy định đối với công trình </w:t>
      </w:r>
      <w:r w:rsidR="00011FB5" w:rsidRPr="00920A02">
        <w:rPr>
          <w:rFonts w:ascii="Times New Roman" w:hAnsi="Times New Roman" w:cs="Times New Roman"/>
          <w:color w:val="000000" w:themeColor="text1"/>
          <w:sz w:val="28"/>
          <w:szCs w:val="28"/>
        </w:rPr>
        <w:t>văn hóa</w:t>
      </w:r>
      <w:r w:rsidR="0035165E" w:rsidRPr="00920A02">
        <w:rPr>
          <w:rFonts w:ascii="Times New Roman" w:hAnsi="Times New Roman" w:cs="Times New Roman"/>
          <w:color w:val="000000" w:themeColor="text1"/>
          <w:sz w:val="28"/>
          <w:szCs w:val="28"/>
        </w:rPr>
        <w:t>.</w:t>
      </w:r>
    </w:p>
    <w:p w14:paraId="234BFE15"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h) Quy định cụ thể công trình tôn giáo, tín ngưỡng áp dụng các quy định tại khoản 3, Điều 9 Quy chế này.</w:t>
      </w:r>
    </w:p>
    <w:p w14:paraId="355F209B"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i) Quy định cụ thể công trình thương mại và dịch vụ:</w:t>
      </w:r>
    </w:p>
    <w:p w14:paraId="1D729DE5" w14:textId="230D4EC0" w:rsidR="0035165E" w:rsidRPr="00920A02" w:rsidRDefault="00930177"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 xml:space="preserve">- </w:t>
      </w:r>
      <w:r w:rsidR="0035165E" w:rsidRPr="00920A02">
        <w:rPr>
          <w:rFonts w:ascii="Times New Roman" w:hAnsi="Times New Roman" w:cs="Times New Roman"/>
          <w:color w:val="000000" w:themeColor="text1"/>
          <w:spacing w:val="-4"/>
          <w:sz w:val="28"/>
          <w:szCs w:val="28"/>
        </w:rPr>
        <w:t>Hình thức kiến trúc, kiểu mái, ban công, lô gia, màu sắc, vật liệu bên ngoài:</w:t>
      </w:r>
    </w:p>
    <w:p w14:paraId="51202DE3" w14:textId="340CFB4B"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Khuyến khích công trình lùi sâu so với chỉ giới đường đỏ và ranh giới đất, tạo không gian tiếp cận tập trung đông người.</w:t>
      </w:r>
    </w:p>
    <w:p w14:paraId="5A8D332E" w14:textId="1049F4D7"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Tạo các không gian mở, có sự kết nối với không gian chung tuyến phố và các công trình chính lân cận.</w:t>
      </w:r>
    </w:p>
    <w:p w14:paraId="75F1641E" w14:textId="6C88BDFC"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Kiến trúc công trình phải có tính thống nhất trên toàn tuyến, phải tạo được sức hấp dẫn để thu hút các đối tượng sử dụng.</w:t>
      </w:r>
    </w:p>
    <w:p w14:paraId="489ACF21" w14:textId="77B58EA8"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 xml:space="preserve">Cây xanh, cảnh quan: Thực hiện như quy định đối với công trình </w:t>
      </w:r>
      <w:r w:rsidR="00011FB5" w:rsidRPr="00920A02">
        <w:rPr>
          <w:rFonts w:ascii="Times New Roman" w:hAnsi="Times New Roman" w:cs="Times New Roman"/>
          <w:color w:val="000000" w:themeColor="text1"/>
          <w:sz w:val="28"/>
          <w:szCs w:val="28"/>
        </w:rPr>
        <w:t>thương mại và dịch vụ</w:t>
      </w:r>
      <w:r w:rsidR="0035165E" w:rsidRPr="00920A02">
        <w:rPr>
          <w:rFonts w:ascii="Times New Roman" w:hAnsi="Times New Roman" w:cs="Times New Roman"/>
          <w:color w:val="000000" w:themeColor="text1"/>
          <w:sz w:val="28"/>
          <w:szCs w:val="28"/>
        </w:rPr>
        <w:t>.</w:t>
      </w:r>
    </w:p>
    <w:p w14:paraId="7609051E" w14:textId="6DF3DBA5"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 xml:space="preserve">Khoảng lùi: Thực hiện như quy định đối với công trình </w:t>
      </w:r>
      <w:r w:rsidR="00011FB5" w:rsidRPr="00920A02">
        <w:rPr>
          <w:rFonts w:ascii="Times New Roman" w:hAnsi="Times New Roman" w:cs="Times New Roman"/>
          <w:color w:val="000000" w:themeColor="text1"/>
          <w:sz w:val="28"/>
          <w:szCs w:val="28"/>
        </w:rPr>
        <w:t>thương mại và dịch vụ</w:t>
      </w:r>
      <w:r w:rsidR="0035165E" w:rsidRPr="00920A02">
        <w:rPr>
          <w:rFonts w:ascii="Times New Roman" w:hAnsi="Times New Roman" w:cs="Times New Roman"/>
          <w:color w:val="000000" w:themeColor="text1"/>
          <w:sz w:val="28"/>
          <w:szCs w:val="28"/>
        </w:rPr>
        <w:t>.</w:t>
      </w:r>
    </w:p>
    <w:p w14:paraId="531651D3" w14:textId="00E86244"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 xml:space="preserve">Cốt xây dựng: Thực hiện như quy định đối với công trình </w:t>
      </w:r>
      <w:r w:rsidR="00011FB5" w:rsidRPr="00920A02">
        <w:rPr>
          <w:rFonts w:ascii="Times New Roman" w:hAnsi="Times New Roman" w:cs="Times New Roman"/>
          <w:color w:val="000000" w:themeColor="text1"/>
          <w:sz w:val="28"/>
          <w:szCs w:val="28"/>
        </w:rPr>
        <w:t>thương mại và dịch vụ</w:t>
      </w:r>
      <w:r w:rsidR="0035165E" w:rsidRPr="00920A02">
        <w:rPr>
          <w:rFonts w:ascii="Times New Roman" w:hAnsi="Times New Roman" w:cs="Times New Roman"/>
          <w:color w:val="000000" w:themeColor="text1"/>
          <w:sz w:val="28"/>
          <w:szCs w:val="28"/>
        </w:rPr>
        <w:t>.</w:t>
      </w:r>
    </w:p>
    <w:p w14:paraId="1A4DE44C"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k) Quy định cụ thể công trình trụ sở, văn phòng làm việc:</w:t>
      </w:r>
    </w:p>
    <w:p w14:paraId="393BE684" w14:textId="2FAC5030" w:rsidR="0035165E" w:rsidRPr="00920A02" w:rsidRDefault="00930177"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 xml:space="preserve">- </w:t>
      </w:r>
      <w:r w:rsidR="0035165E" w:rsidRPr="00920A02">
        <w:rPr>
          <w:rFonts w:ascii="Times New Roman" w:hAnsi="Times New Roman" w:cs="Times New Roman"/>
          <w:color w:val="000000" w:themeColor="text1"/>
          <w:spacing w:val="-4"/>
          <w:sz w:val="28"/>
          <w:szCs w:val="28"/>
        </w:rPr>
        <w:t>Hình thức kiến trúc, kiểu mái, ban công, lô gia, màu sắc, vật liệu bên ngoài:</w:t>
      </w:r>
    </w:p>
    <w:p w14:paraId="4A07248D" w14:textId="251C039E"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Kiến trúc nên hướng đến tính biểu tượng, nghiêm túc, trang trọng và trật tự; đảm bảo tính thuận tiện, an ninh, bảo mật khi vận hành.</w:t>
      </w:r>
    </w:p>
    <w:p w14:paraId="0F1223D2" w14:textId="4E5BB491"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 xml:space="preserve">+ </w:t>
      </w:r>
      <w:r w:rsidR="0035165E" w:rsidRPr="00920A02">
        <w:rPr>
          <w:rFonts w:ascii="Times New Roman" w:hAnsi="Times New Roman" w:cs="Times New Roman"/>
          <w:color w:val="000000" w:themeColor="text1"/>
          <w:sz w:val="28"/>
          <w:szCs w:val="28"/>
        </w:rPr>
        <w:t xml:space="preserve">Hình thức kiến trúc gắn với đặc trưng lịch sử, văn hóa của </w:t>
      </w:r>
      <w:r w:rsidR="00D935F9" w:rsidRPr="00920A02">
        <w:rPr>
          <w:rFonts w:ascii="Times New Roman" w:hAnsi="Times New Roman" w:cs="Times New Roman"/>
          <w:color w:val="000000" w:themeColor="text1"/>
          <w:sz w:val="28"/>
          <w:szCs w:val="28"/>
        </w:rPr>
        <w:t>xã Phong Thổ</w:t>
      </w:r>
      <w:r w:rsidR="0035165E" w:rsidRPr="00920A02">
        <w:rPr>
          <w:rFonts w:ascii="Times New Roman" w:hAnsi="Times New Roman" w:cs="Times New Roman"/>
          <w:color w:val="000000" w:themeColor="text1"/>
          <w:sz w:val="28"/>
          <w:szCs w:val="28"/>
        </w:rPr>
        <w:t>.</w:t>
      </w:r>
    </w:p>
    <w:p w14:paraId="45F4E6A9" w14:textId="75E5214D"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Khuyến khích các không gian nâng cao tính tương tác với người dân.</w:t>
      </w:r>
    </w:p>
    <w:p w14:paraId="5F41C426" w14:textId="08939D26"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 xml:space="preserve">Cây xanh, cảnh quan: Thực hiện như quy định đối với công trình </w:t>
      </w:r>
      <w:r w:rsidR="00A03D8A" w:rsidRPr="00920A02">
        <w:rPr>
          <w:rFonts w:ascii="Times New Roman" w:hAnsi="Times New Roman" w:cs="Times New Roman"/>
          <w:color w:val="000000" w:themeColor="text1"/>
          <w:sz w:val="28"/>
          <w:szCs w:val="28"/>
        </w:rPr>
        <w:t>trụ sở, văn phòng làm việc</w:t>
      </w:r>
      <w:r w:rsidR="0035165E" w:rsidRPr="00920A02">
        <w:rPr>
          <w:rFonts w:ascii="Times New Roman" w:hAnsi="Times New Roman" w:cs="Times New Roman"/>
          <w:color w:val="000000" w:themeColor="text1"/>
          <w:sz w:val="28"/>
          <w:szCs w:val="28"/>
        </w:rPr>
        <w:t>.</w:t>
      </w:r>
    </w:p>
    <w:p w14:paraId="790ECF13" w14:textId="624215B7"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 xml:space="preserve">Khoảng lùi: Thực hiện như quy định đối với công trình </w:t>
      </w:r>
      <w:r w:rsidR="00A03D8A" w:rsidRPr="00920A02">
        <w:rPr>
          <w:rFonts w:ascii="Times New Roman" w:hAnsi="Times New Roman" w:cs="Times New Roman"/>
          <w:color w:val="000000" w:themeColor="text1"/>
          <w:sz w:val="28"/>
          <w:szCs w:val="28"/>
        </w:rPr>
        <w:t>trụ sở, văn phòng làm việc</w:t>
      </w:r>
      <w:r w:rsidR="0035165E" w:rsidRPr="00920A02">
        <w:rPr>
          <w:rFonts w:ascii="Times New Roman" w:hAnsi="Times New Roman" w:cs="Times New Roman"/>
          <w:color w:val="000000" w:themeColor="text1"/>
          <w:sz w:val="28"/>
          <w:szCs w:val="28"/>
        </w:rPr>
        <w:t>.</w:t>
      </w:r>
    </w:p>
    <w:p w14:paraId="670A629C" w14:textId="69D14DB9" w:rsidR="00930177" w:rsidRPr="00920A02" w:rsidRDefault="00930177" w:rsidP="00930177">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 xml:space="preserve">Cốt xây dựng: Thực hiện như quy định đối với công trình </w:t>
      </w:r>
      <w:r w:rsidR="00A03D8A" w:rsidRPr="00920A02">
        <w:rPr>
          <w:rFonts w:ascii="Times New Roman" w:hAnsi="Times New Roman" w:cs="Times New Roman"/>
          <w:color w:val="000000" w:themeColor="text1"/>
          <w:sz w:val="28"/>
          <w:szCs w:val="28"/>
        </w:rPr>
        <w:t>trụ sở, văn phòng làm việc</w:t>
      </w:r>
      <w:r w:rsidR="0035165E" w:rsidRPr="00920A02">
        <w:rPr>
          <w:rFonts w:ascii="Times New Roman" w:hAnsi="Times New Roman" w:cs="Times New Roman"/>
          <w:color w:val="000000" w:themeColor="text1"/>
          <w:sz w:val="28"/>
          <w:szCs w:val="28"/>
        </w:rPr>
        <w:t>.</w:t>
      </w:r>
    </w:p>
    <w:p w14:paraId="37AA0BE7" w14:textId="53B87918" w:rsidR="0035165E" w:rsidRPr="00920A02" w:rsidRDefault="0035165E" w:rsidP="00930177">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2. Công trình nhà ở</w:t>
      </w:r>
    </w:p>
    <w:p w14:paraId="11976B99"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 Quy định đối với công trình nhà ở riêng lẻ trong khu đô thị hiện hữu:</w:t>
      </w:r>
    </w:p>
    <w:p w14:paraId="7907756A"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Đối với công trình xây dựng trước thời điểm Quy chế này có hiệu lực được giữ nguyên hiện trạng. Đối với công trình cải tạo hoặc xây mới sau thời điểm Quy chế này có hiệu lực thì phải tuân thủ theo Quy chế này và các quy định pháp lý liên quan. Trừ trường hợp công trình thuộc khu vực có đồ án Quy hoạch chi tiết hoặc đồ án Thiết kế đô thị được duyệt mà các chỉ tiêu quy định chi tiết hơn thì được áp dụng theo đồ án riêng.</w:t>
      </w:r>
    </w:p>
    <w:p w14:paraId="2E30637D" w14:textId="1F55E893"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Để đáp ứng là trung tâm du lịch trọng điểm của tỉnh Lai Châu và hướng tới môi trường sống xanh, hiện đại, bảo vệ môi trường, căn cứ quy định hạn mức giao đất ở của tỉnh, khuyến khích hạn mức giao đất ở theo mức tối đa. Việc này sẽ tạo điều kiện cho việc thiết lập không gian xanh với sân vườn và tiểu cảnh, đồng thời bố trí các công trình nhà ở theo phong cách kiến trúc truyền thống của các dân tộc địa phương, từ đó tạo ra đặc trưng riêng biệt cho </w:t>
      </w:r>
      <w:r w:rsidR="00D935F9" w:rsidRPr="00920A02">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 xml:space="preserve">. </w:t>
      </w:r>
    </w:p>
    <w:p w14:paraId="11656F2E"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 Khi xây mới hoặc cải tạo nhà ở riêng lẻ xen kẽ dọc theo đường phố phải hài hòa với tổng thể kiến trúc tuyến phố và phải bảo đảm mỹ quan riêng của công trình; đảm bảo các quy định về an toàn phòng cháy chữa cháy, môi trường, giao thông.</w:t>
      </w:r>
    </w:p>
    <w:p w14:paraId="7B66F719"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Các khu thôn/bản hiện hữu được cải tạo theo hướng bổ sung, cải tạo hạ tầng kỹ thuật, hạ tầng xã hội, tránh làm mất đi không gian cấu trúc truyền thống.</w:t>
      </w:r>
    </w:p>
    <w:p w14:paraId="38226D8C"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Khuyến khích áp dụng hình thức kiến trúc truyền thống, áp dụng các giải pháp kiến trúc xanh, thông minh phù hợp với điều kiện khí hậu của địa phương.</w:t>
      </w:r>
    </w:p>
    <w:p w14:paraId="1BD16A41"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Quy định chi tiết công trình nhà ở riêng lẻ trong khu đô thị hiện hữu được quy định tại Phụ lục 3 Quy chế này.</w:t>
      </w:r>
    </w:p>
    <w:p w14:paraId="4BE603A6"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 Quy định cụ thể nhà ở riêng lẻ dạng nhà sàn trong khu vực làng, bản:</w:t>
      </w:r>
    </w:p>
    <w:p w14:paraId="5226CE72" w14:textId="238D8094"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Phạm vi áp dụng: Bản Nậm Pậy; nhà sàn thuộc khu đất du lịch, dịch vụ theo mô hình làng văn hóa dân tộc; nhà sàn thuộc khu đất ở mật độ thấp gắn với du lịch văn hóa. Xác định vị trí cụ thể tại Phụ lục 1.8 và 1.</w:t>
      </w:r>
      <w:r w:rsidR="004E57F9">
        <w:rPr>
          <w:rFonts w:ascii="Times New Roman" w:hAnsi="Times New Roman" w:cs="Times New Roman"/>
          <w:color w:val="000000" w:themeColor="text1"/>
          <w:sz w:val="28"/>
          <w:szCs w:val="28"/>
        </w:rPr>
        <w:t>09</w:t>
      </w:r>
      <w:r w:rsidRPr="00920A02">
        <w:rPr>
          <w:rFonts w:ascii="Times New Roman" w:hAnsi="Times New Roman" w:cs="Times New Roman"/>
          <w:color w:val="000000" w:themeColor="text1"/>
          <w:sz w:val="28"/>
          <w:szCs w:val="28"/>
        </w:rPr>
        <w:t xml:space="preserve">. </w:t>
      </w:r>
    </w:p>
    <w:p w14:paraId="35CACEC5"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lastRenderedPageBreak/>
        <w:t>- Hình thức kiến trúc, kiểu mái, ban công, lô gia, màu sắc, vật liệu bên ngoài:</w:t>
      </w:r>
    </w:p>
    <w:p w14:paraId="406B2FDC"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Duy trì các dạng nhà sàn có giá trị đặc trưng kiến trúc truyền thống, hạn chế chia tách các khu đất hiện hữu thành những khu đất nhỏ hơn.</w:t>
      </w:r>
    </w:p>
    <w:p w14:paraId="6B17F205"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Khuyến khích sử dụng đa dạng vật liệu xây dựng từ vật liệu truyền thống, phổ biến đến các vật liệu đặc trưng, tiên tiến nhằm nâng cao thẩm mỹ kiến trúc và tính ứng dụng, bền vững của công trình.</w:t>
      </w:r>
    </w:p>
    <w:p w14:paraId="10ACA7A0"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Cây xanh, cảnh quan: Khuyến khích trồng cây xanh trong khuôn viên, bố trí cây xanh trên hàng rào, ban công, lô gia và sân thượng công trình.</w:t>
      </w:r>
    </w:p>
    <w:p w14:paraId="4AA757B4"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Khoảng lùi xây dựng: Lùi vào tối thiểu 4m tính từ mép đường hiện trạng; hoặc tính từ lộ giới đường xác định theo đồ án quy hoạch cấp trên hoặc các quy định khác.</w:t>
      </w:r>
    </w:p>
    <w:p w14:paraId="10DC5F2C"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Chiều cao, tầng cao, cốt nền công trình:</w:t>
      </w:r>
    </w:p>
    <w:p w14:paraId="713BD919"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Chiều cao phần chân cột ≤2,5m tính từ cốt nền công trình.</w:t>
      </w:r>
    </w:p>
    <w:p w14:paraId="2004842D"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Chiều cao tầng 1: 2,5÷3,6m, không tính chiều cao mái.</w:t>
      </w:r>
    </w:p>
    <w:p w14:paraId="684F81FF"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Nhà ở riêng lẻ dạng nhà sàn chỉ được xây dựng 01 tầng, khuyến khích phần mái sử dụng vật liệu lợp và kết cấu truyền thống.</w:t>
      </w:r>
    </w:p>
    <w:p w14:paraId="4D3AF0B2"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Cốt nền nhà sàn bằng ≤ 0,45m so với cốt hiện trạng.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930177" w:rsidRPr="00920A02" w14:paraId="71F01228" w14:textId="77777777" w:rsidTr="00930177">
        <w:tc>
          <w:tcPr>
            <w:tcW w:w="9072" w:type="dxa"/>
          </w:tcPr>
          <w:p w14:paraId="44C919D0" w14:textId="7C796B36" w:rsidR="00930177" w:rsidRPr="00920A02" w:rsidRDefault="0035165E" w:rsidP="00930177">
            <w:pPr>
              <w:jc w:val="center"/>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930177" w:rsidRPr="00920A02">
              <w:rPr>
                <w:rFonts w:ascii="Times New Roman" w:hAnsi="Times New Roman" w:cs="Times New Roman"/>
                <w:noProof/>
                <w:color w:val="000000" w:themeColor="text1"/>
                <w:sz w:val="28"/>
                <w:szCs w:val="28"/>
              </w:rPr>
              <w:drawing>
                <wp:inline distT="0" distB="0" distL="0" distR="0" wp14:anchorId="7982B142" wp14:editId="27E44D62">
                  <wp:extent cx="5760720" cy="2731135"/>
                  <wp:effectExtent l="0" t="0" r="0" b="0"/>
                  <wp:docPr id="7" name="Hình ảnh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ình ảnh 7"/>
                          <pic:cNvPicPr/>
                        </pic:nvPicPr>
                        <pic:blipFill>
                          <a:blip r:embed="rId14">
                            <a:extLst>
                              <a:ext uri="{28A0092B-C50C-407E-A947-70E740481C1C}">
                                <a14:useLocalDpi xmlns:a14="http://schemas.microsoft.com/office/drawing/2010/main" val="0"/>
                              </a:ext>
                            </a:extLst>
                          </a:blip>
                          <a:stretch>
                            <a:fillRect/>
                          </a:stretch>
                        </pic:blipFill>
                        <pic:spPr>
                          <a:xfrm>
                            <a:off x="0" y="0"/>
                            <a:ext cx="5760720" cy="2731135"/>
                          </a:xfrm>
                          <a:prstGeom prst="rect">
                            <a:avLst/>
                          </a:prstGeom>
                        </pic:spPr>
                      </pic:pic>
                    </a:graphicData>
                  </a:graphic>
                </wp:inline>
              </w:drawing>
            </w:r>
          </w:p>
        </w:tc>
      </w:tr>
      <w:tr w:rsidR="00930177" w:rsidRPr="00920A02" w14:paraId="626ED2C5" w14:textId="77777777" w:rsidTr="00930177">
        <w:tc>
          <w:tcPr>
            <w:tcW w:w="9072" w:type="dxa"/>
          </w:tcPr>
          <w:p w14:paraId="21F58151" w14:textId="59DB7F84" w:rsidR="00930177" w:rsidRPr="00920A02" w:rsidRDefault="00930177" w:rsidP="00930177">
            <w:pPr>
              <w:jc w:val="center"/>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Hình 4. Quy định nhà ở riêng lẻ dạng nhà sàn</w:t>
            </w:r>
          </w:p>
        </w:tc>
      </w:tr>
    </w:tbl>
    <w:p w14:paraId="633AA7B3"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 Quy định đối với công trình nhà ở riêng lẻ trong khu đô thị mới</w:t>
      </w:r>
    </w:p>
    <w:p w14:paraId="5C40722A" w14:textId="786AB829"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Phạm vi áp dụng: Xác định vị trí cụ thể theo Phụ lục 1.5 ; 1.</w:t>
      </w:r>
      <w:r w:rsidR="004E57F9">
        <w:rPr>
          <w:rFonts w:ascii="Times New Roman" w:hAnsi="Times New Roman" w:cs="Times New Roman"/>
          <w:color w:val="000000" w:themeColor="text1"/>
          <w:sz w:val="28"/>
          <w:szCs w:val="28"/>
        </w:rPr>
        <w:t>09</w:t>
      </w:r>
      <w:r w:rsidRPr="00920A02">
        <w:rPr>
          <w:rFonts w:ascii="Times New Roman" w:hAnsi="Times New Roman" w:cs="Times New Roman"/>
          <w:color w:val="000000" w:themeColor="text1"/>
          <w:sz w:val="28"/>
          <w:szCs w:val="28"/>
        </w:rPr>
        <w:t xml:space="preserve"> và Phụ lục 4 của Quy chế này</w:t>
      </w:r>
    </w:p>
    <w:p w14:paraId="2F68A3EE" w14:textId="74F1238A"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 xml:space="preserve">- </w:t>
      </w:r>
      <w:r w:rsidRPr="00C948F4">
        <w:rPr>
          <w:rFonts w:ascii="Times New Roman" w:hAnsi="Times New Roman" w:cs="Times New Roman"/>
          <w:color w:val="00B050"/>
          <w:sz w:val="28"/>
          <w:szCs w:val="28"/>
        </w:rPr>
        <w:t xml:space="preserve">Quy định quản lý kiến trúc công trình nhà ở riêng lẻ trong khu đô thị mới: Thực hiện theo “Quy định quản lý theo đồ án quy hoạch đô thị, thiết kế đô thị” quy định tại Luật Quy hoạch đô thị </w:t>
      </w:r>
      <w:r w:rsidR="00421E09" w:rsidRPr="00C948F4">
        <w:rPr>
          <w:rFonts w:ascii="Times New Roman" w:hAnsi="Times New Roman" w:cs="Times New Roman"/>
          <w:color w:val="00B050"/>
          <w:sz w:val="28"/>
          <w:szCs w:val="28"/>
        </w:rPr>
        <w:t>và nông thôn</w:t>
      </w:r>
      <w:r w:rsidR="00420563" w:rsidRPr="00C948F4">
        <w:rPr>
          <w:rFonts w:ascii="Times New Roman" w:hAnsi="Times New Roman" w:cs="Times New Roman"/>
          <w:color w:val="00B050"/>
          <w:sz w:val="28"/>
          <w:szCs w:val="28"/>
        </w:rPr>
        <w:t>; Luật sửa đổi, bổ sung một số Điều của Luật Quy hoạch đô thị</w:t>
      </w:r>
      <w:r w:rsidR="005C761D" w:rsidRPr="00C948F4">
        <w:rPr>
          <w:rFonts w:ascii="Times New Roman" w:hAnsi="Times New Roman" w:cs="Times New Roman"/>
          <w:color w:val="00B050"/>
          <w:sz w:val="28"/>
          <w:szCs w:val="28"/>
        </w:rPr>
        <w:t xml:space="preserve"> và nông thôn</w:t>
      </w:r>
      <w:r w:rsidR="008C64E6" w:rsidRPr="00C948F4">
        <w:rPr>
          <w:rFonts w:ascii="Times New Roman" w:hAnsi="Times New Roman" w:cs="Times New Roman"/>
          <w:color w:val="00B050"/>
          <w:sz w:val="28"/>
          <w:szCs w:val="28"/>
        </w:rPr>
        <w:t>;</w:t>
      </w:r>
      <w:r w:rsidRPr="00C948F4">
        <w:rPr>
          <w:rFonts w:ascii="Times New Roman" w:hAnsi="Times New Roman" w:cs="Times New Roman"/>
          <w:color w:val="00B050"/>
          <w:sz w:val="28"/>
          <w:szCs w:val="28"/>
        </w:rPr>
        <w:t xml:space="preserve"> Luật Xây dựng</w:t>
      </w:r>
      <w:r w:rsidR="00685729" w:rsidRPr="00C948F4">
        <w:rPr>
          <w:rFonts w:ascii="Times New Roman" w:hAnsi="Times New Roman" w:cs="Times New Roman"/>
          <w:color w:val="00B050"/>
          <w:sz w:val="28"/>
          <w:szCs w:val="28"/>
        </w:rPr>
        <w:t xml:space="preserve"> và các quy định khác của pháp luật có liên quan</w:t>
      </w:r>
      <w:r w:rsidRPr="000B29EE">
        <w:rPr>
          <w:rFonts w:ascii="Times New Roman" w:hAnsi="Times New Roman" w:cs="Times New Roman"/>
          <w:color w:val="FF0000"/>
          <w:sz w:val="28"/>
          <w:szCs w:val="28"/>
        </w:rPr>
        <w:t>.</w:t>
      </w:r>
    </w:p>
    <w:p w14:paraId="5C659FCD"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 Hình thức kiến trúc, kiểu mái, ban công, lô gia, màu sắc, vật liệu bên ngoài:</w:t>
      </w:r>
    </w:p>
    <w:p w14:paraId="41B05A1B"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Khuyến khích áp dụng hình thức kiến trúc truyền thống, áp dụng các giải pháp kiến trúc xanh, thông minh phù hợp với điều kiện khí hậu của địa phương.</w:t>
      </w:r>
    </w:p>
    <w:p w14:paraId="257DA776"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Khu vực định hướng phát triển du lịch dịch vụ: Hình thức kiến trúc khuyến khích nhà mái dốc, không quá 2 tầng và áp dụng dạng nhà ở truyền thống, các chi tiết trang trí truyền thống đặc trưng của từng dân tộc. </w:t>
      </w:r>
    </w:p>
    <w:p w14:paraId="608E11B0"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Khuyến khích thiết kế bảo đảm an toàn và mỹ quan khi lắp đặt các thiết bị như máy điều hòa, bồn nước mái, các thiết bị sử dụng năng lượng mặt trời. </w:t>
      </w:r>
    </w:p>
    <w:p w14:paraId="45497324"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Khi xây dựng phải đảm bảo các quy định về an toàn phòng cháy chữa cháy, môi trường, giao thông theo đúng quy định.</w:t>
      </w:r>
    </w:p>
    <w:p w14:paraId="2DD2FCA1"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Cây xanh, cảnh quan: Khuyến khích trồng cây xanh trong khuôn viên, bố trí cây xanh trên hàng rào, ban công, lô gia và sân thượng công trình với các loại cây đặc trưng vùng miền.</w:t>
      </w:r>
    </w:p>
    <w:p w14:paraId="12326A15"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Khoảng lùi: Tuân thủ theo đồ án quy hoạch được duyệt.</w:t>
      </w:r>
    </w:p>
    <w:p w14:paraId="331C66F2"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Cốt xây dựng: Tuân thủ theo đồ án quy hoạch được duyệt.</w:t>
      </w:r>
    </w:p>
    <w:p w14:paraId="63A6180C"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d) Quy định đối với công trình nhà ở riêng lẻ trong khu vực quy hoạch chưa triển khai:</w:t>
      </w:r>
    </w:p>
    <w:p w14:paraId="75F55ECB"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Đối với công trình nhà ở riêng lẻ nằm trong khu có quy hoạch xây dựng được duyệt và đã có quyết định thu hồi đất của cơ quan có thẩm quyền: Thực hiện theo các quy định của pháp luật về đất đai, trên nguyên tắc không được xây dựng mới nhà ở; nếu người sử dụng đất có nhu cầu cải tạo, sửa chữa nhà ở, công trình hiện có thì phải được cơ quan nhà nước có thẩm quyền cho phép theo quy định của pháp luật.</w:t>
      </w:r>
    </w:p>
    <w:p w14:paraId="61429B2A" w14:textId="56F2E664" w:rsidR="0035165E" w:rsidRPr="007668BB" w:rsidRDefault="0035165E" w:rsidP="0035165E">
      <w:pPr>
        <w:spacing w:before="120" w:after="120" w:line="360" w:lineRule="exact"/>
        <w:ind w:firstLine="720"/>
        <w:jc w:val="both"/>
        <w:rPr>
          <w:rFonts w:ascii="Times New Roman" w:hAnsi="Times New Roman" w:cs="Times New Roman"/>
          <w:color w:val="00B050"/>
          <w:sz w:val="28"/>
          <w:szCs w:val="28"/>
        </w:rPr>
      </w:pPr>
      <w:r w:rsidRPr="007668BB">
        <w:rPr>
          <w:rFonts w:ascii="Times New Roman" w:hAnsi="Times New Roman" w:cs="Times New Roman"/>
          <w:color w:val="00B050"/>
          <w:sz w:val="28"/>
          <w:szCs w:val="28"/>
        </w:rPr>
        <w:t>- Đối với công trình nhà ở riêng lẻ nằm trong khu có quy hoạch xây dựng được duyệt nhưng chưa triển khai, chưa có quyết định thu hồi đất của cơ quan Nhà nước có thẩm quyền: Được xem xét cấp Giấy phép xây dựng có thời hạn theo Luật Xây dựng; Luật sửa đổi, bổ sung một số điều của Luật Xây dự</w:t>
      </w:r>
      <w:r w:rsidR="00A72135" w:rsidRPr="007668BB">
        <w:rPr>
          <w:rFonts w:ascii="Times New Roman" w:hAnsi="Times New Roman" w:cs="Times New Roman"/>
          <w:color w:val="00B050"/>
          <w:sz w:val="28"/>
          <w:szCs w:val="28"/>
        </w:rPr>
        <w:t>ng</w:t>
      </w:r>
      <w:r w:rsidRPr="007668BB">
        <w:rPr>
          <w:rFonts w:ascii="Times New Roman" w:hAnsi="Times New Roman" w:cs="Times New Roman"/>
          <w:color w:val="00B050"/>
          <w:sz w:val="28"/>
          <w:szCs w:val="28"/>
        </w:rPr>
        <w:t xml:space="preserve"> </w:t>
      </w:r>
      <w:r w:rsidR="00C32BB8" w:rsidRPr="007668BB">
        <w:rPr>
          <w:rFonts w:ascii="Times New Roman" w:hAnsi="Times New Roman" w:cs="Times New Roman"/>
          <w:color w:val="00B050"/>
          <w:sz w:val="28"/>
          <w:szCs w:val="28"/>
        </w:rPr>
        <w:t>và các quy định khác của pháp luật có liên quan</w:t>
      </w:r>
      <w:r w:rsidRPr="007668BB">
        <w:rPr>
          <w:rFonts w:ascii="Times New Roman" w:hAnsi="Times New Roman" w:cs="Times New Roman"/>
          <w:color w:val="00B050"/>
          <w:sz w:val="28"/>
          <w:szCs w:val="28"/>
        </w:rPr>
        <w:t>.</w:t>
      </w:r>
    </w:p>
    <w:p w14:paraId="53477931"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đ) Quy định đối với công trình nhà ở ven suối:</w:t>
      </w:r>
    </w:p>
    <w:p w14:paraId="78012BF5" w14:textId="08EA50DC" w:rsidR="0035165E" w:rsidRPr="0051068D" w:rsidRDefault="0035165E" w:rsidP="0035165E">
      <w:pPr>
        <w:spacing w:before="120" w:after="120" w:line="360" w:lineRule="exact"/>
        <w:ind w:firstLine="720"/>
        <w:jc w:val="both"/>
        <w:rPr>
          <w:rFonts w:ascii="Times New Roman" w:hAnsi="Times New Roman" w:cs="Times New Roman"/>
          <w:color w:val="00B050"/>
          <w:sz w:val="28"/>
          <w:szCs w:val="28"/>
        </w:rPr>
      </w:pPr>
      <w:r w:rsidRPr="0051068D">
        <w:rPr>
          <w:rFonts w:ascii="Times New Roman" w:hAnsi="Times New Roman" w:cs="Times New Roman"/>
          <w:color w:val="00B050"/>
          <w:sz w:val="28"/>
          <w:szCs w:val="28"/>
        </w:rPr>
        <w:lastRenderedPageBreak/>
        <w:t xml:space="preserve">- Nhà ở ven suối thuộc </w:t>
      </w:r>
      <w:r w:rsidR="003C0353" w:rsidRPr="0051068D">
        <w:rPr>
          <w:rFonts w:ascii="Times New Roman" w:hAnsi="Times New Roman" w:cs="Times New Roman"/>
          <w:color w:val="00B050"/>
          <w:sz w:val="28"/>
          <w:szCs w:val="28"/>
        </w:rPr>
        <w:t>đô thị Phong Thổ</w:t>
      </w:r>
      <w:r w:rsidRPr="0051068D">
        <w:rPr>
          <w:rFonts w:ascii="Times New Roman" w:hAnsi="Times New Roman" w:cs="Times New Roman"/>
          <w:color w:val="00B050"/>
          <w:sz w:val="28"/>
          <w:szCs w:val="28"/>
        </w:rPr>
        <w:t xml:space="preserve"> </w:t>
      </w:r>
      <w:r w:rsidR="004B1031" w:rsidRPr="0051068D">
        <w:rPr>
          <w:rFonts w:ascii="Times New Roman" w:hAnsi="Times New Roman" w:cs="Times New Roman"/>
          <w:color w:val="00B050"/>
          <w:sz w:val="28"/>
          <w:szCs w:val="28"/>
        </w:rPr>
        <w:t xml:space="preserve">cần </w:t>
      </w:r>
      <w:r w:rsidRPr="0051068D">
        <w:rPr>
          <w:rFonts w:ascii="Times New Roman" w:hAnsi="Times New Roman" w:cs="Times New Roman"/>
          <w:color w:val="00B050"/>
          <w:sz w:val="28"/>
          <w:szCs w:val="28"/>
        </w:rPr>
        <w:t xml:space="preserve">tuân thủ các quy định hành lang bảo vệ sông suối </w:t>
      </w:r>
      <w:r w:rsidR="00B17CA9" w:rsidRPr="0051068D">
        <w:rPr>
          <w:rFonts w:ascii="Times New Roman" w:hAnsi="Times New Roman" w:cs="Times New Roman"/>
          <w:color w:val="00B050"/>
          <w:sz w:val="28"/>
          <w:szCs w:val="28"/>
        </w:rPr>
        <w:t>theo</w:t>
      </w:r>
      <w:r w:rsidRPr="0051068D">
        <w:rPr>
          <w:rFonts w:ascii="Times New Roman" w:hAnsi="Times New Roman" w:cs="Times New Roman"/>
          <w:color w:val="00B050"/>
          <w:sz w:val="28"/>
          <w:szCs w:val="28"/>
        </w:rPr>
        <w:t xml:space="preserve"> Luật Đê điều; Luật Tài nguyên nướ</w:t>
      </w:r>
      <w:r w:rsidR="000F7DAD" w:rsidRPr="0051068D">
        <w:rPr>
          <w:rFonts w:ascii="Times New Roman" w:hAnsi="Times New Roman" w:cs="Times New Roman"/>
          <w:color w:val="00B050"/>
          <w:sz w:val="28"/>
          <w:szCs w:val="28"/>
        </w:rPr>
        <w:t>c</w:t>
      </w:r>
      <w:r w:rsidR="00BA24DA" w:rsidRPr="0051068D">
        <w:rPr>
          <w:rFonts w:ascii="Times New Roman" w:hAnsi="Times New Roman" w:cs="Times New Roman"/>
          <w:color w:val="00B050"/>
          <w:sz w:val="28"/>
          <w:szCs w:val="28"/>
        </w:rPr>
        <w:t xml:space="preserve"> </w:t>
      </w:r>
      <w:r w:rsidRPr="0051068D">
        <w:rPr>
          <w:rFonts w:ascii="Times New Roman" w:hAnsi="Times New Roman" w:cs="Times New Roman"/>
          <w:color w:val="00B050"/>
          <w:sz w:val="28"/>
          <w:szCs w:val="28"/>
        </w:rPr>
        <w:t>và các quy định pháp luật khác có liên quan.</w:t>
      </w:r>
    </w:p>
    <w:p w14:paraId="60004A11"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Nhà ở ven suối chưa có kế hoạch di dời, không ảnh hưởng đến dòng chảy và giao thông thủy thì được cải tạo, sửa chữa theo nguyên trạng. </w:t>
      </w:r>
    </w:p>
    <w:p w14:paraId="062655F5"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Nhà, đất thuộc hành lang bảo vệ suối: Trường hợp nhà ở hiện hữu sẽ được cải tạo, sửa chữa theo quy định hiện hành. Nghiêm cấm các hành vi xâm lấn, xây dựng trong hành lang bảo vệ và các hoạt động làm thay đổi địa hình, cảnh quan tự nhiên trong các khu vực ven suối. Trường hợp đặc biệt cần phải được cơ quan có thẩm quyền cho phép.</w:t>
      </w:r>
    </w:p>
    <w:p w14:paraId="07BC3B13"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e) Quy định đối với nhà thương mại liên kế (shophouse):</w:t>
      </w:r>
    </w:p>
    <w:p w14:paraId="5B32FBAD" w14:textId="27512A8C"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4E7295">
        <w:rPr>
          <w:rFonts w:ascii="Times New Roman" w:hAnsi="Times New Roman" w:cs="Times New Roman"/>
          <w:color w:val="00B050"/>
          <w:sz w:val="28"/>
          <w:szCs w:val="28"/>
        </w:rPr>
        <w:t xml:space="preserve">Quy định quản lý đối với nhà thương mại liên kế (shophouse) tại </w:t>
      </w:r>
      <w:r w:rsidR="003C0353" w:rsidRPr="004E7295">
        <w:rPr>
          <w:rFonts w:ascii="Times New Roman" w:hAnsi="Times New Roman" w:cs="Times New Roman"/>
          <w:color w:val="00B050"/>
          <w:sz w:val="28"/>
          <w:szCs w:val="28"/>
        </w:rPr>
        <w:t>đô thị Phong Thổ</w:t>
      </w:r>
      <w:r w:rsidRPr="004E7295">
        <w:rPr>
          <w:rFonts w:ascii="Times New Roman" w:hAnsi="Times New Roman" w:cs="Times New Roman"/>
          <w:color w:val="00B050"/>
          <w:sz w:val="28"/>
          <w:szCs w:val="28"/>
        </w:rPr>
        <w:t xml:space="preserve"> phải tuân thủ theo đồ án quy hoạch chi tiết đã được phê duyệt, đồng thời tuân thủ theo Tiêu chuẩn quốc gia </w:t>
      </w:r>
      <w:r w:rsidR="004E7295" w:rsidRPr="004E7295">
        <w:rPr>
          <w:rFonts w:ascii="Times New Roman" w:hAnsi="Times New Roman" w:cs="Times New Roman"/>
          <w:color w:val="00B050"/>
          <w:sz w:val="28"/>
          <w:szCs w:val="28"/>
        </w:rPr>
        <w:t>Việt Nam và các quy định khác của pháp luật có liên quan</w:t>
      </w:r>
      <w:r w:rsidRPr="00920A02">
        <w:rPr>
          <w:rFonts w:ascii="Times New Roman" w:hAnsi="Times New Roman" w:cs="Times New Roman"/>
          <w:color w:val="000000" w:themeColor="text1"/>
          <w:sz w:val="28"/>
          <w:szCs w:val="28"/>
        </w:rPr>
        <w:t xml:space="preserve">. </w:t>
      </w:r>
    </w:p>
    <w:p w14:paraId="4DEE0964"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g) Quy định đối với nhà ở chung cư; hỗn hợp nhà ở - dịch vụ, đa chức năng:</w:t>
      </w:r>
    </w:p>
    <w:p w14:paraId="3FEB3099" w14:textId="71DE47D7"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2"/>
          <w:sz w:val="28"/>
          <w:szCs w:val="28"/>
        </w:rPr>
      </w:pPr>
      <w:r w:rsidRPr="00920A02">
        <w:rPr>
          <w:rFonts w:ascii="Times New Roman" w:hAnsi="Times New Roman" w:cs="Times New Roman"/>
          <w:color w:val="000000" w:themeColor="text1"/>
          <w:spacing w:val="-2"/>
          <w:sz w:val="28"/>
          <w:szCs w:val="28"/>
        </w:rPr>
        <w:t xml:space="preserve">- </w:t>
      </w:r>
      <w:r w:rsidRPr="000C1DC2">
        <w:rPr>
          <w:rFonts w:ascii="Times New Roman" w:hAnsi="Times New Roman" w:cs="Times New Roman"/>
          <w:color w:val="00B050"/>
          <w:spacing w:val="-2"/>
          <w:sz w:val="28"/>
          <w:szCs w:val="28"/>
        </w:rPr>
        <w:t>Quy định quản lý sử dụng nhà ở chung cư, nhà ở chung cư hỗn hợp thực hiện theo Luật Nhà ở</w:t>
      </w:r>
      <w:r w:rsidR="00E1332D" w:rsidRPr="000C1DC2">
        <w:rPr>
          <w:rFonts w:ascii="Times New Roman" w:hAnsi="Times New Roman" w:cs="Times New Roman"/>
          <w:color w:val="00B050"/>
          <w:spacing w:val="-2"/>
          <w:sz w:val="28"/>
          <w:szCs w:val="28"/>
        </w:rPr>
        <w:t xml:space="preserve"> </w:t>
      </w:r>
      <w:r w:rsidR="00E1332D" w:rsidRPr="000C1DC2">
        <w:rPr>
          <w:rFonts w:ascii="Times New Roman" w:hAnsi="Times New Roman" w:cs="Times New Roman"/>
          <w:color w:val="00B050"/>
          <w:sz w:val="28"/>
          <w:szCs w:val="28"/>
        </w:rPr>
        <w:t>và các quy định khác của pháp luật có liên quan</w:t>
      </w:r>
      <w:r w:rsidR="001334BB">
        <w:rPr>
          <w:rFonts w:ascii="Times New Roman" w:hAnsi="Times New Roman" w:cs="Times New Roman"/>
          <w:color w:val="000000" w:themeColor="text1"/>
          <w:spacing w:val="-2"/>
          <w:sz w:val="28"/>
          <w:szCs w:val="28"/>
        </w:rPr>
        <w:t>.</w:t>
      </w:r>
    </w:p>
    <w:p w14:paraId="3CB42D4E" w14:textId="5E2B1B13"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Pr="00350E39">
        <w:rPr>
          <w:rFonts w:ascii="Times New Roman" w:hAnsi="Times New Roman" w:cs="Times New Roman"/>
          <w:color w:val="00B050"/>
          <w:sz w:val="28"/>
          <w:szCs w:val="28"/>
        </w:rPr>
        <w:t xml:space="preserve"> Thiết kế nhà chung cư tuân thủ theo dự án được duyệt và Quy chuẩn kỹ thuật quốc gia </w:t>
      </w:r>
      <w:r w:rsidR="002D0AC1" w:rsidRPr="00350E39">
        <w:rPr>
          <w:rFonts w:ascii="Times New Roman" w:hAnsi="Times New Roman" w:cs="Times New Roman"/>
          <w:color w:val="00B050"/>
          <w:sz w:val="28"/>
          <w:szCs w:val="28"/>
        </w:rPr>
        <w:t>quốc gia Việt Nam và các quy định khác của pháp luật có liên quan</w:t>
      </w:r>
      <w:r w:rsidRPr="00920A02">
        <w:rPr>
          <w:rFonts w:ascii="Times New Roman" w:hAnsi="Times New Roman" w:cs="Times New Roman"/>
          <w:color w:val="000000" w:themeColor="text1"/>
          <w:sz w:val="28"/>
          <w:szCs w:val="28"/>
        </w:rPr>
        <w:t>.</w:t>
      </w:r>
    </w:p>
    <w:p w14:paraId="673AED5D"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Quy định về mật độ dân cư trong công trình: Mật độ dân cư trong công trình không được vượt quá mật độ và chỉ tiêu dân số được xác định trong quy hoạch chi tiết được duyệt. Mật độ dân cư được tính trên diện tích đất ở sau khi đã quy đổi đối với những dự án nhà ở có kết hợp các chức năng khác.  </w:t>
      </w:r>
    </w:p>
    <w:p w14:paraId="5AB0F56E"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Hình thức kiến trúc: Khối nhà chung cư cao tầng cần được thiết kế định hướng song song với các trục đường chính, mặt đứng các hướng đều phải được nghiên cứu đồng bộ, có phương án giảm bức xạ mặt trời đối với hướng tây. Hình thức kiến trúc chung cư cao tầng cần đơn giản, khuyến khích theo phong cách kiến trúc hiện đại, không sử dụng các chi tiết trang trí rườm rà, chi tiết mô phỏng kiến trúc cổ điển Châu Âu, phù điêu, tượng, điêu khắc, mái chóp, mái vảy ngói bên trên các ban công, lô gia, sân thượng của công trình.</w:t>
      </w:r>
    </w:p>
    <w:p w14:paraId="51C46556"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Các hệ thống kỹ thuật của công trình như máy lạnh, bể nước, máy năng lượng mặt trời, đường ống kỹ thuật cần được bố trí sao cho không được nhìn thấy từ các không gian công cộng.</w:t>
      </w:r>
    </w:p>
    <w:p w14:paraId="76706F0D"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Cây xanh, cảnh quan trong khuôn viên công trình: Khuyến khích tổ chức thảm cỏ, vườn hoa, hồ nước, tiểu cảnh, cây xanh tán thấp trong sân vườn, cây </w:t>
      </w:r>
      <w:r w:rsidRPr="00920A02">
        <w:rPr>
          <w:rFonts w:ascii="Times New Roman" w:hAnsi="Times New Roman" w:cs="Times New Roman"/>
          <w:color w:val="000000" w:themeColor="text1"/>
          <w:sz w:val="28"/>
          <w:szCs w:val="28"/>
        </w:rPr>
        <w:lastRenderedPageBreak/>
        <w:t>xanh theo tường rào, trên sân thượng, ban công, lôgia của chung cư cao tầng. Khuyến khích bố trí các tiện ích đô thị nhỏ trong khuôn viên chung cư cao tầng như ghế đá, sọt rác, vòi nước rửa tay tại sân vườn công cộng.</w:t>
      </w:r>
    </w:p>
    <w:p w14:paraId="52614B9E"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3. Công trình công nghiệp: </w:t>
      </w:r>
    </w:p>
    <w:p w14:paraId="799EDD03"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a) Quy định về chỉ tiêu xây dựng: </w:t>
      </w:r>
    </w:p>
    <w:p w14:paraId="5E91BC84"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Việc quy hoạch và thiết kế xây dựng các công trình công nghiệp phải tuân thủ quy hoạch đô thị, quy chuẩn, tiêu chuẩn xây dựng. </w:t>
      </w:r>
    </w:p>
    <w:p w14:paraId="17F9FAAF"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Tầng cao, chiều cao, hệ số sử dụng đất, mật độ xây dựng các công trình: theo quy hoạch được phê duyệt và các quy định của công trình công nghiệp.  </w:t>
      </w:r>
      <w:r w:rsidRPr="00920A02">
        <w:rPr>
          <w:rFonts w:ascii="Times New Roman" w:hAnsi="Times New Roman" w:cs="Times New Roman"/>
          <w:color w:val="000000" w:themeColor="text1"/>
          <w:sz w:val="28"/>
          <w:szCs w:val="28"/>
        </w:rPr>
        <w:tab/>
        <w:t xml:space="preserve">- Khoảng lùi công trình: đảm bảo yêu cầu phòng cháy, chữa cháy theo quy định hiện hành và tối thiểu phải đạt: </w:t>
      </w:r>
    </w:p>
    <w:p w14:paraId="6C12C02C"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Khoảng lùi so với lộ giới đường: tối thiểu 6m. </w:t>
      </w:r>
    </w:p>
    <w:p w14:paraId="26634575"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Khoảng lùi so với ranh đất xung quanh: tối thiểu 4m. </w:t>
      </w:r>
    </w:p>
    <w:p w14:paraId="496C5B84"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Khoảng cách ly vệ sinh: đối với các công trình không xây dựng trong các khu - cụm công nghiệp tập trung hoặc được xây dựng trong các khu - cụm công nghiệp tập trung nhưng yêu cầu có khoảng cách ly vệ sinh đảm bảo theo quy định của Luật Bảo vệ môi trường. Trong dải cách ly vệ sinh, tối thiểu 50% diện tích đất phải được trồng cây xanh và không quá 40% diện tích đất được sử dụng để bố trí bãi đỗ xe, trạm bơm, trạm xử lý nước thải, trạm trung chuyển chất thải.  b) Quy định về kiến trúc, cảnh quan: </w:t>
      </w:r>
    </w:p>
    <w:p w14:paraId="5CFFB1C4"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Khuyến khích sáng tác kiến trúc công nghiệp hiện đại, thông thoáng và thân thiện với môi trường. </w:t>
      </w:r>
    </w:p>
    <w:p w14:paraId="58538BBC"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Các công trình công nghiệp phải trồng và duy trì cây xanh tán lớn xung quanh công trình kiến trúc tại các khoảng lùi với ranh đất, khoảng cách ly an toàn, xung quanh khu vực sân bãi công nghiệp, khu vực công và nhà để xe nhằm tạo bóng mát, giảm bức xạ mặt trời, lọc bụi, cải thiện vi khí hậu cho môi trường sản xuất công nghiệp. </w:t>
      </w:r>
    </w:p>
    <w:p w14:paraId="18249BD8"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Các công trình công nghiệp phải dành ít nhất 10% diện tích đất để bố trí thảm cỏ, vườn hoa, vòi phun nước, ghế đá, chòi nghỉ nhỏ ở vị trí thuận tiện để phục vụ công nhân. </w:t>
      </w:r>
    </w:p>
    <w:p w14:paraId="4F7B5A33" w14:textId="27BF2CCE"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4. Công trình tôn giáo, tín ngưỡn</w:t>
      </w:r>
      <w:r w:rsidR="007E3AD0" w:rsidRPr="00920A02">
        <w:rPr>
          <w:rFonts w:ascii="Times New Roman" w:hAnsi="Times New Roman" w:cs="Times New Roman"/>
          <w:color w:val="000000" w:themeColor="text1"/>
          <w:sz w:val="28"/>
          <w:szCs w:val="28"/>
        </w:rPr>
        <w:t>g</w:t>
      </w:r>
    </w:p>
    <w:p w14:paraId="4A40413A" w14:textId="3BEBDFB8"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 Các công trình tôn giáo, tín ngưỡng</w:t>
      </w:r>
    </w:p>
    <w:p w14:paraId="1E131AB9"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Các công trình tôn giáo tín ngưỡng trong đô thị: miếu thờ 200m2 tại tổ dân phố Hữu Nghị… </w:t>
      </w:r>
    </w:p>
    <w:p w14:paraId="238F46CA" w14:textId="77777777" w:rsidR="007E3AD0"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b) Các chỉ tiêu quy hoạch kiến trúc </w:t>
      </w:r>
    </w:p>
    <w:p w14:paraId="5DF4FE14" w14:textId="6C26B233"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 xml:space="preserve">- Mật độ xây dựng tối đa: 40%. </w:t>
      </w:r>
    </w:p>
    <w:p w14:paraId="1AC41B10"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Chiều cao công trình tối đa: 2 tầng. </w:t>
      </w:r>
    </w:p>
    <w:p w14:paraId="704EE776"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c) Về sửa chữa, cải tạo đối với các công trình tôn giáo tín ngưỡng </w:t>
      </w:r>
    </w:p>
    <w:p w14:paraId="1E1291FB"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Các công trình tôn giáo, tín ngưỡng là di tích văn hóa, lịch sử đã được cơ quan nhà nước có thẩm quyền công nhận, chỉ tiến hành bảo quản, tu bổ và phục hồi trong trường hợp cần thiết và thực hiện theo quy định pháp luật về Di sản văn hóa và các quy định có liên quan. </w:t>
      </w:r>
    </w:p>
    <w:p w14:paraId="49770441" w14:textId="6946D4A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d) Về xây mới công trình tôn giáo, tín ngưỡng</w:t>
      </w:r>
    </w:p>
    <w:p w14:paraId="75EB02AF"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 xml:space="preserve">- Việc xây mới các công trình tôn giáo tín ngưỡng phải lập hồ sơ xin phép xây dựng gửi đến các cơ quan nhà nước có thẩm quyền xem xét có ý kiến thống nhất bằng văn bản, đồng thời phải thực hiện theo quy định của pháp luật về xây dựng. </w:t>
      </w:r>
    </w:p>
    <w:p w14:paraId="53D2E1F1"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Không gian khu vực tôn giáo tín ngưỡng phải được giữ gìn, phát huy giá trị đặc trưng của không gian, kiến trúc cảnh quan vốn có của khu vực.  </w:t>
      </w:r>
    </w:p>
    <w:p w14:paraId="5C32C9D1"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Hình thức kiến trúc, mặt đứng, vật liệu, màu sắc, cổng, tường rào cần thiết kế trang nghiêm và phù hợp với kiến trúc cảnh quan vốn có của khu vực. </w:t>
      </w:r>
    </w:p>
    <w:p w14:paraId="23754D04"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5. Công trình tượng đài, công trình kỷ niệm, trang trí đô thị</w:t>
      </w:r>
    </w:p>
    <w:p w14:paraId="6618501E" w14:textId="5DDB84EA"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a) Vị trí các công trình tượng đài, công trình kỷ niệm, trang trí trên địa bàn </w:t>
      </w:r>
      <w:r w:rsidR="003C0353" w:rsidRPr="00920A02">
        <w:rPr>
          <w:rFonts w:ascii="Times New Roman" w:hAnsi="Times New Roman" w:cs="Times New Roman"/>
          <w:color w:val="000000" w:themeColor="text1"/>
          <w:sz w:val="28"/>
          <w:szCs w:val="28"/>
        </w:rPr>
        <w:t>đô thị Phong Thổ</w:t>
      </w:r>
      <w:r w:rsidRPr="00920A02">
        <w:rPr>
          <w:rFonts w:ascii="Times New Roman" w:hAnsi="Times New Roman" w:cs="Times New Roman"/>
          <w:color w:val="000000" w:themeColor="text1"/>
          <w:sz w:val="28"/>
          <w:szCs w:val="28"/>
        </w:rPr>
        <w:t xml:space="preserve"> bố trí tại các công viên, khu vực cửa ngõ, khu vực di tích lịch sử cần phù hợp với không gian kiến trúc cảnh quan xung quanh. Đảm bảo yếu tố thẩm mỹ, lôi cuốn, thu hút được người xem.</w:t>
      </w:r>
    </w:p>
    <w:p w14:paraId="4DC67B8B" w14:textId="565CDA16"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b) Tuân thủ tiêu chuẩn, quy chuẩn hiện hành và phù hợp với quy hoạch tượng đài và tranh </w:t>
      </w:r>
      <w:r w:rsidR="009072F1" w:rsidRPr="00920A02">
        <w:rPr>
          <w:rFonts w:ascii="Times New Roman" w:hAnsi="Times New Roman" w:cs="Times New Roman"/>
          <w:color w:val="000000" w:themeColor="text1"/>
          <w:sz w:val="28"/>
          <w:szCs w:val="28"/>
        </w:rPr>
        <w:t>hòa</w:t>
      </w:r>
      <w:r w:rsidRPr="00920A02">
        <w:rPr>
          <w:rFonts w:ascii="Times New Roman" w:hAnsi="Times New Roman" w:cs="Times New Roman"/>
          <w:color w:val="000000" w:themeColor="text1"/>
          <w:sz w:val="28"/>
          <w:szCs w:val="28"/>
        </w:rPr>
        <w:t>nh tráng được phê duyệt.</w:t>
      </w:r>
    </w:p>
    <w:p w14:paraId="527E6BDF" w14:textId="582A8EFF"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c) Các công trình tượng đài, cổng, tranh </w:t>
      </w:r>
      <w:r w:rsidR="009072F1" w:rsidRPr="00920A02">
        <w:rPr>
          <w:rFonts w:ascii="Times New Roman" w:hAnsi="Times New Roman" w:cs="Times New Roman"/>
          <w:color w:val="000000" w:themeColor="text1"/>
          <w:sz w:val="28"/>
          <w:szCs w:val="28"/>
        </w:rPr>
        <w:t>hòa</w:t>
      </w:r>
      <w:r w:rsidRPr="00920A02">
        <w:rPr>
          <w:rFonts w:ascii="Times New Roman" w:hAnsi="Times New Roman" w:cs="Times New Roman"/>
          <w:color w:val="000000" w:themeColor="text1"/>
          <w:sz w:val="28"/>
          <w:szCs w:val="28"/>
        </w:rPr>
        <w:t>nh tráng cần được kết hợp với các khu vực cây xanh cảnh quan, các trục đường đôi chính của đô thị, nhằm liên kết thành một hệ thống cảnh quan đậm bản sắc cho đô thị.</w:t>
      </w:r>
    </w:p>
    <w:p w14:paraId="56FD24D3"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d) Hình thức kiến trúc, mặt đứng, vật liệu, màu sắc phù hợp với kiến trúc cảnh quan vốn có của khu vực, tuân thủ các quy định pháp luật hiện hành về bảo tồn, cải tạo, xây dựng công trình tượng đài, công trình kỷ niệm. </w:t>
      </w:r>
    </w:p>
    <w:p w14:paraId="487A9230" w14:textId="032EF0F4" w:rsidR="0035165E" w:rsidRPr="00920A02" w:rsidRDefault="0035165E" w:rsidP="00A06737">
      <w:pPr>
        <w:pStyle w:val="Heading1"/>
        <w:spacing w:before="120" w:after="120" w:line="360" w:lineRule="exact"/>
        <w:ind w:firstLine="720"/>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 xml:space="preserve">Điều </w:t>
      </w:r>
      <w:r w:rsidR="00930177" w:rsidRPr="00920A02">
        <w:rPr>
          <w:rFonts w:ascii="Times New Roman" w:hAnsi="Times New Roman" w:cs="Times New Roman"/>
          <w:b/>
          <w:bCs/>
          <w:color w:val="000000" w:themeColor="text1"/>
          <w:sz w:val="28"/>
          <w:szCs w:val="28"/>
        </w:rPr>
        <w:t>10</w:t>
      </w:r>
      <w:r w:rsidRPr="00920A02">
        <w:rPr>
          <w:rFonts w:ascii="Times New Roman" w:hAnsi="Times New Roman" w:cs="Times New Roman"/>
          <w:b/>
          <w:bCs/>
          <w:color w:val="000000" w:themeColor="text1"/>
          <w:sz w:val="28"/>
          <w:szCs w:val="28"/>
        </w:rPr>
        <w:t>. Quy định đối với kiến trúc công trình hạ tầng kỹ thuật đô thị</w:t>
      </w:r>
    </w:p>
    <w:p w14:paraId="2147059E" w14:textId="039DAEA1"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1.</w:t>
      </w:r>
      <w:r w:rsidR="00930177"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Quy định chung:</w:t>
      </w:r>
    </w:p>
    <w:p w14:paraId="3CAF517F" w14:textId="7F1FD1CF"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w:t>
      </w:r>
      <w:r w:rsidR="00930177"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Xây dựng các khu đầu mối và các công trình hạ tầng kỹ thuật phù hợp quy hoạch chung đô thị, quy chuẩn, tiêu chuẩn xây dựng liên quan và có tính đến các giải pháp thích ứng với biến đổi khí hậu. Khuyến khích các giải pháp hạ tầng </w:t>
      </w:r>
      <w:r w:rsidRPr="00920A02">
        <w:rPr>
          <w:rFonts w:ascii="Times New Roman" w:hAnsi="Times New Roman" w:cs="Times New Roman"/>
          <w:color w:val="000000" w:themeColor="text1"/>
          <w:sz w:val="28"/>
          <w:szCs w:val="28"/>
        </w:rPr>
        <w:lastRenderedPageBreak/>
        <w:t>đa chức năng và đáp ứng các nhu cầu phát triển trong tương lai. Bảo đảm tổ chức giao thông thuận lợi, kiến trúc và cảnh quan đô thị hài hòa.</w:t>
      </w:r>
    </w:p>
    <w:p w14:paraId="2CD63979" w14:textId="3BDBB0B9"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930177"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Bố trí công trình đầu mối hạ tầng kỹ thuật có mật độ xây dựng phù hợp, hạn chế chiều cao trong phạm vi kỹ thuật cho phép, khuyến khích ngầm hóa, bảo đảm khoảng lùi lớn so với lộ giới để tổ chức cây xanh cảnh quan, cây xanh cách ly với các khu vực chức năng khác của đô thị. Tận dụng các khoảng lùi công trình, sân bãi, hoa viên để trồng cây xanh, thảm cỏ, gia tăng mảng xanh, giúp cải thiện vi khí hậu, tăng cường cảnh quan, che chắn các công trình.</w:t>
      </w:r>
    </w:p>
    <w:p w14:paraId="3167A39C" w14:textId="00785B9D"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w:t>
      </w:r>
      <w:r w:rsidR="00930177"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Trong quá trình thiết kế hệ thống đường dây, đường ống kỹ thuật cần bảo đảm phối hợp chặt chẽ với các nội dung thiết kế hệ thống cây xanh và cảnh quan đô thị trên tuyến đường nhằm đồng bộ.</w:t>
      </w:r>
    </w:p>
    <w:p w14:paraId="6FFC6A8A" w14:textId="7734F104"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d)</w:t>
      </w:r>
      <w:r w:rsidR="00930177"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Đối với các công trình hạ tầng kỹ thuật xung quanh các công trình văn hóa, các công trình có kiến trúc đặc biệt (các công trình an ninh quốc phòng, cơ quan hành chính, chính trị), các công trình cần bảo tồn, các tuyến phố hoặc vị trí có chức năng đặc biệt khác như tuyến phố đi bộ, khu vực trước trụ sở các cơ quan quan trọng: Các kiến trúc, màu sắc, vật liệu có thể được lựa chọn riêng biệt phù hợp với tính chất công trình, yêu cầu về bảo tồn và theo thiết kế được cơ quan chuyên ngành thẩm định phê duyệt.</w:t>
      </w:r>
    </w:p>
    <w:p w14:paraId="41902C4A"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đ) Nghiêm cấm quảng cáo trên các công trình và trong phạm vi hành lang bảo vệ các tuyến đường dây, đường ống hạ tầng kỹ thuật.</w:t>
      </w:r>
    </w:p>
    <w:p w14:paraId="52FFEBF9" w14:textId="6F4124CD"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e)</w:t>
      </w:r>
      <w:r w:rsidR="00930177"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Xây dựng các công trình hạ tầng kỹ thuật đô thị cần phải phù hợp với chương trình, đề án phát triển đô thị của </w:t>
      </w:r>
      <w:r w:rsidR="00D935F9" w:rsidRPr="00920A02">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 xml:space="preserve"> như: Chuyển đổi số; Ứng dụng quản lý hạ tầng đô thị, quy hoạch đô thị trên nền bản đồ số.</w:t>
      </w:r>
    </w:p>
    <w:p w14:paraId="3F0C882C" w14:textId="73A39000"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bookmarkStart w:id="0" w:name="OLE_LINK1"/>
      <w:r w:rsidRPr="00920A02">
        <w:rPr>
          <w:rFonts w:ascii="Times New Roman" w:hAnsi="Times New Roman" w:cs="Times New Roman"/>
          <w:color w:val="000000" w:themeColor="text1"/>
          <w:sz w:val="28"/>
          <w:szCs w:val="28"/>
        </w:rPr>
        <w:t>2.</w:t>
      </w:r>
      <w:r w:rsidR="00930177"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Vỉa hè và vật trang trí:</w:t>
      </w:r>
    </w:p>
    <w:p w14:paraId="5ED0DC38" w14:textId="58A3B6FB"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w:t>
      </w:r>
      <w:r w:rsidR="00930177"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Vỉa hè:</w:t>
      </w:r>
    </w:p>
    <w:p w14:paraId="0D9D4130" w14:textId="64AC85E4" w:rsidR="0035165E" w:rsidRPr="00920A02" w:rsidRDefault="00930177"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w:t>
      </w:r>
      <w:r w:rsidRPr="008C657C">
        <w:rPr>
          <w:rFonts w:ascii="Times New Roman" w:hAnsi="Times New Roman" w:cs="Times New Roman"/>
          <w:color w:val="00B050"/>
          <w:spacing w:val="4"/>
          <w:sz w:val="28"/>
          <w:szCs w:val="28"/>
        </w:rPr>
        <w:t xml:space="preserve"> </w:t>
      </w:r>
      <w:r w:rsidR="0035165E" w:rsidRPr="008C657C">
        <w:rPr>
          <w:rFonts w:ascii="Times New Roman" w:hAnsi="Times New Roman" w:cs="Times New Roman"/>
          <w:color w:val="00B050"/>
          <w:spacing w:val="4"/>
          <w:sz w:val="28"/>
          <w:szCs w:val="28"/>
        </w:rPr>
        <w:t xml:space="preserve">Tuân thủ các quy định về quản lý và bảo vệ kết cấu hạ tầng giao thông đường bộ </w:t>
      </w:r>
      <w:r w:rsidR="008C657C" w:rsidRPr="008C657C">
        <w:rPr>
          <w:rFonts w:ascii="Times New Roman" w:hAnsi="Times New Roman" w:cs="Times New Roman"/>
          <w:color w:val="00B050"/>
          <w:spacing w:val="4"/>
          <w:sz w:val="28"/>
          <w:szCs w:val="28"/>
        </w:rPr>
        <w:t>và các quy định của pháp luật có liên quan</w:t>
      </w:r>
      <w:r w:rsidR="0035165E" w:rsidRPr="00920A02">
        <w:rPr>
          <w:rFonts w:ascii="Times New Roman" w:hAnsi="Times New Roman" w:cs="Times New Roman"/>
          <w:color w:val="000000" w:themeColor="text1"/>
          <w:spacing w:val="4"/>
          <w:sz w:val="28"/>
          <w:szCs w:val="28"/>
        </w:rPr>
        <w:t>.</w:t>
      </w:r>
    </w:p>
    <w:p w14:paraId="64DA970B" w14:textId="48532CC0"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Pr="002F53B9">
        <w:rPr>
          <w:rFonts w:ascii="Times New Roman" w:hAnsi="Times New Roman" w:cs="Times New Roman"/>
          <w:color w:val="00B050"/>
          <w:sz w:val="28"/>
          <w:szCs w:val="28"/>
        </w:rPr>
        <w:t xml:space="preserve"> </w:t>
      </w:r>
      <w:r w:rsidR="0035165E" w:rsidRPr="002F53B9">
        <w:rPr>
          <w:rFonts w:ascii="Times New Roman" w:hAnsi="Times New Roman" w:cs="Times New Roman"/>
          <w:color w:val="00B050"/>
          <w:sz w:val="28"/>
          <w:szCs w:val="28"/>
        </w:rPr>
        <w:t xml:space="preserve">Thiết kế vỉa hè phải tuân thủ Tiêu chuẩn quốc gia </w:t>
      </w:r>
      <w:r w:rsidR="00FF037B" w:rsidRPr="002F53B9">
        <w:rPr>
          <w:rFonts w:ascii="Times New Roman" w:hAnsi="Times New Roman" w:cs="Times New Roman"/>
          <w:color w:val="00B050"/>
          <w:sz w:val="28"/>
          <w:szCs w:val="28"/>
        </w:rPr>
        <w:t>và các tiêu chuẩn Việt Nam hiện hành</w:t>
      </w:r>
      <w:r w:rsidR="001D4801" w:rsidRPr="002F53B9">
        <w:rPr>
          <w:rFonts w:ascii="Times New Roman" w:hAnsi="Times New Roman" w:cs="Times New Roman"/>
          <w:color w:val="00B050"/>
          <w:sz w:val="28"/>
          <w:szCs w:val="28"/>
        </w:rPr>
        <w:t xml:space="preserve"> </w:t>
      </w:r>
      <w:r w:rsidR="0035165E" w:rsidRPr="00920A02">
        <w:rPr>
          <w:rFonts w:ascii="Times New Roman" w:hAnsi="Times New Roman" w:cs="Times New Roman"/>
          <w:color w:val="000000" w:themeColor="text1"/>
          <w:sz w:val="28"/>
          <w:szCs w:val="28"/>
        </w:rPr>
        <w:t>.</w:t>
      </w:r>
    </w:p>
    <w:p w14:paraId="30E15B36" w14:textId="05A9EBAA"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Quy định cụ thể:</w:t>
      </w:r>
    </w:p>
    <w:p w14:paraId="5074F4C4" w14:textId="194CA989"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Đảm bảo tính thống nhất, đồng bộ trong sử dụng vật liệu (hình dạng, kích thước, màu sắc của bó vỉa, gạch lát vỉa hè trên một tuyến phố hoặc trên cùng một đoạn tuyến phố), bền vững, chịu lực tốt và mỹ quan đô thị.</w:t>
      </w:r>
    </w:p>
    <w:p w14:paraId="31DEEE5A" w14:textId="2EF1166F"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 xml:space="preserve">+ </w:t>
      </w:r>
      <w:r w:rsidR="0035165E" w:rsidRPr="00920A02">
        <w:rPr>
          <w:rFonts w:ascii="Times New Roman" w:hAnsi="Times New Roman" w:cs="Times New Roman"/>
          <w:color w:val="000000" w:themeColor="text1"/>
          <w:sz w:val="28"/>
          <w:szCs w:val="28"/>
        </w:rPr>
        <w:t>Thiết kế vỉa hè phải theo hướng ưu tiên cho người đi bộ và tăng mảng xanh, cây xanh với diện tích hợp lý, tiết kiệm. Tăng khả năng thu nước mưa nhằm góp phần bổ sung nguồn nước ngầm, thuận lợi sinh trưởng cây xanh đường phố.</w:t>
      </w:r>
    </w:p>
    <w:p w14:paraId="506AC2CB" w14:textId="1870C94B" w:rsidR="0035165E" w:rsidRPr="00920A02" w:rsidRDefault="00930177" w:rsidP="0035165E">
      <w:pPr>
        <w:spacing w:before="120" w:after="120" w:line="360" w:lineRule="exact"/>
        <w:ind w:firstLine="720"/>
        <w:jc w:val="both"/>
        <w:rPr>
          <w:rFonts w:ascii="Times New Roman" w:hAnsi="Times New Roman" w:cs="Times New Roman"/>
          <w:color w:val="000000" w:themeColor="text1"/>
          <w:spacing w:val="-8"/>
          <w:sz w:val="28"/>
          <w:szCs w:val="28"/>
        </w:rPr>
      </w:pPr>
      <w:r w:rsidRPr="00920A02">
        <w:rPr>
          <w:rFonts w:ascii="Times New Roman" w:hAnsi="Times New Roman" w:cs="Times New Roman"/>
          <w:color w:val="000000" w:themeColor="text1"/>
          <w:spacing w:val="-8"/>
          <w:sz w:val="28"/>
          <w:szCs w:val="28"/>
        </w:rPr>
        <w:t xml:space="preserve">+ </w:t>
      </w:r>
      <w:r w:rsidR="0035165E" w:rsidRPr="00920A02">
        <w:rPr>
          <w:rFonts w:ascii="Times New Roman" w:hAnsi="Times New Roman" w:cs="Times New Roman"/>
          <w:color w:val="000000" w:themeColor="text1"/>
          <w:spacing w:val="-8"/>
          <w:sz w:val="28"/>
          <w:szCs w:val="28"/>
        </w:rPr>
        <w:t>Tại khu vực nhà phố cần thiết kế bố trí chỗ để xe hai bánh hợp lý trên vỉa hè.</w:t>
      </w:r>
    </w:p>
    <w:p w14:paraId="2ABFC641" w14:textId="04230287"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Khi thiết kế xây dựng, cải tạo hè phố cần chú ý đến các cấu tạo tiện ích (lối lên xuống, chỗ dừng) dành riêng cho người già, người khuyết tật đi xe lăn, người khiếm thị.</w:t>
      </w:r>
    </w:p>
    <w:p w14:paraId="1A2583A8" w14:textId="39353A14" w:rsidR="0035165E" w:rsidRPr="00920A02" w:rsidRDefault="00930177" w:rsidP="0035165E">
      <w:pPr>
        <w:spacing w:before="120" w:after="120" w:line="360" w:lineRule="exact"/>
        <w:ind w:firstLine="720"/>
        <w:jc w:val="both"/>
        <w:rPr>
          <w:rFonts w:ascii="Times New Roman" w:hAnsi="Times New Roman" w:cs="Times New Roman"/>
          <w:color w:val="000000" w:themeColor="text1"/>
          <w:spacing w:val="-8"/>
          <w:sz w:val="28"/>
          <w:szCs w:val="28"/>
        </w:rPr>
      </w:pPr>
      <w:r w:rsidRPr="00920A02">
        <w:rPr>
          <w:rFonts w:ascii="Times New Roman" w:hAnsi="Times New Roman" w:cs="Times New Roman"/>
          <w:color w:val="000000" w:themeColor="text1"/>
          <w:spacing w:val="-8"/>
          <w:sz w:val="28"/>
          <w:szCs w:val="28"/>
        </w:rPr>
        <w:t xml:space="preserve">+ </w:t>
      </w:r>
      <w:r w:rsidR="0035165E" w:rsidRPr="00920A02">
        <w:rPr>
          <w:rFonts w:ascii="Times New Roman" w:hAnsi="Times New Roman" w:cs="Times New Roman"/>
          <w:color w:val="000000" w:themeColor="text1"/>
          <w:spacing w:val="-8"/>
          <w:sz w:val="28"/>
          <w:szCs w:val="28"/>
        </w:rPr>
        <w:t xml:space="preserve">Vị trí các điểm qua đường cần nghiên cứu để tránh ảnh hưởng đến giao thông. </w:t>
      </w:r>
    </w:p>
    <w:p w14:paraId="2C3887EB" w14:textId="181A93D9"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Vật trang trí, quảng cáo, biển báo, biển hiệu không được cản trở giao thông trên vỉa hè hoặc làm khuất tầm nhìn.</w:t>
      </w:r>
    </w:p>
    <w:p w14:paraId="0FC30B94" w14:textId="16A14BA1"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 xml:space="preserve">Chất liệu của vỉa hè: Bảo đảm chất lượng kết cấu vỉa hè phải bền vững, ít bị mài mòn, trầy xước và bám rêu. Sử dụng vật liệu vỉa hè có độ nhám, giảm trơn trượt, đặc biệt tại các khu vực có độ dốc lớn, bố trí vật liệu có bề mặt đặc biệt tại các tuyến và khu vực có người khuyết tật, nhất là cho người khiếm thị. Khuyến khích sử dụng vật liệu thân thiện với môi trường, đặc biệt là các loại gạch không nung, vật liệu có sẵn ở địa phương. Sử dụng vật liệu và các lớp kết cấu vỉa hè cho phép nước mưa thẩm thấu xuống tầng nước ngầm. Xây dựng đồng bộ hệ thống nắp hố ga của hệ thống thoát nước, điện, thông tin liên lạc. </w:t>
      </w:r>
    </w:p>
    <w:p w14:paraId="489FF200" w14:textId="75A1FF02"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Màu sắc của vỉa hè: Màu sắc của vỉa hè hài hòa với không gian cảnh quan đô thị khu vực. Khuyến khích gạch lát vỉa hè có họa tiết mang đặc trưng văn hóa của từng khu vực, theo hướng hiện đại.</w:t>
      </w:r>
    </w:p>
    <w:p w14:paraId="3B13BD8C" w14:textId="34F9C3C6" w:rsidR="0035165E" w:rsidRPr="00920A02" w:rsidRDefault="00930177"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Chiếu sáng vỉa hè: Chiếu sáng vỉa hè cần tập trung những khu vực đông người như công trình công cộng, công viên, công trình thương mại. Lưu ý chiếu sáng các khu vực có góc khuất, khu vực giao lộ bố trí vạch sơn băng qua đường, khu vực có ghế ngồi, biển hướng dẫn thông tin, vườn hoa, cây cảnh, lối ra vào xe cơ giới, vịnh đậu xe.</w:t>
      </w:r>
      <w:bookmarkEnd w:id="0"/>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5"/>
        <w:gridCol w:w="4367"/>
      </w:tblGrid>
      <w:tr w:rsidR="00930177" w:rsidRPr="00920A02" w14:paraId="07902210" w14:textId="77777777" w:rsidTr="000D2633">
        <w:trPr>
          <w:jc w:val="center"/>
        </w:trPr>
        <w:tc>
          <w:tcPr>
            <w:tcW w:w="4685" w:type="dxa"/>
          </w:tcPr>
          <w:p w14:paraId="36AFF9E1" w14:textId="5BD3076E" w:rsidR="00930177" w:rsidRPr="00920A02" w:rsidRDefault="00930177" w:rsidP="00851469">
            <w:pPr>
              <w:jc w:val="center"/>
              <w:rPr>
                <w:rFonts w:ascii="Times New Roman" w:hAnsi="Times New Roman" w:cs="Times New Roman"/>
                <w:color w:val="000000" w:themeColor="text1"/>
                <w:sz w:val="28"/>
                <w:szCs w:val="28"/>
              </w:rPr>
            </w:pPr>
            <w:r w:rsidRPr="00920A02">
              <w:rPr>
                <w:rFonts w:ascii="Times New Roman" w:hAnsi="Times New Roman" w:cs="Times New Roman"/>
                <w:noProof/>
                <w:color w:val="000000" w:themeColor="text1"/>
                <w:sz w:val="28"/>
                <w:szCs w:val="28"/>
              </w:rPr>
              <w:drawing>
                <wp:inline distT="0" distB="0" distL="0" distR="0" wp14:anchorId="568E6020" wp14:editId="0DCA5B04">
                  <wp:extent cx="2717800" cy="1816100"/>
                  <wp:effectExtent l="0" t="0" r="6350" b="0"/>
                  <wp:docPr id="9" name="Hình ảnh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ình ảnh 9"/>
                          <pic:cNvPicPr/>
                        </pic:nvPicPr>
                        <pic:blipFill>
                          <a:blip r:embed="rId15">
                            <a:extLst>
                              <a:ext uri="{28A0092B-C50C-407E-A947-70E740481C1C}">
                                <a14:useLocalDpi xmlns:a14="http://schemas.microsoft.com/office/drawing/2010/main" val="0"/>
                              </a:ext>
                            </a:extLst>
                          </a:blip>
                          <a:stretch>
                            <a:fillRect/>
                          </a:stretch>
                        </pic:blipFill>
                        <pic:spPr>
                          <a:xfrm>
                            <a:off x="0" y="0"/>
                            <a:ext cx="2717800" cy="1816100"/>
                          </a:xfrm>
                          <a:prstGeom prst="rect">
                            <a:avLst/>
                          </a:prstGeom>
                        </pic:spPr>
                      </pic:pic>
                    </a:graphicData>
                  </a:graphic>
                </wp:inline>
              </w:drawing>
            </w:r>
          </w:p>
        </w:tc>
        <w:tc>
          <w:tcPr>
            <w:tcW w:w="4377" w:type="dxa"/>
          </w:tcPr>
          <w:p w14:paraId="18120D2C" w14:textId="0965A838" w:rsidR="00930177" w:rsidRPr="00920A02" w:rsidRDefault="00930177" w:rsidP="00851469">
            <w:pPr>
              <w:jc w:val="center"/>
              <w:rPr>
                <w:rFonts w:ascii="Times New Roman" w:hAnsi="Times New Roman" w:cs="Times New Roman"/>
                <w:color w:val="000000" w:themeColor="text1"/>
                <w:sz w:val="28"/>
                <w:szCs w:val="28"/>
              </w:rPr>
            </w:pPr>
            <w:r w:rsidRPr="00920A02">
              <w:rPr>
                <w:rFonts w:ascii="Times New Roman" w:hAnsi="Times New Roman" w:cs="Times New Roman"/>
                <w:noProof/>
                <w:color w:val="000000" w:themeColor="text1"/>
                <w:sz w:val="28"/>
                <w:szCs w:val="28"/>
              </w:rPr>
              <w:drawing>
                <wp:inline distT="0" distB="0" distL="0" distR="0" wp14:anchorId="1BF31F39" wp14:editId="4A7C6914">
                  <wp:extent cx="2543175" cy="1809750"/>
                  <wp:effectExtent l="0" t="0" r="9525" b="0"/>
                  <wp:docPr id="10" name="Hình ảnh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ình ảnh 10"/>
                          <pic:cNvPicPr/>
                        </pic:nvPicPr>
                        <pic:blipFill>
                          <a:blip r:embed="rId16">
                            <a:extLst>
                              <a:ext uri="{28A0092B-C50C-407E-A947-70E740481C1C}">
                                <a14:useLocalDpi xmlns:a14="http://schemas.microsoft.com/office/drawing/2010/main" val="0"/>
                              </a:ext>
                            </a:extLst>
                          </a:blip>
                          <a:stretch>
                            <a:fillRect/>
                          </a:stretch>
                        </pic:blipFill>
                        <pic:spPr>
                          <a:xfrm>
                            <a:off x="0" y="0"/>
                            <a:ext cx="2543175" cy="1809750"/>
                          </a:xfrm>
                          <a:prstGeom prst="rect">
                            <a:avLst/>
                          </a:prstGeom>
                        </pic:spPr>
                      </pic:pic>
                    </a:graphicData>
                  </a:graphic>
                </wp:inline>
              </w:drawing>
            </w:r>
          </w:p>
        </w:tc>
      </w:tr>
      <w:tr w:rsidR="00930177" w:rsidRPr="00920A02" w14:paraId="4B7B41FF" w14:textId="77777777" w:rsidTr="000D2633">
        <w:trPr>
          <w:jc w:val="center"/>
        </w:trPr>
        <w:tc>
          <w:tcPr>
            <w:tcW w:w="4685" w:type="dxa"/>
          </w:tcPr>
          <w:p w14:paraId="3F776175" w14:textId="505342A8" w:rsidR="00930177" w:rsidRPr="00920A02" w:rsidRDefault="00851469" w:rsidP="00930177">
            <w:pPr>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Mẫu 1: Lát đá xẻ (đá granit bản lớn). Khuyến khích áp dụng tại khu vực trung tâm </w:t>
            </w:r>
            <w:r w:rsidR="00D935F9" w:rsidRPr="00920A02">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 xml:space="preserve">, tạo điểm nhấn không </w:t>
            </w:r>
            <w:r w:rsidRPr="00920A02">
              <w:rPr>
                <w:rFonts w:ascii="Times New Roman" w:hAnsi="Times New Roman" w:cs="Times New Roman"/>
                <w:color w:val="000000" w:themeColor="text1"/>
                <w:sz w:val="28"/>
                <w:szCs w:val="28"/>
              </w:rPr>
              <w:lastRenderedPageBreak/>
              <w:t>gian đô thị. Ngoài ra khuyến khích dùng trước cổng các cơ quan, đường vào hẻm cho xe ôtô qua lại  đối với vỉa hè lát đá, nhằm tăng khả năng chịu lực tại các vị trí này (lưu lượng xe cơ giới nhỏ hơn 10 xe/h).</w:t>
            </w:r>
          </w:p>
        </w:tc>
        <w:tc>
          <w:tcPr>
            <w:tcW w:w="4377" w:type="dxa"/>
          </w:tcPr>
          <w:p w14:paraId="61E28E55" w14:textId="704AD528" w:rsidR="00930177" w:rsidRPr="00920A02" w:rsidRDefault="00851469" w:rsidP="00930177">
            <w:pPr>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 xml:space="preserve">Mẫu 2: Gạch lát Terrazzo. Ứng dụng phổ biến lát vỉa hè. Gạch có nhiều kiểu khuôn họa tiết: mắt nai, trăng </w:t>
            </w:r>
            <w:r w:rsidRPr="00920A02">
              <w:rPr>
                <w:rFonts w:ascii="Times New Roman" w:hAnsi="Times New Roman" w:cs="Times New Roman"/>
                <w:color w:val="000000" w:themeColor="text1"/>
                <w:sz w:val="28"/>
                <w:szCs w:val="28"/>
              </w:rPr>
              <w:lastRenderedPageBreak/>
              <w:t>khuyết, vòng cung  với các màu sắc như đỏ, xám, xanh, ghi, vàng.</w:t>
            </w:r>
          </w:p>
        </w:tc>
      </w:tr>
      <w:tr w:rsidR="00930177" w:rsidRPr="00920A02" w14:paraId="2ED5D4C8" w14:textId="77777777" w:rsidTr="000D2633">
        <w:trPr>
          <w:jc w:val="center"/>
        </w:trPr>
        <w:tc>
          <w:tcPr>
            <w:tcW w:w="4685" w:type="dxa"/>
          </w:tcPr>
          <w:p w14:paraId="529FBBC9" w14:textId="78588B2A" w:rsidR="00930177" w:rsidRPr="00920A02" w:rsidRDefault="00930177" w:rsidP="00851469">
            <w:pPr>
              <w:jc w:val="center"/>
              <w:rPr>
                <w:rFonts w:ascii="Times New Roman" w:hAnsi="Times New Roman" w:cs="Times New Roman"/>
                <w:color w:val="000000" w:themeColor="text1"/>
                <w:sz w:val="28"/>
                <w:szCs w:val="28"/>
              </w:rPr>
            </w:pPr>
            <w:r w:rsidRPr="00920A02">
              <w:rPr>
                <w:rFonts w:ascii="Times New Roman" w:hAnsi="Times New Roman" w:cs="Times New Roman"/>
                <w:noProof/>
                <w:color w:val="000000" w:themeColor="text1"/>
                <w:sz w:val="28"/>
                <w:szCs w:val="28"/>
              </w:rPr>
              <w:lastRenderedPageBreak/>
              <w:drawing>
                <wp:inline distT="0" distB="0" distL="0" distR="0" wp14:anchorId="77DFC284" wp14:editId="7BAA742B">
                  <wp:extent cx="2771775" cy="1676400"/>
                  <wp:effectExtent l="0" t="0" r="9525" b="0"/>
                  <wp:docPr id="11" name="Hình ảnh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ình ảnh 11"/>
                          <pic:cNvPicPr/>
                        </pic:nvPicPr>
                        <pic:blipFill>
                          <a:blip r:embed="rId17">
                            <a:extLst>
                              <a:ext uri="{28A0092B-C50C-407E-A947-70E740481C1C}">
                                <a14:useLocalDpi xmlns:a14="http://schemas.microsoft.com/office/drawing/2010/main" val="0"/>
                              </a:ext>
                            </a:extLst>
                          </a:blip>
                          <a:stretch>
                            <a:fillRect/>
                          </a:stretch>
                        </pic:blipFill>
                        <pic:spPr>
                          <a:xfrm>
                            <a:off x="0" y="0"/>
                            <a:ext cx="2771775" cy="1676400"/>
                          </a:xfrm>
                          <a:prstGeom prst="rect">
                            <a:avLst/>
                          </a:prstGeom>
                        </pic:spPr>
                      </pic:pic>
                    </a:graphicData>
                  </a:graphic>
                </wp:inline>
              </w:drawing>
            </w:r>
          </w:p>
        </w:tc>
        <w:tc>
          <w:tcPr>
            <w:tcW w:w="4377" w:type="dxa"/>
          </w:tcPr>
          <w:p w14:paraId="54F3FA4A" w14:textId="52027FCF" w:rsidR="00930177" w:rsidRPr="00920A02" w:rsidRDefault="00930177" w:rsidP="00851469">
            <w:pPr>
              <w:jc w:val="center"/>
              <w:rPr>
                <w:rFonts w:ascii="Times New Roman" w:hAnsi="Times New Roman" w:cs="Times New Roman"/>
                <w:color w:val="000000" w:themeColor="text1"/>
                <w:sz w:val="28"/>
                <w:szCs w:val="28"/>
              </w:rPr>
            </w:pPr>
            <w:r w:rsidRPr="00920A02">
              <w:rPr>
                <w:rFonts w:ascii="Times New Roman" w:hAnsi="Times New Roman" w:cs="Times New Roman"/>
                <w:noProof/>
                <w:color w:val="000000" w:themeColor="text1"/>
                <w:sz w:val="28"/>
                <w:szCs w:val="28"/>
              </w:rPr>
              <w:drawing>
                <wp:inline distT="0" distB="0" distL="0" distR="0" wp14:anchorId="44EE178B" wp14:editId="7936FFFC">
                  <wp:extent cx="2443942" cy="1670858"/>
                  <wp:effectExtent l="0" t="0" r="0" b="5715"/>
                  <wp:docPr id="12" name="Hình ảnh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ình ảnh 12"/>
                          <pic:cNvPicPr/>
                        </pic:nvPicPr>
                        <pic:blipFill>
                          <a:blip r:embed="rId18">
                            <a:extLst>
                              <a:ext uri="{28A0092B-C50C-407E-A947-70E740481C1C}">
                                <a14:useLocalDpi xmlns:a14="http://schemas.microsoft.com/office/drawing/2010/main" val="0"/>
                              </a:ext>
                            </a:extLst>
                          </a:blip>
                          <a:stretch>
                            <a:fillRect/>
                          </a:stretch>
                        </pic:blipFill>
                        <pic:spPr>
                          <a:xfrm>
                            <a:off x="0" y="0"/>
                            <a:ext cx="2443942" cy="1670858"/>
                          </a:xfrm>
                          <a:prstGeom prst="rect">
                            <a:avLst/>
                          </a:prstGeom>
                        </pic:spPr>
                      </pic:pic>
                    </a:graphicData>
                  </a:graphic>
                </wp:inline>
              </w:drawing>
            </w:r>
          </w:p>
        </w:tc>
      </w:tr>
      <w:tr w:rsidR="00930177" w:rsidRPr="00920A02" w14:paraId="05CD1216" w14:textId="77777777" w:rsidTr="000D2633">
        <w:trPr>
          <w:jc w:val="center"/>
        </w:trPr>
        <w:tc>
          <w:tcPr>
            <w:tcW w:w="4685" w:type="dxa"/>
          </w:tcPr>
          <w:p w14:paraId="5C50C5B6" w14:textId="600E4731" w:rsidR="00930177" w:rsidRPr="00920A02" w:rsidRDefault="00851469" w:rsidP="00930177">
            <w:pPr>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Mẫu 3: Gạch bê tông tự chèn, màu gạch </w:t>
            </w:r>
            <w:r w:rsidR="009072F1" w:rsidRPr="00920A02">
              <w:rPr>
                <w:rFonts w:ascii="Times New Roman" w:hAnsi="Times New Roman" w:cs="Times New Roman"/>
                <w:color w:val="000000" w:themeColor="text1"/>
                <w:sz w:val="28"/>
                <w:szCs w:val="28"/>
              </w:rPr>
              <w:t>toàn</w:t>
            </w:r>
            <w:r w:rsidRPr="00920A02">
              <w:rPr>
                <w:rFonts w:ascii="Times New Roman" w:hAnsi="Times New Roman" w:cs="Times New Roman"/>
                <w:color w:val="000000" w:themeColor="text1"/>
                <w:sz w:val="28"/>
                <w:szCs w:val="28"/>
              </w:rPr>
              <w:t xml:space="preserve"> khối. Ưu tiên sử dụng, cần chú trọng khâu phối màu gạch nhằm tăng vẻ mỹ quan đô thị.</w:t>
            </w:r>
          </w:p>
        </w:tc>
        <w:tc>
          <w:tcPr>
            <w:tcW w:w="4377" w:type="dxa"/>
          </w:tcPr>
          <w:p w14:paraId="21BDB4C8" w14:textId="788100A8" w:rsidR="00930177" w:rsidRPr="00920A02" w:rsidRDefault="00851469" w:rsidP="00930177">
            <w:pPr>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Giải pháp trang trí trụ điện trên vỉa hè</w:t>
            </w:r>
          </w:p>
        </w:tc>
      </w:tr>
      <w:tr w:rsidR="00851469" w:rsidRPr="00920A02" w14:paraId="1FFC9189" w14:textId="77777777" w:rsidTr="000D2633">
        <w:trPr>
          <w:jc w:val="center"/>
        </w:trPr>
        <w:tc>
          <w:tcPr>
            <w:tcW w:w="9062" w:type="dxa"/>
            <w:gridSpan w:val="2"/>
          </w:tcPr>
          <w:p w14:paraId="344396CA" w14:textId="0239C6B5" w:rsidR="00851469" w:rsidRPr="00920A02" w:rsidRDefault="00851469" w:rsidP="00851469">
            <w:pPr>
              <w:jc w:val="center"/>
              <w:rPr>
                <w:rFonts w:ascii="Times New Roman" w:hAnsi="Times New Roman" w:cs="Times New Roman"/>
                <w:color w:val="000000" w:themeColor="text1"/>
                <w:sz w:val="28"/>
                <w:szCs w:val="28"/>
              </w:rPr>
            </w:pPr>
            <w:r w:rsidRPr="00920A02">
              <w:rPr>
                <w:rFonts w:ascii="Times New Roman" w:hAnsi="Times New Roman" w:cs="Times New Roman"/>
                <w:noProof/>
                <w:color w:val="000000" w:themeColor="text1"/>
                <w:sz w:val="28"/>
                <w:szCs w:val="28"/>
              </w:rPr>
              <w:drawing>
                <wp:inline distT="0" distB="0" distL="0" distR="0" wp14:anchorId="7D88BBAE" wp14:editId="31D1FD59">
                  <wp:extent cx="5760720" cy="3384550"/>
                  <wp:effectExtent l="0" t="0" r="0" b="6350"/>
                  <wp:docPr id="13" name="Hình ảnh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Hình ảnh 13"/>
                          <pic:cNvPicPr/>
                        </pic:nvPicPr>
                        <pic:blipFill>
                          <a:blip r:embed="rId19">
                            <a:extLst>
                              <a:ext uri="{28A0092B-C50C-407E-A947-70E740481C1C}">
                                <a14:useLocalDpi xmlns:a14="http://schemas.microsoft.com/office/drawing/2010/main" val="0"/>
                              </a:ext>
                            </a:extLst>
                          </a:blip>
                          <a:stretch>
                            <a:fillRect/>
                          </a:stretch>
                        </pic:blipFill>
                        <pic:spPr>
                          <a:xfrm>
                            <a:off x="0" y="0"/>
                            <a:ext cx="5760720" cy="3384550"/>
                          </a:xfrm>
                          <a:prstGeom prst="rect">
                            <a:avLst/>
                          </a:prstGeom>
                        </pic:spPr>
                      </pic:pic>
                    </a:graphicData>
                  </a:graphic>
                </wp:inline>
              </w:drawing>
            </w:r>
          </w:p>
        </w:tc>
      </w:tr>
      <w:tr w:rsidR="00930177" w:rsidRPr="00920A02" w14:paraId="618F4189" w14:textId="77777777" w:rsidTr="000D2633">
        <w:trPr>
          <w:trHeight w:val="375"/>
          <w:jc w:val="center"/>
        </w:trPr>
        <w:tc>
          <w:tcPr>
            <w:tcW w:w="9062" w:type="dxa"/>
            <w:gridSpan w:val="2"/>
          </w:tcPr>
          <w:p w14:paraId="2F4412BA" w14:textId="4D9D5426" w:rsidR="00930177" w:rsidRPr="00920A02" w:rsidRDefault="00930177" w:rsidP="00930177">
            <w:pPr>
              <w:ind w:firstLine="22"/>
              <w:jc w:val="center"/>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Hình 5. Hình ảnh minh họa không gian vỉa hè và trang thiết bị</w:t>
            </w:r>
          </w:p>
        </w:tc>
      </w:tr>
    </w:tbl>
    <w:p w14:paraId="0F470127" w14:textId="14F68068"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Chiếu sáng đô thị:</w:t>
      </w:r>
    </w:p>
    <w:p w14:paraId="3203E9C5" w14:textId="634128A4"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Thiết kế chiếu sáng đô thị phải tuân thủ Tiêu chuẩn Quốc gia</w:t>
      </w:r>
      <w:r w:rsidR="00BF1264">
        <w:rPr>
          <w:rFonts w:ascii="Times New Roman" w:hAnsi="Times New Roman" w:cs="Times New Roman"/>
          <w:color w:val="000000" w:themeColor="text1"/>
          <w:sz w:val="28"/>
          <w:szCs w:val="28"/>
        </w:rPr>
        <w:t xml:space="preserve"> và các tiêu chuẩn Việt Nam hiện hành</w:t>
      </w:r>
      <w:r w:rsidR="0035165E" w:rsidRPr="00920A02">
        <w:rPr>
          <w:rFonts w:ascii="Times New Roman" w:hAnsi="Times New Roman" w:cs="Times New Roman"/>
          <w:color w:val="000000" w:themeColor="text1"/>
          <w:sz w:val="28"/>
          <w:szCs w:val="28"/>
        </w:rPr>
        <w:t>.</w:t>
      </w:r>
    </w:p>
    <w:p w14:paraId="5B2BF1AC" w14:textId="677094D9"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 xml:space="preserve">Hệ thống chiếu sáng được thiết kế xây dựng, lắp đặt phù hợp quy mô, tính chất công trình, khu vực cần chiếu sáng, sử dụng thiết bị tiết kiệm điện, đồng bộ với công trình hạ tầng khác, đảm bảo tăng mỹ quan chung cho </w:t>
      </w:r>
      <w:r w:rsidR="00D935F9" w:rsidRPr="00920A02">
        <w:rPr>
          <w:rFonts w:ascii="Times New Roman" w:hAnsi="Times New Roman" w:cs="Times New Roman"/>
          <w:color w:val="000000" w:themeColor="text1"/>
          <w:sz w:val="28"/>
          <w:szCs w:val="28"/>
        </w:rPr>
        <w:t>xã Phong Thổ</w:t>
      </w:r>
      <w:r w:rsidR="0035165E" w:rsidRPr="00920A02">
        <w:rPr>
          <w:rFonts w:ascii="Times New Roman" w:hAnsi="Times New Roman" w:cs="Times New Roman"/>
          <w:color w:val="000000" w:themeColor="text1"/>
          <w:sz w:val="28"/>
          <w:szCs w:val="28"/>
        </w:rPr>
        <w:t xml:space="preserve">, đáp </w:t>
      </w:r>
      <w:r w:rsidR="0035165E" w:rsidRPr="00920A02">
        <w:rPr>
          <w:rFonts w:ascii="Times New Roman" w:hAnsi="Times New Roman" w:cs="Times New Roman"/>
          <w:color w:val="000000" w:themeColor="text1"/>
          <w:sz w:val="28"/>
          <w:szCs w:val="28"/>
        </w:rPr>
        <w:lastRenderedPageBreak/>
        <w:t>ứng yêu cầu về tiêu chuẩn chiếu sáng phù hợp quy chuẩn xây dựng hiện hành và tiết kiệm năng lượng.</w:t>
      </w:r>
    </w:p>
    <w:p w14:paraId="3FE33BC9" w14:textId="383C1397"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Hệ thống chiếu sáng công trình đặc biệt phải được thiết kế và thẩm định chuyên môn về thẩm mỹ kiến trúc, nghệ thuật chiếu sáng của Sở Văn hóa, Thể thao và Du lịch và các Sở, ngành có liên quan.</w:t>
      </w:r>
    </w:p>
    <w:p w14:paraId="0B7961DE" w14:textId="15115E46"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Lưới điện chiếu sáng trong các khu dân cư được bố trí đi cùng với lưới điện hạ thế, phải đảm bảo mỹ quan đô thị.</w:t>
      </w:r>
    </w:p>
    <w:p w14:paraId="4AAC3EF1" w14:textId="468BE2E4"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Sử dụng các mẫu đèn chiếu sáng đẹp, hiện đại, phù hợp với tính chất chức năng của từng khu vực và từng loại hình chiếu sáng. Khu vực công viên, các công trình lớn sử dụng đèn có màu sắc đa dạng, phong phú để làm tôn thêm giá trị công trình, cảnh quan khu vực.</w:t>
      </w:r>
    </w:p>
    <w:p w14:paraId="4CF76D5B" w14:textId="043EA41D"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Hệ thống cột và công trình chiếu sáng đô thị, chiếu sáng công trình phải đảm bảo yêu cầu thẩm mỹ về kiến trúc, hình thức, kích thước, màu sắc, vận hành an toàn.</w:t>
      </w:r>
    </w:p>
    <w:p w14:paraId="4B2B12AD" w14:textId="5F309BC5"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Bố trí, sử dụng đèn trang trí tại vỉa hè các khu vực công viên, khu vui chơi công cộng và các công trình công cộng khác đảm bảo tiết kiệm chi phí và tăng mỹ quan đô thị.</w:t>
      </w:r>
    </w:p>
    <w:p w14:paraId="4E784FC9" w14:textId="3FC99108"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Có thể tích hợp camera quan sát giao thông, biển báo hiệu giao thông, giá gắn băng rôn quảng cáo trên trụ đèn chiếu sáng cần đảm bảo không ảnh hưởng chức năng chiếu sáng và mỹ quan đô thị.</w:t>
      </w:r>
    </w:p>
    <w:p w14:paraId="7899C328" w14:textId="6E3BC9C9"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3.</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Hệ thống cây xanh đường phố:</w:t>
      </w:r>
    </w:p>
    <w:p w14:paraId="3DE0E060" w14:textId="73E8D540"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2"/>
          <w:sz w:val="28"/>
          <w:szCs w:val="28"/>
        </w:rPr>
      </w:pPr>
      <w:r w:rsidRPr="00920A02">
        <w:rPr>
          <w:rFonts w:ascii="Times New Roman" w:hAnsi="Times New Roman" w:cs="Times New Roman"/>
          <w:color w:val="000000" w:themeColor="text1"/>
          <w:spacing w:val="-2"/>
          <w:sz w:val="28"/>
          <w:szCs w:val="28"/>
        </w:rPr>
        <w:t>a)</w:t>
      </w:r>
      <w:r w:rsidR="000D2633" w:rsidRPr="00920A02">
        <w:rPr>
          <w:rFonts w:ascii="Times New Roman" w:hAnsi="Times New Roman" w:cs="Times New Roman"/>
          <w:color w:val="000000" w:themeColor="text1"/>
          <w:spacing w:val="-2"/>
          <w:sz w:val="28"/>
          <w:szCs w:val="28"/>
        </w:rPr>
        <w:t xml:space="preserve"> </w:t>
      </w:r>
      <w:r w:rsidRPr="00C5304E">
        <w:rPr>
          <w:rFonts w:ascii="Times New Roman" w:hAnsi="Times New Roman" w:cs="Times New Roman"/>
          <w:color w:val="00B050"/>
          <w:spacing w:val="-2"/>
          <w:sz w:val="28"/>
          <w:szCs w:val="28"/>
        </w:rPr>
        <w:t xml:space="preserve">Việc quản lý cây xanh </w:t>
      </w:r>
      <w:r w:rsidR="00617CCD" w:rsidRPr="00C5304E">
        <w:rPr>
          <w:rFonts w:ascii="Times New Roman" w:hAnsi="Times New Roman" w:cs="Times New Roman"/>
          <w:color w:val="00B050"/>
          <w:spacing w:val="-2"/>
          <w:sz w:val="28"/>
          <w:szCs w:val="28"/>
        </w:rPr>
        <w:t>đô thị</w:t>
      </w:r>
      <w:r w:rsidRPr="00C5304E">
        <w:rPr>
          <w:rFonts w:ascii="Times New Roman" w:hAnsi="Times New Roman" w:cs="Times New Roman"/>
          <w:color w:val="00B050"/>
          <w:spacing w:val="-2"/>
          <w:sz w:val="28"/>
          <w:szCs w:val="28"/>
        </w:rPr>
        <w:t xml:space="preserve"> phải tuân thủ </w:t>
      </w:r>
      <w:r w:rsidR="005B36A8" w:rsidRPr="00C5304E">
        <w:rPr>
          <w:rFonts w:ascii="Times New Roman" w:hAnsi="Times New Roman" w:cs="Times New Roman"/>
          <w:color w:val="00B050"/>
          <w:spacing w:val="-2"/>
          <w:sz w:val="28"/>
          <w:szCs w:val="28"/>
        </w:rPr>
        <w:t>các</w:t>
      </w:r>
      <w:r w:rsidRPr="00C5304E">
        <w:rPr>
          <w:rFonts w:ascii="Times New Roman" w:hAnsi="Times New Roman" w:cs="Times New Roman"/>
          <w:color w:val="00B050"/>
          <w:spacing w:val="-2"/>
          <w:sz w:val="28"/>
          <w:szCs w:val="28"/>
        </w:rPr>
        <w:t xml:space="preserve"> Quy định </w:t>
      </w:r>
      <w:r w:rsidR="0026042D" w:rsidRPr="00C5304E">
        <w:rPr>
          <w:rFonts w:ascii="Times New Roman" w:hAnsi="Times New Roman" w:cs="Times New Roman"/>
          <w:color w:val="00B050"/>
          <w:spacing w:val="-2"/>
          <w:sz w:val="28"/>
          <w:szCs w:val="28"/>
        </w:rPr>
        <w:t xml:space="preserve">trong </w:t>
      </w:r>
      <w:r w:rsidR="00AF127D" w:rsidRPr="00C5304E">
        <w:rPr>
          <w:rFonts w:ascii="Times New Roman" w:hAnsi="Times New Roman" w:cs="Times New Roman"/>
          <w:color w:val="00B050"/>
          <w:spacing w:val="-2"/>
          <w:sz w:val="28"/>
          <w:szCs w:val="28"/>
        </w:rPr>
        <w:t>phân cấp quản lý cây xanh, chiếu sáng đô thị trên địa bàn tỉnh Lai Châu</w:t>
      </w:r>
      <w:r w:rsidRPr="00C5304E">
        <w:rPr>
          <w:rFonts w:ascii="Times New Roman" w:hAnsi="Times New Roman" w:cs="Times New Roman"/>
          <w:color w:val="00B050"/>
          <w:spacing w:val="-2"/>
          <w:sz w:val="28"/>
          <w:szCs w:val="28"/>
        </w:rPr>
        <w:t>; Danh mục cây xanh trồng, hạn chế trồng và cấm trồng trên vỉa hè, trong dải phân cách đường phố, công viên, vườn hoa và khuôn viên các công trình công cộng trong đô thị thuộc địa bàn tỉ</w:t>
      </w:r>
      <w:r w:rsidR="00B35F6A" w:rsidRPr="00C5304E">
        <w:rPr>
          <w:rFonts w:ascii="Times New Roman" w:hAnsi="Times New Roman" w:cs="Times New Roman"/>
          <w:color w:val="00B050"/>
          <w:spacing w:val="-2"/>
          <w:sz w:val="28"/>
          <w:szCs w:val="28"/>
        </w:rPr>
        <w:t xml:space="preserve">nh Lai Châu </w:t>
      </w:r>
      <w:r w:rsidRPr="00C5304E">
        <w:rPr>
          <w:rFonts w:ascii="Times New Roman" w:hAnsi="Times New Roman" w:cs="Times New Roman"/>
          <w:color w:val="00B050"/>
          <w:spacing w:val="-2"/>
          <w:sz w:val="28"/>
          <w:szCs w:val="28"/>
        </w:rPr>
        <w:t>và các văn bản pháp luật liên quan.</w:t>
      </w:r>
    </w:p>
    <w:p w14:paraId="770C8CAD" w14:textId="26B9A4F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Việc bố trí các công trình ngầm bao gồm các đường ống, hào kỹ thuật, các tuyến cáp kỹ thuật phải được tính toán để phù hợp với việc trồng cây xanh đô thị, nhất là các loại cây có dáng cao, tán lớn, rễ sâu.</w:t>
      </w:r>
    </w:p>
    <w:p w14:paraId="377DC5D4" w14:textId="229174D1"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4</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Bến bãi đường bộ:</w:t>
      </w:r>
    </w:p>
    <w:p w14:paraId="6F1B2EF4" w14:textId="75F06BE6" w:rsidR="0035165E" w:rsidRPr="00014715" w:rsidRDefault="0035165E" w:rsidP="0035165E">
      <w:pPr>
        <w:spacing w:before="120" w:after="120" w:line="360" w:lineRule="exact"/>
        <w:ind w:firstLine="720"/>
        <w:jc w:val="both"/>
        <w:rPr>
          <w:rFonts w:ascii="Times New Roman" w:hAnsi="Times New Roman" w:cs="Times New Roman"/>
          <w:color w:val="00B050"/>
          <w:sz w:val="28"/>
          <w:szCs w:val="28"/>
        </w:rPr>
      </w:pPr>
      <w:r w:rsidRPr="00014715">
        <w:rPr>
          <w:rFonts w:ascii="Times New Roman" w:hAnsi="Times New Roman" w:cs="Times New Roman"/>
          <w:color w:val="00B050"/>
          <w:sz w:val="28"/>
          <w:szCs w:val="28"/>
        </w:rPr>
        <w:t>a)</w:t>
      </w:r>
      <w:r w:rsidR="000D2633" w:rsidRPr="00014715">
        <w:rPr>
          <w:rFonts w:ascii="Times New Roman" w:hAnsi="Times New Roman" w:cs="Times New Roman"/>
          <w:color w:val="00B050"/>
          <w:sz w:val="28"/>
          <w:szCs w:val="28"/>
        </w:rPr>
        <w:t xml:space="preserve"> </w:t>
      </w:r>
      <w:r w:rsidRPr="00014715">
        <w:rPr>
          <w:rFonts w:ascii="Times New Roman" w:hAnsi="Times New Roman" w:cs="Times New Roman"/>
          <w:color w:val="00B050"/>
          <w:sz w:val="28"/>
          <w:szCs w:val="28"/>
        </w:rPr>
        <w:t>Tuân thủ các quy định về quản lý bến bãi đường bộ</w:t>
      </w:r>
      <w:r w:rsidR="0099195B" w:rsidRPr="00014715">
        <w:rPr>
          <w:rFonts w:ascii="Times New Roman" w:hAnsi="Times New Roman" w:cs="Times New Roman"/>
          <w:color w:val="00B050"/>
          <w:sz w:val="28"/>
          <w:szCs w:val="28"/>
        </w:rPr>
        <w:t>; trình tự, thủ tục chấp thuận thiết kế, cấp phép thi công nút giao đấu nối vào đường địa phương đang khai thác trên địa bàn tỉnh Lai Châu</w:t>
      </w:r>
      <w:r w:rsidRPr="00014715">
        <w:rPr>
          <w:rFonts w:ascii="Times New Roman" w:hAnsi="Times New Roman" w:cs="Times New Roman"/>
          <w:color w:val="00B050"/>
          <w:sz w:val="28"/>
          <w:szCs w:val="28"/>
        </w:rPr>
        <w:t xml:space="preserve"> và các văn bản pháp luật liên quan.</w:t>
      </w:r>
    </w:p>
    <w:p w14:paraId="00E537C9" w14:textId="59A7D4DE"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0D2633" w:rsidRPr="00920A02">
        <w:rPr>
          <w:rFonts w:ascii="Times New Roman" w:hAnsi="Times New Roman" w:cs="Times New Roman"/>
          <w:color w:val="000000" w:themeColor="text1"/>
          <w:sz w:val="28"/>
          <w:szCs w:val="28"/>
        </w:rPr>
        <w:t xml:space="preserve"> </w:t>
      </w:r>
      <w:r w:rsidRPr="0076538E">
        <w:rPr>
          <w:rFonts w:ascii="Times New Roman" w:hAnsi="Times New Roman" w:cs="Times New Roman"/>
          <w:color w:val="00B050"/>
          <w:sz w:val="28"/>
          <w:szCs w:val="28"/>
        </w:rPr>
        <w:t xml:space="preserve">Thiết kế bến bãi đường bộ phải tuân thủ Quy chuẩn kỹ thuật quốc gia </w:t>
      </w:r>
      <w:r w:rsidR="00422A25" w:rsidRPr="0076538E">
        <w:rPr>
          <w:rFonts w:ascii="Times New Roman" w:hAnsi="Times New Roman" w:cs="Times New Roman"/>
          <w:color w:val="00B050"/>
          <w:sz w:val="28"/>
          <w:szCs w:val="28"/>
        </w:rPr>
        <w:t xml:space="preserve">về </w:t>
      </w:r>
      <w:r w:rsidRPr="0076538E">
        <w:rPr>
          <w:rFonts w:ascii="Times New Roman" w:hAnsi="Times New Roman" w:cs="Times New Roman"/>
          <w:color w:val="00B050"/>
          <w:sz w:val="28"/>
          <w:szCs w:val="28"/>
        </w:rPr>
        <w:t xml:space="preserve">quy hoạch xây dựng </w:t>
      </w:r>
      <w:r w:rsidR="008F3E3B" w:rsidRPr="0076538E">
        <w:rPr>
          <w:rFonts w:ascii="Times New Roman" w:hAnsi="Times New Roman" w:cs="Times New Roman"/>
          <w:color w:val="00B050"/>
          <w:sz w:val="28"/>
          <w:szCs w:val="28"/>
        </w:rPr>
        <w:t xml:space="preserve">và các </w:t>
      </w:r>
      <w:r w:rsidR="008F3E3B" w:rsidRPr="0076538E">
        <w:rPr>
          <w:rFonts w:ascii="Times New Roman" w:hAnsi="Times New Roman" w:cs="Times New Roman"/>
          <w:color w:val="00B050"/>
          <w:spacing w:val="-2"/>
          <w:sz w:val="28"/>
          <w:szCs w:val="28"/>
        </w:rPr>
        <w:t>văn bản pháp luật liên quan</w:t>
      </w:r>
      <w:r w:rsidRPr="00920A02">
        <w:rPr>
          <w:rFonts w:ascii="Times New Roman" w:hAnsi="Times New Roman" w:cs="Times New Roman"/>
          <w:color w:val="000000" w:themeColor="text1"/>
          <w:sz w:val="28"/>
          <w:szCs w:val="28"/>
        </w:rPr>
        <w:t>.</w:t>
      </w:r>
    </w:p>
    <w:p w14:paraId="7499D848" w14:textId="0722C3A0"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c)</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Bảo đảm kết nối với các loại phương tiện giao thông khác nhau, đặc biệt là giao thông công cộng, thuận tiện cho người đi bộ cũng như việc tiếp nhận, lưu giữ tạm thời và trung chuyển hàng hóa. Tổ chức không gian công cộng thuận tiện, an toàn, vệ sinh và thẩm mỹ. </w:t>
      </w:r>
    </w:p>
    <w:p w14:paraId="4D0B4030" w14:textId="2975647B"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d)</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Phải đảm bảo cơ sở hạ tầng kỹ thuật đồng bộ, kết nối giao thông thuận lợi, bảo đảm an toàn giao thông và không ảnh hưởng đến hoạt động bình thường của hệ thống hạ tầng kỹ thuật khu vực, có xem xét đến tương quan giữa bến bãi với khu vực xung quanh. Hạn chế ảnh hưởng tiêu cực đến các khu dân cư và các khu vực đô thị kế cận, giảm thiểu ảnh hưởng đến môi trường.</w:t>
      </w:r>
    </w:p>
    <w:p w14:paraId="43AA4462"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đ) Kiến trúc có ngôn ngữ phù hợp, đáp ứng công năng, sử dụng vật liệu và năng lượng hiệu quả, kết nối nhiều loại hình phương tiện giao thông. Không gian mở, kết hợp các hoạt động thương mại, dịch vụ. Khuyến khích sử dụng kết cấu không gian lớn, giảm thiểu cột, tăng cường linh động để tổ chức giao thông và không gian công cộng cho hành khách. Các công trình sử dụng giải pháp thông gió, chiếu sáng tự nhiên, giảm thiểu sử dụng năng lượng.</w:t>
      </w:r>
    </w:p>
    <w:p w14:paraId="760E405C" w14:textId="6E3ED193"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e)</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Khuyến khích việc trồng cây xanh bóng mát, tăng cường mảng xanh xung quanh nhà chờ để tạo cảnh quan đẹp phục vụ hành khách và hài hòa với cảnh quan khu công viên xung quanh.</w:t>
      </w:r>
    </w:p>
    <w:p w14:paraId="1BC804AE" w14:textId="04C0DB83"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5.</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Công trình đường dây, đường ống hạ tầng kỹ thuật:</w:t>
      </w:r>
    </w:p>
    <w:p w14:paraId="63685968" w14:textId="460E2042"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Khu đô thị mới:</w:t>
      </w:r>
    </w:p>
    <w:p w14:paraId="4DD6A69E" w14:textId="77777777" w:rsidR="00F032EB" w:rsidRPr="00245328" w:rsidRDefault="00F032EB" w:rsidP="0035165E">
      <w:pPr>
        <w:spacing w:before="120" w:after="120" w:line="360" w:lineRule="exact"/>
        <w:ind w:firstLine="720"/>
        <w:jc w:val="both"/>
        <w:rPr>
          <w:rFonts w:ascii="Times New Roman" w:hAnsi="Times New Roman" w:cs="Times New Roman"/>
          <w:color w:val="00B050"/>
          <w:sz w:val="28"/>
          <w:szCs w:val="28"/>
        </w:rPr>
      </w:pPr>
      <w:r w:rsidRPr="00245328">
        <w:rPr>
          <w:rFonts w:ascii="Times New Roman" w:hAnsi="Times New Roman" w:cs="Times New Roman"/>
          <w:color w:val="00B050"/>
          <w:sz w:val="28"/>
          <w:szCs w:val="28"/>
        </w:rPr>
        <w:t>- Việc thiết kế và quản lý công trình đường dây, đường ống hạ tầng kỹ thuật trên địa bàn xã Phong Thổ phải tuân thủ quy hoạch chung đô thị, quy chuẩn, tiêu chuẩn và các quy định liên quan khác.</w:t>
      </w:r>
    </w:p>
    <w:p w14:paraId="2C14283C" w14:textId="49C2B641"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F032EB">
        <w:rPr>
          <w:rFonts w:ascii="Times New Roman" w:hAnsi="Times New Roman" w:cs="Times New Roman"/>
          <w:color w:val="000000" w:themeColor="text1"/>
          <w:sz w:val="28"/>
          <w:szCs w:val="28"/>
        </w:rPr>
        <w:t>-</w:t>
      </w: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 xml:space="preserve">Trong quá trình thiết kế các tuyến đường dây, đường ống, cần bảo đảm phối hợp chặt chẽ với các nội dung thiết kế cây xanh đô thị và cảnh quan đô thị trên tuyến đường và khu vực xung quanh một cách đồng bộ. </w:t>
      </w:r>
    </w:p>
    <w:p w14:paraId="1C58542D" w14:textId="17E03932"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Khu đô thị cũ, đô thị cải tạo:</w:t>
      </w:r>
    </w:p>
    <w:p w14:paraId="03A1F5AD" w14:textId="3C5C175F"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Đối với khu đô thị hiện hữu từng bước ngầm hóa, xây dựng các công trình cống cáp, hào và tuy nen kỹ thuật để bố trí công trình đường dây, đường ống hạ tầng kỹ thuật khi đầu tư xây dựng mới, cải tạo nhưng đảm bảo tính kế thừa và có giải pháp kết nối đường dây, đường ống hạ tầng kỹ thuật phù hợp tại vị trí giao nhau giữa phần nổi trên mặt đất và phần ngầm.</w:t>
      </w:r>
    </w:p>
    <w:p w14:paraId="775AB194" w14:textId="3C9BB4B3"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Trong phạm vi hành lang an toàn, hành lang cách ly các công trình hạ tầng kỹ thuật, tận dụng tổ chức cây xanh, thảm cỏ, bồn hoa, biểu tượng nhỏ để cải thiện cảnh quan đô thị, môi trường đô thị.</w:t>
      </w:r>
    </w:p>
    <w:p w14:paraId="6D5B82C2" w14:textId="4A3A3F16"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6.</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Công trình thông tin, viễn thông trong đô thị:</w:t>
      </w:r>
    </w:p>
    <w:p w14:paraId="6AB44063" w14:textId="6547E11A"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a)</w:t>
      </w:r>
      <w:r w:rsidR="000D2633" w:rsidRPr="00CB727E">
        <w:rPr>
          <w:rFonts w:ascii="Times New Roman" w:hAnsi="Times New Roman" w:cs="Times New Roman"/>
          <w:color w:val="00B050"/>
          <w:sz w:val="28"/>
          <w:szCs w:val="28"/>
        </w:rPr>
        <w:t xml:space="preserve"> </w:t>
      </w:r>
      <w:r w:rsidRPr="00CB727E">
        <w:rPr>
          <w:rFonts w:ascii="Times New Roman" w:hAnsi="Times New Roman" w:cs="Times New Roman"/>
          <w:color w:val="00B050"/>
          <w:sz w:val="28"/>
          <w:szCs w:val="28"/>
        </w:rPr>
        <w:t xml:space="preserve">Thiết kế công trình thông tin, viễn thông đô thị phải phù hợp với Quy hoạch, kế hoạch về phát triển hạ tầng viễn thông băng thông rộng, hạ tầng kỹ thuật viễn thông thụ động, </w:t>
      </w:r>
      <w:r w:rsidR="00B526C3" w:rsidRPr="00CB727E">
        <w:rPr>
          <w:rFonts w:ascii="Times New Roman" w:hAnsi="Times New Roman" w:cs="Times New Roman"/>
          <w:color w:val="00B050"/>
          <w:sz w:val="28"/>
          <w:szCs w:val="28"/>
        </w:rPr>
        <w:t xml:space="preserve">các </w:t>
      </w:r>
      <w:r w:rsidRPr="00CB727E">
        <w:rPr>
          <w:rFonts w:ascii="Times New Roman" w:hAnsi="Times New Roman" w:cs="Times New Roman"/>
          <w:color w:val="00B050"/>
          <w:sz w:val="28"/>
          <w:szCs w:val="28"/>
        </w:rPr>
        <w:t>quy định quản lý cáp treo viễn thông trên địa bàn tỉnh Lai Châu và các tiêu chuẩn, quy chuẩn về thông tin đô thị theo quy định của pháp luật.</w:t>
      </w:r>
    </w:p>
    <w:p w14:paraId="2017162B" w14:textId="616AA413"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Các công trình viễn thông công cộng, hộp kỹ thuật thông tin, thùng thư, trạm điện thoại công cộng được lắp đặt trên vỉa hè, đường phố phải được bố trí theo quy hoạch, thiết kế đô thị được duyệt, phù hợp với kích thước hè phố, có kiểu dáng đẹp, màu sắc hài hòa, dễ sử dụng, không cản trở người đi bộ, lối ra vào nhà ở, văn phòng làm việc, cơ sở dịch vụ thương mại, đảm bảo tầm nhìn.</w:t>
      </w:r>
    </w:p>
    <w:p w14:paraId="30BA414B" w14:textId="57CCFC0E"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Khuyến khích các tổ chức, cá nhân ưu tiên sử dụng chung cơ sở hạ tầng trạm thu, phát sóng thông tin di động để giảm chi phí trong đầu tư xây dựng công trình, bảo đảm mỹ quan đô thị và tiết kiệm quỹ đất xây dựng.</w:t>
      </w:r>
    </w:p>
    <w:p w14:paraId="7467B3A2" w14:textId="7605E809"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d)</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Ăng-ten thu, phát sóng thông tin, viễn thông phải lắp đặt đúng vị trí mà cơ quan quản lý đô thị cho phép và khuyến khích có giải pháp ánh sáng trang trí tại những khu vực ảnh hưởng đến thẩm mỹ, cảnh quan đô thị.</w:t>
      </w:r>
    </w:p>
    <w:p w14:paraId="49634271" w14:textId="2F98EF2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7.</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Công trình cấp, thoát nước, vệ sinh đô thị:</w:t>
      </w:r>
    </w:p>
    <w:p w14:paraId="7FF8B4CD" w14:textId="4F1B1749"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Công trình cấp nước, thoát nước thải, các trạm bơm, bể chứa nước, đài nước, miệng thu nước thải, thu nước mưa, nắp cống, thiết bị chắn rác ở trên đường phố, trên lối đi bộ phải được thiết kế, lắp đặt bằng vật liệu thích hợp, đúng quy cách, bền vững và an toàn cho người, phương tiện giao thông và đảm bảo mỹ quan đô thị. Đối với các miệng thu nước chung, miệng thu nước thải hiện hữu cần cải tạo, dần thay thế bằng các miệng thu chống hôi, các miệng thu xây mới phải lắp đặt thiết bị chống hôi ngay từ đầu để đảm bảo mỹ quan, giảm thiểu tác động đến môi trường xung quanh.</w:t>
      </w:r>
    </w:p>
    <w:p w14:paraId="033D0ED1" w14:textId="43174845"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Bờ hồ, bờ suối qua đô thị phải kè mái; nếu có rào chắn, lan can phải có giải pháp kiến trúc hợp lý; cấu tạo miệng xả nước bảo đảm an toàn, mỹ quan, phù hợp với cảnh quan toàn tuyến.</w:t>
      </w:r>
    </w:p>
    <w:p w14:paraId="586E2298" w14:textId="7A819E8F"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Nhà vệ sinh công cộng trên các tuyến phố, đường phố phải đảm bảo mỹ quan, thuận tiện cho mọi đối tượng sử dụng. Thiết kế phù hợp với cảnh quan chung của khu vực.</w:t>
      </w:r>
    </w:p>
    <w:p w14:paraId="143203AE" w14:textId="57846035"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d)</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Thùng thu rác trên các tuyến phố phải được đặt đúng vị trí quy định, đảm bảo mỹ quan, có kích thước thích hợp với mọi đối tượng, sử dụng thuận tiện và dễ nhận biết.</w:t>
      </w:r>
    </w:p>
    <w:p w14:paraId="5DC3E840"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đ) Hệ thống thoát nước thải đô thị trong khu vực quy định phải được thu gom vào trạm xử lý trước khi xả ra suối (thực hiện sau khi xây dựng xong nhà máy xử lý nước thải) để đảm bảo giữ sạch các hồ chứa nước trong đô thị.</w:t>
      </w:r>
    </w:p>
    <w:p w14:paraId="3FB1C860" w14:textId="185077C0"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8.</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Công trình cấp điện:</w:t>
      </w:r>
    </w:p>
    <w:p w14:paraId="2260DEA6" w14:textId="4537DC88"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w:t>
      </w:r>
      <w:r w:rsidR="000D2633" w:rsidRPr="00920A02">
        <w:rPr>
          <w:rFonts w:ascii="Times New Roman" w:hAnsi="Times New Roman" w:cs="Times New Roman"/>
          <w:color w:val="000000" w:themeColor="text1"/>
          <w:sz w:val="28"/>
          <w:szCs w:val="28"/>
        </w:rPr>
        <w:t xml:space="preserve"> </w:t>
      </w:r>
      <w:r w:rsidRPr="00222E30">
        <w:rPr>
          <w:rFonts w:ascii="Times New Roman" w:hAnsi="Times New Roman" w:cs="Times New Roman"/>
          <w:color w:val="00B050"/>
          <w:sz w:val="28"/>
          <w:szCs w:val="28"/>
        </w:rPr>
        <w:t xml:space="preserve">Thiết kế công trình cấp điện tuân thủ theo Quy chuẩn Kỹ thuật Quốc gia </w:t>
      </w:r>
      <w:r w:rsidR="009030D8" w:rsidRPr="00222E30">
        <w:rPr>
          <w:rFonts w:ascii="Times New Roman" w:hAnsi="Times New Roman" w:cs="Times New Roman"/>
          <w:color w:val="00B050"/>
          <w:sz w:val="28"/>
          <w:szCs w:val="28"/>
        </w:rPr>
        <w:t>và các quy định khác của pháp luật có liên quan</w:t>
      </w:r>
      <w:r w:rsidRPr="00920A02">
        <w:rPr>
          <w:rFonts w:ascii="Times New Roman" w:hAnsi="Times New Roman" w:cs="Times New Roman"/>
          <w:color w:val="000000" w:themeColor="text1"/>
          <w:sz w:val="28"/>
          <w:szCs w:val="28"/>
        </w:rPr>
        <w:t>.</w:t>
      </w:r>
    </w:p>
    <w:p w14:paraId="794A3CA0" w14:textId="6CA7F79B"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Đối với khu vực nội thành hiện hữu, có kế hoạch chỉnh trang hệ thống điện, từng bước ngầm hóa (hệ thống đường dây tải điện, máy biến áp và trang thiết bị phụ trợ để truyền dẫn điện) đảm bảo an toàn và mỹ quan đô thị. Hạn chế bố trí các trạm biến áp, trạm ngắt tại tầng trệt các công trình hướng ra vỉa hè các tuyến đường thương mại, dịch vụ.</w:t>
      </w:r>
    </w:p>
    <w:p w14:paraId="3004BA6A" w14:textId="70C5A40F"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Đối với khu vực đô thị mới phát triển, bảo đảm hệ thống điện hạ thế, trung thế trong các dự án được đầu tư xây dựng ngầm đồng bộ cùng với các hệ thống hạ tầng kỹ thuật khác (trừ giao thông). Các tuyến điện cao thế phát triển theo các quy hoạch được duyệt.</w:t>
      </w:r>
    </w:p>
    <w:p w14:paraId="40704AC0" w14:textId="008E617D"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d)</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Về cảnh quan đô thị: Tận dụng các khoảng cách ly của các tuyến điện để tổ chức các mảng xanh đô thị. Nghiêm cấm mọi hình thức quảng cáo trên các công trình điện lực, trên hành lang an toàn điện.</w:t>
      </w:r>
    </w:p>
    <w:p w14:paraId="2EF08436"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đ) Các công trình xây dựng, cây xanh đường phố phải đảm bảo khoảng cách an toàn theo quy định đối với hành lang bảo vệ an toàn đường dây dẫn điện, trạm biến áp.</w:t>
      </w:r>
    </w:p>
    <w:p w14:paraId="5C0CEB00" w14:textId="69DC86E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e)</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Khu vực </w:t>
      </w:r>
      <w:r w:rsidR="00D935F9" w:rsidRPr="00920A02">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 xml:space="preserve"> chưa có quy hoạch đô thị, vùng phụ cận hoặc khu chưa ổn định về quy hoạch có thể đi nổi.</w:t>
      </w:r>
    </w:p>
    <w:p w14:paraId="76A0419A" w14:textId="5D4A0C5B" w:rsidR="0035165E" w:rsidRPr="00920A02" w:rsidRDefault="0035165E" w:rsidP="00A06737">
      <w:pPr>
        <w:pStyle w:val="Heading1"/>
        <w:spacing w:before="120" w:after="120" w:line="360" w:lineRule="exact"/>
        <w:ind w:firstLine="720"/>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 xml:space="preserve">Điều </w:t>
      </w:r>
      <w:r w:rsidR="000D2633" w:rsidRPr="00920A02">
        <w:rPr>
          <w:rFonts w:ascii="Times New Roman" w:hAnsi="Times New Roman" w:cs="Times New Roman"/>
          <w:b/>
          <w:bCs/>
          <w:color w:val="000000" w:themeColor="text1"/>
          <w:sz w:val="28"/>
          <w:szCs w:val="28"/>
        </w:rPr>
        <w:t>11</w:t>
      </w:r>
      <w:r w:rsidRPr="00920A02">
        <w:rPr>
          <w:rFonts w:ascii="Times New Roman" w:hAnsi="Times New Roman" w:cs="Times New Roman"/>
          <w:b/>
          <w:bCs/>
          <w:color w:val="000000" w:themeColor="text1"/>
          <w:sz w:val="28"/>
          <w:szCs w:val="28"/>
        </w:rPr>
        <w:t>. Các yêu cầu khác</w:t>
      </w:r>
    </w:p>
    <w:p w14:paraId="7D01B2A5" w14:textId="41AE5049"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1.</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Đối với quảng cáo trên công trình kiến trúc:</w:t>
      </w:r>
    </w:p>
    <w:p w14:paraId="452F4DF7" w14:textId="5BD161EF"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w:t>
      </w:r>
      <w:r w:rsidRPr="007B7FB0">
        <w:rPr>
          <w:rFonts w:ascii="Times New Roman" w:hAnsi="Times New Roman" w:cs="Times New Roman"/>
          <w:color w:val="00B050"/>
          <w:sz w:val="28"/>
          <w:szCs w:val="28"/>
        </w:rPr>
        <w:t>)</w:t>
      </w:r>
      <w:r w:rsidR="000D2633" w:rsidRPr="007B7FB0">
        <w:rPr>
          <w:rFonts w:ascii="Times New Roman" w:hAnsi="Times New Roman" w:cs="Times New Roman"/>
          <w:color w:val="00B050"/>
          <w:sz w:val="28"/>
          <w:szCs w:val="28"/>
        </w:rPr>
        <w:t xml:space="preserve"> </w:t>
      </w:r>
      <w:r w:rsidRPr="007B7FB0">
        <w:rPr>
          <w:rFonts w:ascii="Times New Roman" w:hAnsi="Times New Roman" w:cs="Times New Roman"/>
          <w:color w:val="00B050"/>
          <w:sz w:val="28"/>
          <w:szCs w:val="28"/>
        </w:rPr>
        <w:t>Tuân thủ các quy định quản lý quảng cáo ngoài trời</w:t>
      </w:r>
      <w:r w:rsidR="00EC5FE9" w:rsidRPr="007B7FB0">
        <w:rPr>
          <w:rFonts w:ascii="Times New Roman" w:hAnsi="Times New Roman" w:cs="Times New Roman"/>
          <w:color w:val="00B050"/>
          <w:sz w:val="28"/>
          <w:szCs w:val="28"/>
        </w:rPr>
        <w:t>:</w:t>
      </w:r>
      <w:r w:rsidRPr="007B7FB0">
        <w:rPr>
          <w:rFonts w:ascii="Times New Roman" w:hAnsi="Times New Roman" w:cs="Times New Roman"/>
          <w:color w:val="00B050"/>
          <w:sz w:val="28"/>
          <w:szCs w:val="28"/>
        </w:rPr>
        <w:t xml:space="preserve"> </w:t>
      </w:r>
      <w:r w:rsidR="00E246AF" w:rsidRPr="007B7FB0">
        <w:rPr>
          <w:rFonts w:ascii="Times New Roman" w:hAnsi="Times New Roman" w:cs="Times New Roman"/>
          <w:color w:val="00B050"/>
          <w:sz w:val="28"/>
          <w:szCs w:val="28"/>
        </w:rPr>
        <w:t>Tuân thủ quy định của pháp luật về quảng cáo, xây dựng, kiến trúc và các quy định có liên quan; bảo đảm an toàn, mỹ quan đô thị, không che khuất công trình, biển báo giao thông và không gian cảnh quan</w:t>
      </w:r>
      <w:r w:rsidRPr="007B7FB0">
        <w:rPr>
          <w:rFonts w:ascii="Times New Roman" w:hAnsi="Times New Roman" w:cs="Times New Roman"/>
          <w:color w:val="00B050"/>
          <w:sz w:val="28"/>
          <w:szCs w:val="28"/>
        </w:rPr>
        <w:t xml:space="preserve">. </w:t>
      </w:r>
    </w:p>
    <w:p w14:paraId="42CED778" w14:textId="626CE7C3" w:rsidR="0035165E" w:rsidRPr="00C22A20" w:rsidRDefault="0035165E" w:rsidP="0035165E">
      <w:pPr>
        <w:spacing w:before="120" w:after="120" w:line="360" w:lineRule="exact"/>
        <w:ind w:firstLine="720"/>
        <w:jc w:val="both"/>
        <w:rPr>
          <w:rFonts w:ascii="Times New Roman" w:hAnsi="Times New Roman" w:cs="Times New Roman"/>
          <w:color w:val="00B050"/>
          <w:sz w:val="28"/>
          <w:szCs w:val="28"/>
        </w:rPr>
      </w:pPr>
      <w:r w:rsidRPr="00C22A20">
        <w:rPr>
          <w:rFonts w:ascii="Times New Roman" w:hAnsi="Times New Roman" w:cs="Times New Roman"/>
          <w:color w:val="00B050"/>
          <w:sz w:val="28"/>
          <w:szCs w:val="28"/>
        </w:rPr>
        <w:t>b)</w:t>
      </w:r>
      <w:r w:rsidR="000D2633" w:rsidRPr="00C22A20">
        <w:rPr>
          <w:rFonts w:ascii="Times New Roman" w:hAnsi="Times New Roman" w:cs="Times New Roman"/>
          <w:color w:val="00B050"/>
          <w:sz w:val="28"/>
          <w:szCs w:val="28"/>
        </w:rPr>
        <w:t xml:space="preserve"> </w:t>
      </w:r>
      <w:r w:rsidRPr="00C22A20">
        <w:rPr>
          <w:rFonts w:ascii="Times New Roman" w:hAnsi="Times New Roman" w:cs="Times New Roman"/>
          <w:color w:val="00B050"/>
          <w:sz w:val="28"/>
          <w:szCs w:val="28"/>
        </w:rPr>
        <w:t>Thiết kế quảng cáo ngoài trời phải tuân thủ theo Quy chuẩn kỹ thuật Quốc gia</w:t>
      </w:r>
      <w:r w:rsidR="00C22A20" w:rsidRPr="00C22A20">
        <w:rPr>
          <w:rFonts w:ascii="Times New Roman" w:hAnsi="Times New Roman" w:cs="Times New Roman"/>
          <w:color w:val="00B050"/>
          <w:sz w:val="28"/>
          <w:szCs w:val="28"/>
        </w:rPr>
        <w:t xml:space="preserve"> và các quy định khác của pháp luật có liên quan</w:t>
      </w:r>
      <w:r w:rsidRPr="00C22A20">
        <w:rPr>
          <w:rFonts w:ascii="Times New Roman" w:hAnsi="Times New Roman" w:cs="Times New Roman"/>
          <w:color w:val="00B050"/>
          <w:sz w:val="28"/>
          <w:szCs w:val="28"/>
        </w:rPr>
        <w:t>.</w:t>
      </w:r>
    </w:p>
    <w:p w14:paraId="142CEF29" w14:textId="7A0B1BFE"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6"/>
          <w:sz w:val="28"/>
          <w:szCs w:val="28"/>
        </w:rPr>
      </w:pPr>
      <w:r w:rsidRPr="00920A02">
        <w:rPr>
          <w:rFonts w:ascii="Times New Roman" w:hAnsi="Times New Roman" w:cs="Times New Roman"/>
          <w:color w:val="000000" w:themeColor="text1"/>
          <w:spacing w:val="-6"/>
          <w:sz w:val="28"/>
          <w:szCs w:val="28"/>
        </w:rPr>
        <w:t>c)</w:t>
      </w:r>
      <w:r w:rsidR="000D2633" w:rsidRPr="00920A02">
        <w:rPr>
          <w:rFonts w:ascii="Times New Roman" w:hAnsi="Times New Roman" w:cs="Times New Roman"/>
          <w:color w:val="000000" w:themeColor="text1"/>
          <w:spacing w:val="-6"/>
          <w:sz w:val="28"/>
          <w:szCs w:val="28"/>
        </w:rPr>
        <w:t xml:space="preserve"> </w:t>
      </w:r>
      <w:r w:rsidRPr="00920A02">
        <w:rPr>
          <w:rFonts w:ascii="Times New Roman" w:hAnsi="Times New Roman" w:cs="Times New Roman"/>
          <w:color w:val="000000" w:themeColor="text1"/>
          <w:spacing w:val="-6"/>
          <w:sz w:val="28"/>
          <w:szCs w:val="28"/>
        </w:rPr>
        <w:t>Các bảng quảng cáo phải bảo đảm an toàn về kết cấu chịu lực, bảo đảm an toàn điện và phòng cháy, chữa cháy của bảng quảng cáo và của công trình kiến trúc.</w:t>
      </w:r>
    </w:p>
    <w:p w14:paraId="1ADFC632" w14:textId="3C84F38D"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d)</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Đối với nhà ở riêng lẻ</w:t>
      </w:r>
    </w:p>
    <w:p w14:paraId="15C33EE3" w14:textId="7B4AC7C8"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6"/>
          <w:sz w:val="28"/>
          <w:szCs w:val="28"/>
        </w:rPr>
      </w:pPr>
      <w:r w:rsidRPr="00920A02">
        <w:rPr>
          <w:rFonts w:ascii="Times New Roman" w:hAnsi="Times New Roman" w:cs="Times New Roman"/>
          <w:color w:val="000000" w:themeColor="text1"/>
          <w:spacing w:val="-6"/>
          <w:sz w:val="28"/>
          <w:szCs w:val="28"/>
        </w:rPr>
        <w:t>-</w:t>
      </w:r>
      <w:r w:rsidR="000D2633" w:rsidRPr="00920A02">
        <w:rPr>
          <w:rFonts w:ascii="Times New Roman" w:hAnsi="Times New Roman" w:cs="Times New Roman"/>
          <w:color w:val="000000" w:themeColor="text1"/>
          <w:spacing w:val="-6"/>
          <w:sz w:val="28"/>
          <w:szCs w:val="28"/>
        </w:rPr>
        <w:t xml:space="preserve"> </w:t>
      </w:r>
      <w:r w:rsidRPr="00920A02">
        <w:rPr>
          <w:rFonts w:ascii="Times New Roman" w:hAnsi="Times New Roman" w:cs="Times New Roman"/>
          <w:color w:val="000000" w:themeColor="text1"/>
          <w:spacing w:val="-6"/>
          <w:sz w:val="28"/>
          <w:szCs w:val="28"/>
        </w:rPr>
        <w:t>Không cho phép quảng cáo trên hàng rào, trong khuôn viên và trên công trình;</w:t>
      </w:r>
    </w:p>
    <w:p w14:paraId="7E505251" w14:textId="55D6851E"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Bảng quảng cáo không được che cửa đi, cửa sổ, phần trống của ban công, lô gia, lối thoát hiểm, lối phòng cháy, chữa cháy.</w:t>
      </w:r>
    </w:p>
    <w:p w14:paraId="6A72F50B"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đ) Đối với công trình bảo tồn, tôn giáo, tín ngưỡng</w:t>
      </w:r>
    </w:p>
    <w:p w14:paraId="572F9E81"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Không cho phép mọi hình thức quảng cáo trên hàng rào và trên công trình kiến trúc tôn giáo, tín ngưỡng. Hình thức biển hiệu phải được thiết kế phù hợp với hình thức kiến trúc của công trình.</w:t>
      </w:r>
    </w:p>
    <w:p w14:paraId="58E0B033" w14:textId="087557AD"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e)</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Đối với công trình đang xây dựng</w:t>
      </w:r>
    </w:p>
    <w:p w14:paraId="3ED47F9A"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Trong khuôn viên công trình đang xây dựng (trừ những công trình không cho phép quảng cáo trên hàng rào) được lắp đặt hoặc thể hiện quảng cáo tạm thời vào mặt tường rào bao phủ xung quanh công trình nhưng không được gây ảnh hưởng đến công tác thi công và các hoạt động bình thường của các công trình lân cận.</w:t>
      </w:r>
    </w:p>
    <w:p w14:paraId="79300012" w14:textId="60BC822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g)</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Quy định cấm</w:t>
      </w:r>
    </w:p>
    <w:p w14:paraId="417FBD88"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Quảng cáo trên hàng rào, trong khuôn viên và trên công trình kiến trúc hành chính, chính trị, quân sự, công trình kiến trúc bảo tồn; công trình giáo dục, y tế và các công trình hạ tầng kỹ thuật đô thị.</w:t>
      </w:r>
    </w:p>
    <w:p w14:paraId="5C96E225"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Bảng quảng cáo không được che cửa đi, cửa sổ, phần trống của ban công, lô gia, lối thoát hiểm, lối phòng cháy, chữa cháy.</w:t>
      </w:r>
    </w:p>
    <w:p w14:paraId="236E9A2F" w14:textId="5773410D"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2.</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Hình thức kiến trúc cổng, hàng rào</w:t>
      </w:r>
    </w:p>
    <w:p w14:paraId="651DB066" w14:textId="60E3CF61"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Quy định quản lý kiến trúc cổng, hàng rào là một bộ phận của công trình/cụm công trình nên được quản lý theo cơ sở pháp lý công trình/cụm công trình tương ứng.</w:t>
      </w:r>
    </w:p>
    <w:p w14:paraId="3F052327" w14:textId="3C142485"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Thiết kế hình thức kiến trúc cổng, hàng rào</w:t>
      </w:r>
    </w:p>
    <w:p w14:paraId="432270CD" w14:textId="13E40895" w:rsidR="0035165E" w:rsidRPr="00EE48E6" w:rsidRDefault="0035165E" w:rsidP="0035165E">
      <w:pPr>
        <w:spacing w:before="120" w:after="120" w:line="360" w:lineRule="exact"/>
        <w:ind w:firstLine="720"/>
        <w:jc w:val="both"/>
        <w:rPr>
          <w:rFonts w:ascii="Times New Roman" w:hAnsi="Times New Roman" w:cs="Times New Roman"/>
          <w:color w:val="00B050"/>
          <w:sz w:val="28"/>
          <w:szCs w:val="28"/>
        </w:rPr>
      </w:pPr>
      <w:r w:rsidRPr="00EE48E6">
        <w:rPr>
          <w:rFonts w:ascii="Times New Roman" w:hAnsi="Times New Roman" w:cs="Times New Roman"/>
          <w:color w:val="00B050"/>
          <w:sz w:val="28"/>
          <w:szCs w:val="28"/>
        </w:rPr>
        <w:t>-</w:t>
      </w:r>
      <w:r w:rsidR="000D2633" w:rsidRPr="00EE48E6">
        <w:rPr>
          <w:rFonts w:ascii="Times New Roman" w:hAnsi="Times New Roman" w:cs="Times New Roman"/>
          <w:color w:val="00B050"/>
          <w:sz w:val="28"/>
          <w:szCs w:val="28"/>
        </w:rPr>
        <w:t xml:space="preserve"> </w:t>
      </w:r>
      <w:r w:rsidRPr="00EE48E6">
        <w:rPr>
          <w:rFonts w:ascii="Times New Roman" w:hAnsi="Times New Roman" w:cs="Times New Roman"/>
          <w:color w:val="00B050"/>
          <w:sz w:val="28"/>
          <w:szCs w:val="28"/>
        </w:rPr>
        <w:t>Cổng ra vào, hàng rào của các công trình dịch vụ - công cộng tuân thủ theo Quy chuẩn kỹ thuật quố</w:t>
      </w:r>
      <w:r w:rsidR="000E4CBF" w:rsidRPr="00EE48E6">
        <w:rPr>
          <w:rFonts w:ascii="Times New Roman" w:hAnsi="Times New Roman" w:cs="Times New Roman"/>
          <w:color w:val="00B050"/>
          <w:sz w:val="28"/>
          <w:szCs w:val="28"/>
        </w:rPr>
        <w:t xml:space="preserve">c gia, </w:t>
      </w:r>
      <w:r w:rsidR="00B77954" w:rsidRPr="00EE48E6">
        <w:rPr>
          <w:rFonts w:ascii="Times New Roman" w:hAnsi="Times New Roman" w:cs="Times New Roman"/>
          <w:color w:val="00B050"/>
          <w:sz w:val="28"/>
          <w:szCs w:val="28"/>
        </w:rPr>
        <w:t>các quy định khác của pháp luậ</w:t>
      </w:r>
      <w:r w:rsidR="000E4CBF" w:rsidRPr="00EE48E6">
        <w:rPr>
          <w:rFonts w:ascii="Times New Roman" w:hAnsi="Times New Roman" w:cs="Times New Roman"/>
          <w:color w:val="00B050"/>
          <w:sz w:val="28"/>
          <w:szCs w:val="28"/>
        </w:rPr>
        <w:t xml:space="preserve">t có liên quan và bảo các </w:t>
      </w:r>
      <w:r w:rsidR="001D3A85" w:rsidRPr="00EE48E6">
        <w:rPr>
          <w:rFonts w:ascii="Times New Roman" w:hAnsi="Times New Roman" w:cs="Times New Roman"/>
          <w:color w:val="00B050"/>
          <w:sz w:val="28"/>
          <w:szCs w:val="28"/>
        </w:rPr>
        <w:t>điều kiện</w:t>
      </w:r>
      <w:r w:rsidR="000E4CBF" w:rsidRPr="00EE48E6">
        <w:rPr>
          <w:rFonts w:ascii="Times New Roman" w:hAnsi="Times New Roman" w:cs="Times New Roman"/>
          <w:color w:val="00B050"/>
          <w:sz w:val="28"/>
          <w:szCs w:val="28"/>
        </w:rPr>
        <w:t xml:space="preserve"> sau đây:</w:t>
      </w:r>
    </w:p>
    <w:p w14:paraId="69812256" w14:textId="13FCE7DD" w:rsidR="00010D53" w:rsidRPr="00010D53" w:rsidRDefault="00D109BF" w:rsidP="00D109BF">
      <w:pPr>
        <w:spacing w:before="120" w:after="120" w:line="360" w:lineRule="exact"/>
        <w:ind w:firstLine="720"/>
        <w:jc w:val="both"/>
        <w:rPr>
          <w:rFonts w:ascii="Times New Roman" w:hAnsi="Times New Roman" w:cs="Times New Roman"/>
          <w:color w:val="00B050"/>
          <w:sz w:val="28"/>
          <w:szCs w:val="28"/>
        </w:rPr>
      </w:pPr>
      <w:r w:rsidRPr="00EE48E6">
        <w:rPr>
          <w:rFonts w:ascii="Times New Roman" w:hAnsi="Times New Roman" w:cs="Times New Roman"/>
          <w:color w:val="00B050"/>
          <w:sz w:val="28"/>
          <w:szCs w:val="28"/>
        </w:rPr>
        <w:t>+</w:t>
      </w:r>
      <w:r w:rsidR="00010D53" w:rsidRPr="00010D53">
        <w:rPr>
          <w:rFonts w:ascii="Times New Roman" w:hAnsi="Times New Roman" w:cs="Times New Roman"/>
          <w:color w:val="00B050"/>
          <w:sz w:val="28"/>
          <w:szCs w:val="28"/>
        </w:rPr>
        <w:t xml:space="preserve"> Phải đảm bảo giao thông đường phố tại khu vực cổng ra vào công trình được an toàn, thông suốt;</w:t>
      </w:r>
    </w:p>
    <w:p w14:paraId="1A0F20E6" w14:textId="052FE5AB" w:rsidR="00010D53" w:rsidRPr="00010D53" w:rsidRDefault="00D109BF" w:rsidP="00D109BF">
      <w:pPr>
        <w:spacing w:before="120" w:after="120" w:line="360" w:lineRule="exact"/>
        <w:ind w:firstLine="720"/>
        <w:jc w:val="both"/>
        <w:rPr>
          <w:rFonts w:ascii="Times New Roman" w:hAnsi="Times New Roman" w:cs="Times New Roman"/>
          <w:color w:val="00B050"/>
          <w:sz w:val="28"/>
          <w:szCs w:val="28"/>
        </w:rPr>
      </w:pPr>
      <w:r w:rsidRPr="00EE48E6">
        <w:rPr>
          <w:rFonts w:ascii="Times New Roman" w:hAnsi="Times New Roman" w:cs="Times New Roman"/>
          <w:color w:val="00B050"/>
          <w:sz w:val="28"/>
          <w:szCs w:val="28"/>
        </w:rPr>
        <w:t>+</w:t>
      </w:r>
      <w:r w:rsidR="00010D53" w:rsidRPr="00010D53">
        <w:rPr>
          <w:rFonts w:ascii="Times New Roman" w:hAnsi="Times New Roman" w:cs="Times New Roman"/>
          <w:color w:val="00B050"/>
          <w:sz w:val="28"/>
          <w:szCs w:val="28"/>
        </w:rPr>
        <w:t xml:space="preserve"> Cổng và phần hàng rào giáp hai bên cổng lùi sâu khỏi ranh giới lô đất, tạo thành chỗ tập kết có chiều sâu tối thiểu 4 m, chiều ngang tối thiểu bằng 4 lần chiều rộng của cổng.</w:t>
      </w:r>
    </w:p>
    <w:p w14:paraId="1B4E35F3" w14:textId="00FCE99E" w:rsidR="0035165E" w:rsidRPr="00EE48E6" w:rsidRDefault="0035165E" w:rsidP="0035165E">
      <w:pPr>
        <w:spacing w:before="120" w:after="120" w:line="360" w:lineRule="exact"/>
        <w:ind w:firstLine="720"/>
        <w:jc w:val="both"/>
        <w:rPr>
          <w:rFonts w:ascii="Times New Roman" w:hAnsi="Times New Roman" w:cs="Times New Roman"/>
          <w:color w:val="00B050"/>
          <w:sz w:val="28"/>
          <w:szCs w:val="28"/>
        </w:rPr>
      </w:pPr>
      <w:r w:rsidRPr="00EE48E6">
        <w:rPr>
          <w:rFonts w:ascii="Times New Roman" w:hAnsi="Times New Roman" w:cs="Times New Roman"/>
          <w:color w:val="00B050"/>
          <w:sz w:val="28"/>
          <w:szCs w:val="28"/>
        </w:rPr>
        <w:t>-</w:t>
      </w:r>
      <w:r w:rsidR="000D2633" w:rsidRPr="00EE48E6">
        <w:rPr>
          <w:rFonts w:ascii="Times New Roman" w:hAnsi="Times New Roman" w:cs="Times New Roman"/>
          <w:color w:val="00B050"/>
          <w:sz w:val="28"/>
          <w:szCs w:val="28"/>
        </w:rPr>
        <w:t xml:space="preserve"> </w:t>
      </w:r>
      <w:r w:rsidRPr="00EE48E6">
        <w:rPr>
          <w:rFonts w:ascii="Times New Roman" w:hAnsi="Times New Roman" w:cs="Times New Roman"/>
          <w:color w:val="00B050"/>
          <w:sz w:val="28"/>
          <w:szCs w:val="28"/>
        </w:rPr>
        <w:t>Cổng ra vào, hàng rào của các công trình nhà ở liên kế tuân thủ theo Tiêu chuẩn quố</w:t>
      </w:r>
      <w:r w:rsidR="001F2619" w:rsidRPr="00EE48E6">
        <w:rPr>
          <w:rFonts w:ascii="Times New Roman" w:hAnsi="Times New Roman" w:cs="Times New Roman"/>
          <w:color w:val="00B050"/>
          <w:sz w:val="28"/>
          <w:szCs w:val="28"/>
        </w:rPr>
        <w:t>c gia, các quy định khác của pháp luật có liên quan và bảo các điều kiện sau đây:</w:t>
      </w:r>
    </w:p>
    <w:p w14:paraId="019B0428" w14:textId="1D985C28" w:rsidR="00182B79" w:rsidRPr="00EE48E6" w:rsidRDefault="005872DD" w:rsidP="0035165E">
      <w:pPr>
        <w:spacing w:before="120" w:after="120" w:line="360" w:lineRule="exact"/>
        <w:ind w:firstLine="720"/>
        <w:jc w:val="both"/>
        <w:rPr>
          <w:rFonts w:ascii="Times New Roman" w:hAnsi="Times New Roman" w:cs="Times New Roman"/>
          <w:color w:val="00B050"/>
          <w:sz w:val="28"/>
          <w:szCs w:val="28"/>
        </w:rPr>
      </w:pPr>
      <w:r w:rsidRPr="00EE48E6">
        <w:rPr>
          <w:rFonts w:ascii="Times New Roman" w:hAnsi="Times New Roman" w:cs="Times New Roman"/>
          <w:color w:val="00B050"/>
          <w:sz w:val="28"/>
          <w:szCs w:val="28"/>
        </w:rPr>
        <w:lastRenderedPageBreak/>
        <w:t>+ Hàng rào không được phép xây dựng vượt ngoài ranh giới kể cả móng và có chiều cao tối đa 2,6m.</w:t>
      </w:r>
    </w:p>
    <w:p w14:paraId="791437C7" w14:textId="45BEAF2B" w:rsidR="005872DD" w:rsidRPr="00EE48E6" w:rsidRDefault="005872DD" w:rsidP="0035165E">
      <w:pPr>
        <w:spacing w:before="120" w:after="120" w:line="360" w:lineRule="exact"/>
        <w:ind w:firstLine="720"/>
        <w:jc w:val="both"/>
        <w:rPr>
          <w:rFonts w:ascii="Times New Roman" w:hAnsi="Times New Roman" w:cs="Times New Roman"/>
          <w:color w:val="00B050"/>
          <w:sz w:val="28"/>
          <w:szCs w:val="28"/>
        </w:rPr>
      </w:pPr>
      <w:r w:rsidRPr="00EE48E6">
        <w:rPr>
          <w:rFonts w:ascii="Times New Roman" w:hAnsi="Times New Roman" w:cs="Times New Roman"/>
          <w:color w:val="00B050"/>
          <w:sz w:val="28"/>
          <w:szCs w:val="28"/>
        </w:rPr>
        <w:t>+ Khi mặt tiền nhà cách chỉ giới đường đỏ, ranh giới với ngõ/hẻm trên 2,4m, chỉ được phép xây dựng hàng rào thoáng hoặc hàng rào cây bụi.</w:t>
      </w:r>
    </w:p>
    <w:p w14:paraId="3F52D89E" w14:textId="57EE8026" w:rsidR="005872DD" w:rsidRPr="00EE48E6" w:rsidRDefault="005872DD" w:rsidP="0035165E">
      <w:pPr>
        <w:spacing w:before="120" w:after="120" w:line="360" w:lineRule="exact"/>
        <w:ind w:firstLine="720"/>
        <w:jc w:val="both"/>
        <w:rPr>
          <w:rFonts w:ascii="Times New Roman" w:hAnsi="Times New Roman" w:cs="Times New Roman"/>
          <w:color w:val="00B050"/>
          <w:sz w:val="28"/>
          <w:szCs w:val="28"/>
        </w:rPr>
      </w:pPr>
      <w:r w:rsidRPr="00EE48E6">
        <w:rPr>
          <w:rFonts w:ascii="Times New Roman" w:hAnsi="Times New Roman" w:cs="Times New Roman"/>
          <w:color w:val="00B050"/>
          <w:sz w:val="28"/>
          <w:szCs w:val="28"/>
        </w:rPr>
        <w:t>+</w:t>
      </w:r>
      <w:r w:rsidR="00821D0C" w:rsidRPr="00EE48E6">
        <w:rPr>
          <w:rFonts w:ascii="Times New Roman" w:hAnsi="Times New Roman" w:cs="Times New Roman"/>
          <w:color w:val="00B050"/>
          <w:sz w:val="28"/>
          <w:szCs w:val="28"/>
        </w:rPr>
        <w:t xml:space="preserve"> Trường hợp có yêu cầu đặc biệt về bảo vệ an toàn, thì hàng rào được che kín lại bằng vật liệu nhẹ. Phần che kín đượ</w:t>
      </w:r>
      <w:r w:rsidR="00882DF2" w:rsidRPr="00EE48E6">
        <w:rPr>
          <w:rFonts w:ascii="Times New Roman" w:hAnsi="Times New Roman" w:cs="Times New Roman"/>
          <w:color w:val="00B050"/>
          <w:sz w:val="28"/>
          <w:szCs w:val="28"/>
        </w:rPr>
        <w:t>c phép cao tối đa 1,8m</w:t>
      </w:r>
      <w:r w:rsidR="00D5459F" w:rsidRPr="00EE48E6">
        <w:rPr>
          <w:rFonts w:ascii="Times New Roman" w:hAnsi="Times New Roman" w:cs="Times New Roman"/>
          <w:color w:val="00B050"/>
          <w:sz w:val="28"/>
          <w:szCs w:val="28"/>
        </w:rPr>
        <w:t>.</w:t>
      </w:r>
    </w:p>
    <w:p w14:paraId="73B7068C" w14:textId="64B88B18" w:rsidR="00D5459F" w:rsidRPr="00EE48E6" w:rsidRDefault="00084E78" w:rsidP="0035165E">
      <w:pPr>
        <w:spacing w:before="120" w:after="120" w:line="360" w:lineRule="exact"/>
        <w:ind w:firstLine="720"/>
        <w:jc w:val="both"/>
        <w:rPr>
          <w:rFonts w:ascii="Times New Roman" w:hAnsi="Times New Roman" w:cs="Times New Roman"/>
          <w:color w:val="00B050"/>
          <w:sz w:val="28"/>
          <w:szCs w:val="28"/>
        </w:rPr>
      </w:pPr>
      <w:r w:rsidRPr="00EE48E6">
        <w:rPr>
          <w:rFonts w:ascii="Times New Roman" w:hAnsi="Times New Roman" w:cs="Times New Roman"/>
          <w:color w:val="00B050"/>
          <w:sz w:val="28"/>
          <w:szCs w:val="28"/>
        </w:rPr>
        <w:t xml:space="preserve">+ Ngăn cách ranh giới </w:t>
      </w:r>
      <w:r w:rsidR="00196E13" w:rsidRPr="00EE48E6">
        <w:rPr>
          <w:rFonts w:ascii="Times New Roman" w:hAnsi="Times New Roman" w:cs="Times New Roman"/>
          <w:color w:val="00B050"/>
          <w:sz w:val="28"/>
          <w:szCs w:val="28"/>
        </w:rPr>
        <w:t xml:space="preserve">giữa hai </w:t>
      </w:r>
      <w:r w:rsidR="00502041" w:rsidRPr="00EE48E6">
        <w:rPr>
          <w:rFonts w:ascii="Times New Roman" w:hAnsi="Times New Roman" w:cs="Times New Roman"/>
          <w:color w:val="00B050"/>
          <w:sz w:val="28"/>
          <w:szCs w:val="28"/>
        </w:rPr>
        <w:t>nhà phải có hàng rào thoáng cao bằng hàng rào mặt tiền. Phần chân rào có thể xây đặc cao tối đa là 0,6m.</w:t>
      </w:r>
    </w:p>
    <w:p w14:paraId="22787E13" w14:textId="0DC537D4"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Kiến trúc hàng rào cần bảo đảm các quy định sau đây</w:t>
      </w:r>
    </w:p>
    <w:p w14:paraId="03896DBB" w14:textId="0875C168"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Hài hòa với không gian, cảnh quan, kiến trúc đô thị khu vực;</w:t>
      </w:r>
    </w:p>
    <w:p w14:paraId="4A4355B5" w14:textId="41F7990D"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Chi tiết thiết kế, màu sắc, vật liệu xây dựng hài hòa với công trình;</w:t>
      </w:r>
    </w:p>
    <w:p w14:paraId="143BD221" w14:textId="6F357E43"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Hàng rào không được cao quá 2,6m so với vỉa hè; trường hợp có bố trí bệ tường rào thì phần bệ tường cao không quá 1,0m;</w:t>
      </w:r>
    </w:p>
    <w:p w14:paraId="55F8F981" w14:textId="2D78BAA5"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Hàng rào tiếp giáp không gian công cộng phải được thiết kế tối thiểu 75% (50% đối với nhà ở riêng lẻ) diện tích bề mặt cho phép nhìn xuyên qua, sử dụng các vật liệu như lưới, song sắt để đảm bảo tầm nhìn thông thoáng;</w:t>
      </w:r>
    </w:p>
    <w:p w14:paraId="4B88A892" w14:textId="41D5DDC2"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Khuyến khích xây dựng hàng rào thưa thoáng, kết hợp trồng cây xanh tạo cảnh quan đô thị;</w:t>
      </w:r>
    </w:p>
    <w:p w14:paraId="54B7D9A8" w14:textId="279410F5"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Đối với các công trình công cộng, thể dục thể thao, công trình thương mại dịch vụ có quy mô lớn, khuyến khích bỏ hàng rào để góp phần tạo cảnh quan, không gian mở tại khu vực;</w:t>
      </w:r>
    </w:p>
    <w:p w14:paraId="2C25DC19" w14:textId="7B2B05D7" w:rsidR="0035165E" w:rsidRPr="00920A02" w:rsidRDefault="000D2633" w:rsidP="0035165E">
      <w:pPr>
        <w:spacing w:before="120" w:after="120" w:line="360" w:lineRule="exact"/>
        <w:ind w:firstLine="720"/>
        <w:jc w:val="both"/>
        <w:rPr>
          <w:rFonts w:ascii="Times New Roman" w:hAnsi="Times New Roman" w:cs="Times New Roman"/>
          <w:color w:val="000000" w:themeColor="text1"/>
          <w:spacing w:val="-6"/>
          <w:sz w:val="28"/>
          <w:szCs w:val="28"/>
        </w:rPr>
      </w:pPr>
      <w:r w:rsidRPr="00920A02">
        <w:rPr>
          <w:rFonts w:ascii="Times New Roman" w:hAnsi="Times New Roman" w:cs="Times New Roman"/>
          <w:color w:val="000000" w:themeColor="text1"/>
          <w:spacing w:val="-6"/>
          <w:sz w:val="28"/>
          <w:szCs w:val="28"/>
        </w:rPr>
        <w:t xml:space="preserve">- </w:t>
      </w:r>
      <w:r w:rsidR="0035165E" w:rsidRPr="00920A02">
        <w:rPr>
          <w:rFonts w:ascii="Times New Roman" w:hAnsi="Times New Roman" w:cs="Times New Roman"/>
          <w:color w:val="000000" w:themeColor="text1"/>
          <w:spacing w:val="-6"/>
          <w:sz w:val="28"/>
          <w:szCs w:val="28"/>
        </w:rPr>
        <w:t>Không làm hàng rào xung quanh các không gian cây xanh sử dụng công cộng;</w:t>
      </w:r>
    </w:p>
    <w:p w14:paraId="43796B4C" w14:textId="7DCF1AD4"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 xml:space="preserve">Hàng rào chỉ được xây dựng trong ranh đất có quyền sử dụng đất hợp pháp được cơ quan có thẩm quyền cấp giấy chứng nhận Quyền sử dụng đất. </w:t>
      </w:r>
    </w:p>
    <w:p w14:paraId="24160FA3" w14:textId="1C499039"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d)</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Kiến trúc cổng công trình cần bảo đảm các quy định sau đây</w:t>
      </w:r>
    </w:p>
    <w:p w14:paraId="7D62AF8F" w14:textId="15B502BB"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Đối với nhà ở, kiến trúc cổng không cao quá 1,5 lần chiều cao hàng rào. Kiến trúc cổng cần hài hòa với kiến trúc công trình, hàng rào và kiến trúc đô thị khu vực kế cận, tỷ lệ với chiều rộng hè phố;</w:t>
      </w:r>
    </w:p>
    <w:p w14:paraId="4DF60EDD" w14:textId="67B5A52B"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Nhà cao tầng, thương mại khuyến khích không dùng cổng để tạo không gian liên kết với các yếu tố xung quanh;</w:t>
      </w:r>
    </w:p>
    <w:p w14:paraId="73A50F52" w14:textId="2ED8B113" w:rsidR="0035165E" w:rsidRPr="00920A02" w:rsidRDefault="000D2633"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 xml:space="preserve">- </w:t>
      </w:r>
      <w:r w:rsidR="0035165E" w:rsidRPr="00920A02">
        <w:rPr>
          <w:rFonts w:ascii="Times New Roman" w:hAnsi="Times New Roman" w:cs="Times New Roman"/>
          <w:color w:val="000000" w:themeColor="text1"/>
          <w:spacing w:val="-4"/>
          <w:sz w:val="28"/>
          <w:szCs w:val="28"/>
        </w:rPr>
        <w:t>Nhà ở riêng lẻ chỉ được phép mở một cổng chính đối với mỗi nhà. Việc mở thêm các cổng phụ, cổng thoát nạn phải căn cứ vào yêu cầu cụ thể của công trình;</w:t>
      </w:r>
    </w:p>
    <w:p w14:paraId="1E49B13B" w14:textId="4AC98F9D"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 xml:space="preserve">Các công trình công cộng, dịch vụ được phép mở từ hai cổng. Đảm bảo giao thông đường phố tại khu vực cổng ra vào công trình được an toàn và thông </w:t>
      </w:r>
      <w:r w:rsidR="0035165E" w:rsidRPr="00920A02">
        <w:rPr>
          <w:rFonts w:ascii="Times New Roman" w:hAnsi="Times New Roman" w:cs="Times New Roman"/>
          <w:color w:val="000000" w:themeColor="text1"/>
          <w:sz w:val="28"/>
          <w:szCs w:val="28"/>
        </w:rPr>
        <w:lastRenderedPageBreak/>
        <w:t>suốt, có diện tích tập kết người và xe trước cổng (phần diện tích này tuân theo quy định cụ thể của từng công trình);</w:t>
      </w:r>
    </w:p>
    <w:p w14:paraId="0C20E267" w14:textId="1D1F2858" w:rsidR="0035165E" w:rsidRPr="00920A02" w:rsidRDefault="000D2633"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 xml:space="preserve">- </w:t>
      </w:r>
      <w:r w:rsidR="0035165E" w:rsidRPr="00920A02">
        <w:rPr>
          <w:rFonts w:ascii="Times New Roman" w:hAnsi="Times New Roman" w:cs="Times New Roman"/>
          <w:color w:val="000000" w:themeColor="text1"/>
          <w:spacing w:val="-4"/>
          <w:sz w:val="28"/>
          <w:szCs w:val="28"/>
        </w:rPr>
        <w:t>Cánh cổng không được phép mở ra ngoài chỉ giới đường đỏ, ranh giới ngõ hoặc ranh giới đất thuộc quyền sử dụng của người khác. Mép ngoài của trụ cổng không được vi phạm vào chỉ giới đường đỏ. Vật liệu cổng và hàng rào khuyến khích đồng bộ về kiến trúc, thẩm mỹ trong cùng một công trình và trên cả tuyến phố;</w:t>
      </w:r>
    </w:p>
    <w:p w14:paraId="649A4535" w14:textId="2B4665D5"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Các công trình an ninh quốc phòng, cơ quan hành chính, chính trị; các công trình chuyên ngành, đặc biệt quan trọng có thể có thiết kế cụ thể phù hợp với đặc thù từng công trình.</w:t>
      </w:r>
    </w:p>
    <w:p w14:paraId="0D5E0083" w14:textId="700B851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3.</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Màu sắc, chất liệu và chi tiết bên ngoài công trình kiến trúc</w:t>
      </w:r>
    </w:p>
    <w:p w14:paraId="6A465789" w14:textId="12BD7F4F"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a)</w:t>
      </w:r>
      <w:r w:rsidR="000D2633" w:rsidRPr="00920A02">
        <w:rPr>
          <w:rFonts w:ascii="Times New Roman" w:hAnsi="Times New Roman" w:cs="Times New Roman"/>
          <w:color w:val="000000" w:themeColor="text1"/>
          <w:spacing w:val="-4"/>
          <w:sz w:val="28"/>
          <w:szCs w:val="28"/>
        </w:rPr>
        <w:t xml:space="preserve"> </w:t>
      </w:r>
      <w:r w:rsidRPr="00920A02">
        <w:rPr>
          <w:rFonts w:ascii="Times New Roman" w:hAnsi="Times New Roman" w:cs="Times New Roman"/>
          <w:color w:val="000000" w:themeColor="text1"/>
          <w:spacing w:val="-4"/>
          <w:sz w:val="28"/>
          <w:szCs w:val="28"/>
        </w:rPr>
        <w:t>Quy định quản lý chi tiết bên ngoài công trình kiến trúc tuân thủ theo phần thiết kế đô thị trong đồ án quy hoạch được duyệt hoặc đồ án thiết kế đô thị riêng.</w:t>
      </w:r>
    </w:p>
    <w:p w14:paraId="27991A95" w14:textId="7572CF9D"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Thiết kế chi tiết bên ngoài công trình phải đảm bảo kỹ thuật và phòng cháy cho nhà và công trình.</w:t>
      </w:r>
    </w:p>
    <w:p w14:paraId="379D8A9D" w14:textId="4B4BCB4A"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Màu sắc bên ngoài công trình kiến trúc</w:t>
      </w:r>
    </w:p>
    <w:p w14:paraId="31DB83A0" w14:textId="76D48A78" w:rsidR="0035165E" w:rsidRPr="00920A02" w:rsidRDefault="000D2633"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 xml:space="preserve">- </w:t>
      </w:r>
      <w:r w:rsidR="0035165E" w:rsidRPr="00920A02">
        <w:rPr>
          <w:rFonts w:ascii="Times New Roman" w:hAnsi="Times New Roman" w:cs="Times New Roman"/>
          <w:color w:val="000000" w:themeColor="text1"/>
          <w:spacing w:val="-4"/>
          <w:sz w:val="28"/>
          <w:szCs w:val="28"/>
        </w:rPr>
        <w:t>Màu sắc trên các công trình kiến trúc phải hài hòa với cảnh quan, kiến trúc khu vực và các công trình lân cận, phù hợp phong cách kiến trúc của công trình.</w:t>
      </w:r>
    </w:p>
    <w:p w14:paraId="4D555BC1" w14:textId="3CBFA8DA"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Không sử dụng màu phản quang, màu đậm, sặc sỡ. Màu sắc đối với từng loại công trình được quy định như sau:</w:t>
      </w:r>
    </w:p>
    <w:p w14:paraId="5EADD1A7" w14:textId="35CD3E34"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Công trình nhà ở riêng lẻ: Khuyến khích sử dụng tối đa 03 màu cho tường bên ngoài một công trình.</w:t>
      </w:r>
    </w:p>
    <w:p w14:paraId="4D50EC01" w14:textId="45D203F6"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Công trình nhà ở chung cư, thương mại, hỗn hợp: Khuyến khích sử dụng với gam màu lạnh, nhẹ nhàng. Khối đế các công trình bố trí công trình thương mại dịch vụ, có thể sử dụng màu sắc sinh động, tươi sáng.</w:t>
      </w:r>
    </w:p>
    <w:p w14:paraId="347AB144" w14:textId="52B89D6A"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Đối với công trình văn hóa, giáo dục, thể dục thể thao: màu sắc tươi sáng, sinh động phù hợp với nội dung hoạt động và lứa tuổi học sinh, bảo đảm hài hòa với kiến trúc công trình và cảnh quan đô thị khu vực lân cận.</w:t>
      </w:r>
    </w:p>
    <w:p w14:paraId="61EF3B71" w14:textId="09E3BF16"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Đối với công trình bảo tồn: màu sắc công trình kiến trúc bảo tồn phải phù hợp với phong cách của kiến trúc công trình và hài hòa với kiến trúc, cảnh quan của khu vực.</w:t>
      </w:r>
    </w:p>
    <w:p w14:paraId="31C851AB" w14:textId="1D0A5DAF" w:rsidR="0035165E" w:rsidRPr="00920A02" w:rsidRDefault="000D2633"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Hạn chế sử dụng màu sắc gây ảnh hưởng xấu đến tâm lý con người như màu đỏ, tím, xanh lam đậm, đen.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2"/>
        <w:gridCol w:w="2231"/>
        <w:gridCol w:w="2286"/>
        <w:gridCol w:w="2313"/>
      </w:tblGrid>
      <w:tr w:rsidR="000D2633" w:rsidRPr="00920A02" w14:paraId="59DA3402" w14:textId="77777777" w:rsidTr="000D2633">
        <w:trPr>
          <w:trHeight w:val="2101"/>
        </w:trPr>
        <w:tc>
          <w:tcPr>
            <w:tcW w:w="2232" w:type="dxa"/>
            <w:shd w:val="clear" w:color="auto" w:fill="7030A0"/>
          </w:tcPr>
          <w:p w14:paraId="3DDF3FB6" w14:textId="77777777" w:rsidR="000D2633" w:rsidRPr="00920A02" w:rsidRDefault="000D2633" w:rsidP="000D2633">
            <w:pPr>
              <w:jc w:val="center"/>
              <w:rPr>
                <w:rFonts w:ascii="Times New Roman" w:hAnsi="Times New Roman" w:cs="Times New Roman"/>
                <w:noProof/>
                <w:color w:val="000000" w:themeColor="text1"/>
                <w:sz w:val="28"/>
                <w:szCs w:val="28"/>
              </w:rPr>
            </w:pPr>
          </w:p>
        </w:tc>
        <w:tc>
          <w:tcPr>
            <w:tcW w:w="2231" w:type="dxa"/>
            <w:shd w:val="clear" w:color="auto" w:fill="C00000"/>
          </w:tcPr>
          <w:p w14:paraId="389C038E" w14:textId="77777777" w:rsidR="000D2633" w:rsidRPr="00920A02" w:rsidRDefault="000D2633" w:rsidP="000D2633">
            <w:pPr>
              <w:jc w:val="center"/>
              <w:rPr>
                <w:rFonts w:ascii="Times New Roman" w:hAnsi="Times New Roman" w:cs="Times New Roman"/>
                <w:noProof/>
                <w:color w:val="000000" w:themeColor="text1"/>
                <w:sz w:val="28"/>
                <w:szCs w:val="28"/>
              </w:rPr>
            </w:pPr>
          </w:p>
        </w:tc>
        <w:tc>
          <w:tcPr>
            <w:tcW w:w="2286" w:type="dxa"/>
            <w:shd w:val="clear" w:color="auto" w:fill="000000" w:themeFill="text1"/>
          </w:tcPr>
          <w:p w14:paraId="544141A4" w14:textId="77777777" w:rsidR="000D2633" w:rsidRPr="00920A02" w:rsidRDefault="000D2633" w:rsidP="000D2633">
            <w:pPr>
              <w:jc w:val="center"/>
              <w:rPr>
                <w:rFonts w:ascii="Times New Roman" w:hAnsi="Times New Roman" w:cs="Times New Roman"/>
                <w:noProof/>
                <w:color w:val="000000" w:themeColor="text1"/>
                <w:sz w:val="28"/>
                <w:szCs w:val="28"/>
              </w:rPr>
            </w:pPr>
          </w:p>
        </w:tc>
        <w:tc>
          <w:tcPr>
            <w:tcW w:w="2313" w:type="dxa"/>
            <w:shd w:val="clear" w:color="auto" w:fill="002060"/>
          </w:tcPr>
          <w:p w14:paraId="66800F5C" w14:textId="77777777" w:rsidR="000D2633" w:rsidRPr="00920A02" w:rsidRDefault="000D2633" w:rsidP="000D2633">
            <w:pPr>
              <w:jc w:val="center"/>
              <w:rPr>
                <w:rFonts w:ascii="Times New Roman" w:hAnsi="Times New Roman" w:cs="Times New Roman"/>
                <w:noProof/>
                <w:color w:val="000000" w:themeColor="text1"/>
                <w:sz w:val="28"/>
                <w:szCs w:val="28"/>
              </w:rPr>
            </w:pPr>
          </w:p>
        </w:tc>
      </w:tr>
      <w:tr w:rsidR="000D2633" w:rsidRPr="00920A02" w14:paraId="0745B6F5" w14:textId="77777777" w:rsidTr="000D2633">
        <w:tc>
          <w:tcPr>
            <w:tcW w:w="2232" w:type="dxa"/>
          </w:tcPr>
          <w:p w14:paraId="30969830" w14:textId="6F6CA5D0" w:rsidR="000D2633" w:rsidRPr="00920A02" w:rsidRDefault="000D2633" w:rsidP="000D2633">
            <w:pPr>
              <w:jc w:val="center"/>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Tím đậm</w:t>
            </w:r>
          </w:p>
        </w:tc>
        <w:tc>
          <w:tcPr>
            <w:tcW w:w="2231" w:type="dxa"/>
          </w:tcPr>
          <w:p w14:paraId="1C592CBA" w14:textId="384FF909" w:rsidR="000D2633" w:rsidRPr="00920A02" w:rsidRDefault="000D2633" w:rsidP="000D2633">
            <w:pPr>
              <w:jc w:val="center"/>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Đỏ</w:t>
            </w:r>
          </w:p>
        </w:tc>
        <w:tc>
          <w:tcPr>
            <w:tcW w:w="2286" w:type="dxa"/>
          </w:tcPr>
          <w:p w14:paraId="24159365" w14:textId="3FA4BCC8" w:rsidR="000D2633" w:rsidRPr="00920A02" w:rsidRDefault="000D2633" w:rsidP="000D2633">
            <w:pPr>
              <w:jc w:val="center"/>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Đen</w:t>
            </w:r>
          </w:p>
        </w:tc>
        <w:tc>
          <w:tcPr>
            <w:tcW w:w="2313" w:type="dxa"/>
          </w:tcPr>
          <w:p w14:paraId="6AC44987" w14:textId="709FD34D" w:rsidR="000D2633" w:rsidRPr="00920A02" w:rsidRDefault="000D2633" w:rsidP="000D2633">
            <w:pPr>
              <w:jc w:val="center"/>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Xanh lam đậm</w:t>
            </w:r>
          </w:p>
        </w:tc>
      </w:tr>
      <w:tr w:rsidR="000D2633" w:rsidRPr="00920A02" w14:paraId="4B440FFA" w14:textId="77777777" w:rsidTr="000D2633">
        <w:tc>
          <w:tcPr>
            <w:tcW w:w="9062" w:type="dxa"/>
            <w:gridSpan w:val="4"/>
          </w:tcPr>
          <w:p w14:paraId="6BF9050F" w14:textId="1F1BE22D" w:rsidR="000D2633" w:rsidRPr="00920A02" w:rsidRDefault="000D2633" w:rsidP="000D2633">
            <w:pPr>
              <w:jc w:val="center"/>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Hình 6.  Các màu bị hạn chế</w:t>
            </w:r>
          </w:p>
        </w:tc>
      </w:tr>
    </w:tbl>
    <w:p w14:paraId="09EAF2A6" w14:textId="6A2270C5"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d)</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Vật liệu bên ngoài công trình kiến trúc</w:t>
      </w:r>
    </w:p>
    <w:p w14:paraId="156B74CB" w14:textId="1B0BF8A1"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Vật liệu xây dựng của công trình phải phù hợp quy chuẩn, tiêu chuẩn xây dựng, phù hợp với phong cách kiến trúc và hài hòa với kiến trúc và cảnh quan của khu vực.</w:t>
      </w:r>
    </w:p>
    <w:p w14:paraId="566C42D9" w14:textId="7FF6FC40"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0D2633" w:rsidRPr="00920A02">
        <w:rPr>
          <w:rFonts w:ascii="Times New Roman" w:hAnsi="Times New Roman" w:cs="Times New Roman"/>
          <w:color w:val="000000" w:themeColor="text1"/>
          <w:sz w:val="28"/>
          <w:szCs w:val="28"/>
        </w:rPr>
        <w:t xml:space="preserve"> </w:t>
      </w:r>
      <w:r w:rsidRPr="00B411AD">
        <w:rPr>
          <w:rFonts w:ascii="Times New Roman" w:hAnsi="Times New Roman" w:cs="Times New Roman"/>
          <w:color w:val="00B050"/>
          <w:sz w:val="28"/>
          <w:szCs w:val="28"/>
        </w:rPr>
        <w:t xml:space="preserve">Thiết kế chất liệu bên ngoài công trình kiến trúc thực hiện theo Tiêu chuẩn quốc gia và các quy định </w:t>
      </w:r>
      <w:r w:rsidR="00B411AD" w:rsidRPr="00B411AD">
        <w:rPr>
          <w:rFonts w:ascii="Times New Roman" w:hAnsi="Times New Roman" w:cs="Times New Roman"/>
          <w:color w:val="00B050"/>
          <w:sz w:val="28"/>
          <w:szCs w:val="28"/>
        </w:rPr>
        <w:t>khác của pháp luật có liên quan</w:t>
      </w:r>
      <w:r w:rsidRPr="00920A02">
        <w:rPr>
          <w:rFonts w:ascii="Times New Roman" w:hAnsi="Times New Roman" w:cs="Times New Roman"/>
          <w:color w:val="000000" w:themeColor="text1"/>
          <w:sz w:val="28"/>
          <w:szCs w:val="28"/>
        </w:rPr>
        <w:t>.</w:t>
      </w:r>
    </w:p>
    <w:p w14:paraId="124D5407" w14:textId="5E069FAA"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Không sử dụng vật liệu phản quang, vật liệu có màu sắc đậm hoặc sặc sỡ ảnh hưởng cảnh quan đô thị, đối với công trình hỗn hợp, công trình công cộng: khuyến khích sử dụng vật liệu xây dựng đẹp, bền, có chất lượng cao, ít bám bụi, chịu được các điều kiện khí hậu mưa nắng nhiều, như đá tự nhiên, sơn đá, đá nhân tạo có bề mặt nhám, kính, nhôm cao cấp, đặc biệt đối với tầng trệt, các khu vực đông người sử dụng.</w:t>
      </w:r>
    </w:p>
    <w:p w14:paraId="3B9D582D" w14:textId="002E5ACD"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Cấm sử dụng vật liệu tạm bợ như tre, nứa, lá, tranh, nếu có yêu cầu đặc biệt về kiến trúc, cơ quan có thẩm quyền có thể xem xét quyết định cụ thể. Đối với các công trình nông thôn phục vụ cho mục đích du lịch thì khuyến khích sử dụng vật liệu truyền thống địa phương tre, nứa lá, tranh nhưng phải đảm bảo được an toàn cả về kết cấu, phòng cháy, chữa cháy.</w:t>
      </w:r>
    </w:p>
    <w:p w14:paraId="1E4C82B4" w14:textId="6E622871"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Khuyến khích sử dụng vật liệu xây dựng đẹp, bền, chất lượng cao, không bám bụi, phù hợp với điều kiện khí hậu mưa nắng nhiều như đá tự nhiên, sơn đá, đá nhân tạo có bề mặt nhám, kính, nhôm cao cấp, đặc biệt đối với tầng trệt, các khu vực đông người sử dụng.</w:t>
      </w:r>
    </w:p>
    <w:p w14:paraId="783EEA63" w14:textId="5CCD632A"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0D2633"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Hạn chế sử dụng các vật liệu như: Các loại kính màu hoặc phản quang, gạch men sứ, đá rửa, đá mài ốp trên diện tích rộng mặt ngoài công trình.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3B68BA" w:rsidRPr="00920A02" w14:paraId="25824AA4" w14:textId="77777777" w:rsidTr="003B68BA">
        <w:tc>
          <w:tcPr>
            <w:tcW w:w="9062" w:type="dxa"/>
            <w:vAlign w:val="center"/>
          </w:tcPr>
          <w:p w14:paraId="5E23FBDE" w14:textId="210E5639" w:rsidR="003B68BA" w:rsidRPr="00920A02" w:rsidRDefault="003B68BA" w:rsidP="003B68BA">
            <w:pPr>
              <w:jc w:val="center"/>
              <w:rPr>
                <w:rFonts w:ascii="Times New Roman" w:hAnsi="Times New Roman" w:cs="Times New Roman"/>
                <w:color w:val="000000" w:themeColor="text1"/>
                <w:sz w:val="28"/>
                <w:szCs w:val="28"/>
              </w:rPr>
            </w:pPr>
            <w:r w:rsidRPr="00920A02">
              <w:rPr>
                <w:rFonts w:ascii="Times New Roman" w:hAnsi="Times New Roman" w:cs="Times New Roman"/>
                <w:noProof/>
                <w:color w:val="000000" w:themeColor="text1"/>
                <w:sz w:val="28"/>
                <w:szCs w:val="28"/>
              </w:rPr>
              <w:drawing>
                <wp:inline distT="0" distB="0" distL="0" distR="0" wp14:anchorId="61226D16" wp14:editId="5B3BD2AE">
                  <wp:extent cx="5742930" cy="877900"/>
                  <wp:effectExtent l="0" t="0" r="0" b="0"/>
                  <wp:docPr id="18" name="Hình ảnh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ình ảnh 18"/>
                          <pic:cNvPicPr/>
                        </pic:nvPicPr>
                        <pic:blipFill>
                          <a:blip r:embed="rId20">
                            <a:extLst>
                              <a:ext uri="{28A0092B-C50C-407E-A947-70E740481C1C}">
                                <a14:useLocalDpi xmlns:a14="http://schemas.microsoft.com/office/drawing/2010/main" val="0"/>
                              </a:ext>
                            </a:extLst>
                          </a:blip>
                          <a:stretch>
                            <a:fillRect/>
                          </a:stretch>
                        </pic:blipFill>
                        <pic:spPr>
                          <a:xfrm>
                            <a:off x="0" y="0"/>
                            <a:ext cx="5742930" cy="877900"/>
                          </a:xfrm>
                          <a:prstGeom prst="rect">
                            <a:avLst/>
                          </a:prstGeom>
                        </pic:spPr>
                      </pic:pic>
                    </a:graphicData>
                  </a:graphic>
                </wp:inline>
              </w:drawing>
            </w:r>
          </w:p>
        </w:tc>
      </w:tr>
      <w:tr w:rsidR="000D2633" w:rsidRPr="00920A02" w14:paraId="4D5EA395" w14:textId="77777777" w:rsidTr="003B68BA">
        <w:tc>
          <w:tcPr>
            <w:tcW w:w="9062" w:type="dxa"/>
          </w:tcPr>
          <w:p w14:paraId="70AD8F48" w14:textId="6AED612B" w:rsidR="000D2633" w:rsidRPr="00920A02" w:rsidRDefault="000D2633" w:rsidP="000D2633">
            <w:pPr>
              <w:spacing w:before="120" w:after="120" w:line="360" w:lineRule="exact"/>
              <w:jc w:val="center"/>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Hình 7. Các vật liệu bị hạn chế</w:t>
            </w:r>
          </w:p>
        </w:tc>
      </w:tr>
    </w:tbl>
    <w:p w14:paraId="1FC4C757"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đ) Chi tiết bên ngoài công trình kiến trúc</w:t>
      </w:r>
    </w:p>
    <w:p w14:paraId="5B20102C" w14:textId="50793DCF"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Không được xây dựng thêm các hạng mục công trình chắp vá, bám vào kiến trúc chính như vẩy thêm mái, các kiến trúc tạm bợ trên sân thượng, ban công, lô gia.</w:t>
      </w:r>
    </w:p>
    <w:p w14:paraId="78195155" w14:textId="332F63D6"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Khuyến khích sử dụng hình thức kiến trúc hiện đại và đồng nhất cho một khu vực, tuyến phố với nhịp điệu kiến trúc theo phương ngang, phương đứng.</w:t>
      </w:r>
    </w:p>
    <w:p w14:paraId="7E52128D" w14:textId="2F883575"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Hạn chế sử dụng các chi tiết rườm rà, uốn lượn và trang trí quá nặng nề như mô phỏng kiến trúc cổ điển, phù điêu, tượng, điêu khắc, mái chóp không phù hợp với mặt đứng công trình và cảnh quan toàn tuyến phố.</w:t>
      </w:r>
    </w:p>
    <w:p w14:paraId="2D9EA1FC" w14:textId="604720BB"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Không được phép mở cửa các loại nếu tường xây sát với ranh giới lô đất thuộc quyền sử dụng của người khác.</w:t>
      </w:r>
    </w:p>
    <w:p w14:paraId="39B916A4" w14:textId="063F0D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Trường hợp được mở cửa đối với tầng trệt là phải có tường rào ngăn giữa ranh đất; từ tầng hai (lầu 1) kể cả tầng lửng trở lên chỉ được phép mở cửa nếu khu đất kế cận chưa có công trình được xây dựng hoặc là công trình thấp tầng thì được phép mở các loại cửa thông gió hoặc cửa kính cố định lấy ánh sáng. Cạnh dưới của các loại cửa này phải cách mặt sàn tối thiểu là 2,0m. Tất cả các cửa này phải chấp nhận không được sử dụng khi công trình kế cận được xây dựng.</w:t>
      </w:r>
    </w:p>
    <w:p w14:paraId="0CA6601B" w14:textId="250DC87B"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Hình thức mái có thể sử dụng mái bằng hoặc mái dốc nhưng không được phép khác biệt với phong cách và hình thức kiến trúc chung của công trình.</w:t>
      </w:r>
    </w:p>
    <w:p w14:paraId="65C1AD12" w14:textId="112D55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Các phần nhô lên khỏi mái (bể chứa nước, khung thang máy) cần phải được bố trí khuất tầm nhìn từ các khu vực công cộng, hoặc phải được bố trí kín vào một tầng.</w:t>
      </w:r>
    </w:p>
    <w:p w14:paraId="52196D65" w14:textId="5F23BB44"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4.</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Đối với dự án, công trình chưa triển khai và đang triển khai xây dựng</w:t>
      </w:r>
    </w:p>
    <w:p w14:paraId="34869E13" w14:textId="79917EB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Tất cả công trình, dự án trong quá trình chuẩn bị và triển khai phải bảo đảm vệ sinh môi trường, giao thông, mỹ quan, trật tự đô thị khu vực. </w:t>
      </w:r>
    </w:p>
    <w:p w14:paraId="2B6B0556" w14:textId="2F855181" w:rsidR="0035165E" w:rsidRPr="00CE0CAA" w:rsidRDefault="009C2B6A" w:rsidP="0035165E">
      <w:pPr>
        <w:spacing w:before="120" w:after="120" w:line="360" w:lineRule="exact"/>
        <w:ind w:firstLine="720"/>
        <w:jc w:val="both"/>
        <w:rPr>
          <w:rFonts w:ascii="Times New Roman" w:hAnsi="Times New Roman" w:cs="Times New Roman"/>
          <w:color w:val="FF0000"/>
          <w:sz w:val="28"/>
          <w:szCs w:val="28"/>
        </w:rPr>
      </w:pPr>
      <w:r w:rsidRPr="00CE0CAA">
        <w:rPr>
          <w:rFonts w:ascii="Times New Roman" w:hAnsi="Times New Roman" w:cs="Times New Roman"/>
          <w:color w:val="FF0000"/>
          <w:sz w:val="28"/>
          <w:szCs w:val="28"/>
        </w:rPr>
        <w:t>b) Đối với các công trình thi công trong phạm vi đất dành cho đường bộ: Thực hiện theo quy định về mẫu rào chắn dùng cho các công trình thi công có rào chắn nằm trong phạm vi đất dành cho đường bộ trên địa bàn xã Phong Thổ theo hướng dẫn của các sở, ngành.</w:t>
      </w:r>
    </w:p>
    <w:p w14:paraId="43B88431" w14:textId="79169866"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Công trình, dự án chuẩn bị triển khai</w:t>
      </w:r>
    </w:p>
    <w:p w14:paraId="18B41E60" w14:textId="23298125"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3B68BA" w:rsidRPr="00920A02">
        <w:rPr>
          <w:rFonts w:ascii="Times New Roman" w:hAnsi="Times New Roman" w:cs="Times New Roman"/>
          <w:color w:val="000000" w:themeColor="text1"/>
          <w:sz w:val="28"/>
          <w:szCs w:val="28"/>
        </w:rPr>
        <w:t xml:space="preserve"> </w:t>
      </w:r>
      <w:r w:rsidRPr="008447C8">
        <w:rPr>
          <w:rFonts w:ascii="Times New Roman" w:hAnsi="Times New Roman" w:cs="Times New Roman"/>
          <w:color w:val="00B050"/>
          <w:sz w:val="28"/>
          <w:szCs w:val="28"/>
        </w:rPr>
        <w:t xml:space="preserve">Quy định quản lý áp dụng theo Quy định phân cấp trách nhiệm quản lý chất lượng, bảo trì công trình xây dựng và quản lý an toàn lao động trong thi công xây dựng công trình trên địa bàn tỉnh Lai Châu và các quy định </w:t>
      </w:r>
      <w:r w:rsidR="008447C8" w:rsidRPr="008447C8">
        <w:rPr>
          <w:rFonts w:ascii="Times New Roman" w:hAnsi="Times New Roman" w:cs="Times New Roman"/>
          <w:color w:val="00B050"/>
          <w:sz w:val="28"/>
          <w:szCs w:val="28"/>
        </w:rPr>
        <w:t>khác của pháp luật có liên quan</w:t>
      </w:r>
      <w:r w:rsidRPr="00920A02">
        <w:rPr>
          <w:rFonts w:ascii="Times New Roman" w:hAnsi="Times New Roman" w:cs="Times New Roman"/>
          <w:color w:val="000000" w:themeColor="text1"/>
          <w:sz w:val="28"/>
          <w:szCs w:val="28"/>
        </w:rPr>
        <w:t>.</w:t>
      </w:r>
    </w:p>
    <w:p w14:paraId="50FE02CB" w14:textId="087A3632"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Phải có hàng rào chắn đất trống. Khuyến khích hàng rào thoáng kết hợp với cây</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xanh, nếu sử dụng hàng rào đặc phải có những hình ảnh minh họa về dự án hoặc tranh ảnh cảnh vật trên bề mặt hàng rào tạm.</w:t>
      </w:r>
    </w:p>
    <w:p w14:paraId="3BBE0F3F" w14:textId="1BF29F7F"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Nghiêm cấm quảng cáo trên tường rào tạm.</w:t>
      </w:r>
    </w:p>
    <w:p w14:paraId="055BB424" w14:textId="5D54DE72"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Hàng rào cao tối thiểu 2,5m, xây dựng đúng chỉ giới đường đỏ.</w:t>
      </w:r>
    </w:p>
    <w:p w14:paraId="2A1A6ACC" w14:textId="7C6AFD12"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Bảo đảm tầm nhìn của phương tiện lưu thông tại ngã giao nhau, an toàn giao thông, chiếu sáng vỉa hè cho người đi bộ.</w:t>
      </w:r>
    </w:p>
    <w:p w14:paraId="527FE3E8" w14:textId="30E7FE3E"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Khuyến khích tổ chức cây xanh cảnh quan trong khuôn viên công trình dự án chưa xây dựng và xây dựng hàng rào bảo vệ với kiến trúc đẹp, thưa thoáng để bổ sung cho cảnh quan đô thị. Phần hàng rào đặc phải bảo đảm chất lượng thẩm mỹ, sơn màu xanh nhạt hoặc bố trí cây xanh, dây leo trang trí; vẽ hình ảnh của dự án hoặc phong cảnh đẹp góp phần tăng cường mỹ quan đô thị.</w:t>
      </w:r>
    </w:p>
    <w:p w14:paraId="0F572648" w14:textId="6713C705"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d)</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Đối với dự án, công trình đang triển khai xây dựng</w:t>
      </w:r>
    </w:p>
    <w:p w14:paraId="1D645A52" w14:textId="7849CFA7"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w:t>
      </w:r>
      <w:r w:rsidR="003B68BA" w:rsidRPr="00920A02">
        <w:rPr>
          <w:rFonts w:ascii="Times New Roman" w:hAnsi="Times New Roman" w:cs="Times New Roman"/>
          <w:color w:val="000000" w:themeColor="text1"/>
          <w:spacing w:val="-4"/>
          <w:sz w:val="28"/>
          <w:szCs w:val="28"/>
        </w:rPr>
        <w:t xml:space="preserve"> </w:t>
      </w:r>
      <w:r w:rsidRPr="00920A02">
        <w:rPr>
          <w:rFonts w:ascii="Times New Roman" w:hAnsi="Times New Roman" w:cs="Times New Roman"/>
          <w:color w:val="000000" w:themeColor="text1"/>
          <w:spacing w:val="-4"/>
          <w:sz w:val="28"/>
          <w:szCs w:val="28"/>
        </w:rPr>
        <w:t>Tổ chức bảo vệ dự án, công trình bằng hàng rào tạm, che chắn kín, chiều cao hàng rào tạm tùy thuộc vào yêu cầu bảo vệ an toàn của công trường; làm bằng khung thép, vách tôn; xây dựng đúng ranh lộ giới. Phần hàng rào tiếp giáp vỉa hè có người đi bộ phải có mái che chắn phía trên cách cao độ vỉa hè ≥ 2,2m, rộng ≥ 1m.</w:t>
      </w:r>
    </w:p>
    <w:p w14:paraId="2DE9BE2D" w14:textId="7CF6B9C6"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4"/>
          <w:sz w:val="28"/>
          <w:szCs w:val="28"/>
        </w:rPr>
      </w:pPr>
      <w:r w:rsidRPr="00920A02">
        <w:rPr>
          <w:rFonts w:ascii="Times New Roman" w:hAnsi="Times New Roman" w:cs="Times New Roman"/>
          <w:color w:val="000000" w:themeColor="text1"/>
          <w:spacing w:val="-4"/>
          <w:sz w:val="28"/>
          <w:szCs w:val="28"/>
        </w:rPr>
        <w:t>-</w:t>
      </w:r>
      <w:r w:rsidR="003B68BA" w:rsidRPr="00920A02">
        <w:rPr>
          <w:rFonts w:ascii="Times New Roman" w:hAnsi="Times New Roman" w:cs="Times New Roman"/>
          <w:color w:val="000000" w:themeColor="text1"/>
          <w:spacing w:val="-4"/>
          <w:sz w:val="28"/>
          <w:szCs w:val="28"/>
        </w:rPr>
        <w:t xml:space="preserve"> </w:t>
      </w:r>
      <w:r w:rsidRPr="00920A02">
        <w:rPr>
          <w:rFonts w:ascii="Times New Roman" w:hAnsi="Times New Roman" w:cs="Times New Roman"/>
          <w:color w:val="000000" w:themeColor="text1"/>
          <w:spacing w:val="-4"/>
          <w:sz w:val="28"/>
          <w:szCs w:val="28"/>
        </w:rPr>
        <w:t>Hàng rào phải bảo đảm an toàn về kết cấu, chống nghiêng đổ, gió lật; an toàn về giao thông đối với người và phương tiện lưu thông bên ngoài rào chắn, đặc biệt là an toàn cho người đi bộ cũng như cho người và thiết bị bên trong rào chắn. Bảo đảm chiếu sáng, an ninh trật tự, vệ sinh đô thị xung quanh ranh giới dự án.</w:t>
      </w:r>
    </w:p>
    <w:p w14:paraId="7B319BA3" w14:textId="196C924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Thực hiện các hình thức trang trí hàng rào tạm công trình như sơn màu xanh nhạt, vẽ hình ảnh của dự án hoặc phong cảnh đẹp góp phần tăng cường mỹ quan đô thị.</w:t>
      </w:r>
    </w:p>
    <w:p w14:paraId="392CAD82" w14:textId="776FEF9F"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5.</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Đối với việc xử lý mặt ngoài các công trình kiến trúc hiện hữu có ảnh hưởng tiêu cực tới cảnh quan đô thị; một số yêu cầu góp phần tăng cường mỹ quan đô thị:</w:t>
      </w:r>
    </w:p>
    <w:p w14:paraId="02092048" w14:textId="280C7C91"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Cần có giải pháp che chắn, tạo mặt tiền hai lớp, trồng cây xanh, tạo các mảng tường xanh để che khuất tầm nhìn, hạn chế ảnh hưởng đến cảnh quan đô thị các khu vực lân cận. </w:t>
      </w:r>
    </w:p>
    <w:p w14:paraId="33282BA5" w14:textId="461018FA"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Che chắn các thiết bị bên ngoài: có các giải pháp kiến trúc để che chắn tất cả các thiết bị máy móc, hệ thống kỹ thuật bên ngoài công trình (máy lạnh, bể nước, máy năng lượng mặt trời, đường ống kỹ thuật), đảm bảo phải được giấu khỏi tầm nhìn, hạn chế nhìn thấy từ các không gian công cộng.</w:t>
      </w:r>
    </w:p>
    <w:p w14:paraId="271F2958" w14:textId="43402632"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Giải pháp chiếu sáng:</w:t>
      </w:r>
    </w:p>
    <w:p w14:paraId="7181DBA0" w14:textId="7990CA2C"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Đối với các tòa nhà có chiều cao ≥ 9 tầng nằm ở các vị trí quan trọng, lân cận các khu vực tập trung đông người, sử dụng giải pháp chiếu sáng phải phù hợp chức năng công trình, phản ánh được nét đặc trưng, làm nổi bật hình khối kiến trúc của công trình. </w:t>
      </w:r>
    </w:p>
    <w:p w14:paraId="1DD36DFB" w14:textId="6445BB34"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Thiết bị dùng chiếu sáng công trình phải đảm bảo chất lượng, chịu được điều kiện khí hậu, có độ bền tuổi thọ cao, tạo được hiệu quả thẩm mỹ lâu dài. </w:t>
      </w:r>
    </w:p>
    <w:p w14:paraId="532EFC8A" w14:textId="4121ECD1"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Cách bố trí thiết bị cần phải đảm bảo không làm ảnh hưởng đến hình thức thẩm mỹ, kiến trúc công trình vào ban ngày.</w:t>
      </w:r>
    </w:p>
    <w:p w14:paraId="741D2F24" w14:textId="77777777" w:rsidR="00057493" w:rsidRPr="00920A02" w:rsidRDefault="00057493" w:rsidP="003B68BA">
      <w:pPr>
        <w:spacing w:before="120" w:after="120" w:line="360" w:lineRule="exact"/>
        <w:jc w:val="center"/>
        <w:rPr>
          <w:rFonts w:ascii="Times New Roman" w:hAnsi="Times New Roman" w:cs="Times New Roman"/>
          <w:b/>
          <w:bCs/>
          <w:color w:val="000000" w:themeColor="text1"/>
          <w:sz w:val="28"/>
          <w:szCs w:val="28"/>
        </w:rPr>
      </w:pPr>
    </w:p>
    <w:p w14:paraId="4C9B297A" w14:textId="288D5F07" w:rsidR="0035165E" w:rsidRPr="00920A02" w:rsidRDefault="00057493" w:rsidP="00057493">
      <w:pPr>
        <w:pStyle w:val="Heading1"/>
        <w:spacing w:before="120" w:after="120" w:line="360" w:lineRule="exact"/>
        <w:jc w:val="center"/>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CHƯƠNG III</w:t>
      </w:r>
    </w:p>
    <w:p w14:paraId="77930402" w14:textId="1EA67E94" w:rsidR="0035165E" w:rsidRPr="00920A02" w:rsidRDefault="0035165E" w:rsidP="00057493">
      <w:pPr>
        <w:pStyle w:val="Heading1"/>
        <w:spacing w:before="120" w:after="120" w:line="360" w:lineRule="exact"/>
        <w:jc w:val="center"/>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QUẢN LÝ, BẢO VỆ CÔNG TRÌNH KIẾN TRÚC CÓ GIÁ TRỊ</w:t>
      </w:r>
    </w:p>
    <w:p w14:paraId="7452A909" w14:textId="77777777" w:rsidR="00057493" w:rsidRPr="00920A02" w:rsidRDefault="00057493" w:rsidP="003B68BA">
      <w:pPr>
        <w:spacing w:before="120" w:after="120" w:line="360" w:lineRule="exact"/>
        <w:jc w:val="center"/>
        <w:rPr>
          <w:rFonts w:ascii="Times New Roman" w:hAnsi="Times New Roman" w:cs="Times New Roman"/>
          <w:b/>
          <w:bCs/>
          <w:color w:val="000000" w:themeColor="text1"/>
          <w:sz w:val="28"/>
          <w:szCs w:val="28"/>
        </w:rPr>
      </w:pPr>
    </w:p>
    <w:p w14:paraId="5E0DC6FF" w14:textId="23A19B43" w:rsidR="0035165E" w:rsidRPr="00920A02" w:rsidRDefault="0035165E" w:rsidP="00A06737">
      <w:pPr>
        <w:pStyle w:val="Heading1"/>
        <w:spacing w:before="120" w:after="120" w:line="360" w:lineRule="exact"/>
        <w:ind w:firstLine="720"/>
        <w:jc w:val="both"/>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 xml:space="preserve">Điều </w:t>
      </w:r>
      <w:r w:rsidR="003B68BA" w:rsidRPr="00920A02">
        <w:rPr>
          <w:rFonts w:ascii="Times New Roman" w:hAnsi="Times New Roman" w:cs="Times New Roman"/>
          <w:b/>
          <w:bCs/>
          <w:color w:val="000000" w:themeColor="text1"/>
          <w:sz w:val="28"/>
          <w:szCs w:val="28"/>
        </w:rPr>
        <w:t>12</w:t>
      </w:r>
      <w:r w:rsidRPr="00920A02">
        <w:rPr>
          <w:rFonts w:ascii="Times New Roman" w:hAnsi="Times New Roman" w:cs="Times New Roman"/>
          <w:b/>
          <w:bCs/>
          <w:color w:val="000000" w:themeColor="text1"/>
          <w:sz w:val="28"/>
          <w:szCs w:val="28"/>
        </w:rPr>
        <w:t>. Quy định quản lý các công trình đã được xếp hạng theo pháp luật về Di sản văn hóa</w:t>
      </w:r>
    </w:p>
    <w:p w14:paraId="519811A8" w14:textId="3E6B1D33" w:rsidR="0035165E" w:rsidRPr="004A64D4" w:rsidRDefault="0035165E" w:rsidP="0035165E">
      <w:pPr>
        <w:spacing w:before="120" w:after="120" w:line="360" w:lineRule="exact"/>
        <w:ind w:firstLine="720"/>
        <w:jc w:val="both"/>
        <w:rPr>
          <w:rFonts w:ascii="Times New Roman" w:hAnsi="Times New Roman" w:cs="Times New Roman"/>
          <w:color w:val="00B050"/>
          <w:sz w:val="28"/>
          <w:szCs w:val="28"/>
        </w:rPr>
      </w:pPr>
      <w:r w:rsidRPr="004A64D4">
        <w:rPr>
          <w:rFonts w:ascii="Times New Roman" w:hAnsi="Times New Roman" w:cs="Times New Roman"/>
          <w:color w:val="00B050"/>
          <w:sz w:val="28"/>
          <w:szCs w:val="28"/>
        </w:rPr>
        <w:t>Thực hiện theo quy định của Luật Di sản văn hóa; Luật Bảo vệ môi trường; các quy định về quản lý đô thị, các quy định pháp luật khác có liên quan và Quy chế này.</w:t>
      </w:r>
    </w:p>
    <w:p w14:paraId="51EA3EE2" w14:textId="0747C6F6" w:rsidR="0035165E" w:rsidRPr="00920A02" w:rsidRDefault="0035165E" w:rsidP="00A06737">
      <w:pPr>
        <w:pStyle w:val="Heading1"/>
        <w:spacing w:before="120" w:after="120" w:line="360" w:lineRule="exact"/>
        <w:ind w:firstLine="720"/>
        <w:jc w:val="both"/>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 xml:space="preserve">Điều </w:t>
      </w:r>
      <w:r w:rsidR="003B68BA" w:rsidRPr="00920A02">
        <w:rPr>
          <w:rFonts w:ascii="Times New Roman" w:hAnsi="Times New Roman" w:cs="Times New Roman"/>
          <w:b/>
          <w:bCs/>
          <w:color w:val="000000" w:themeColor="text1"/>
          <w:sz w:val="28"/>
          <w:szCs w:val="28"/>
        </w:rPr>
        <w:t>13</w:t>
      </w:r>
      <w:r w:rsidRPr="00920A02">
        <w:rPr>
          <w:rFonts w:ascii="Times New Roman" w:hAnsi="Times New Roman" w:cs="Times New Roman"/>
          <w:b/>
          <w:bCs/>
          <w:color w:val="000000" w:themeColor="text1"/>
          <w:sz w:val="28"/>
          <w:szCs w:val="28"/>
        </w:rPr>
        <w:t>. Các quy định quản lý công trình kiến trúc có giá trị đã được phê duyệt</w:t>
      </w:r>
    </w:p>
    <w:p w14:paraId="227B50AD" w14:textId="457E9CFF"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1.</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Quy định về việc tu bổ, sửa chữa, cải tạo xây mới công trình, tường rào, các hệ thống kỹ thuật của công trình</w:t>
      </w:r>
    </w:p>
    <w:p w14:paraId="6FD2B7E3" w14:textId="7CCBDB12"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Chủ sở hữu, người sử dụng công trình có trách nhiệm bảo vệ, gìn giữ, tu bổ các giá trị kiến trúc của công trình; đảm bảo tính nguyên gốc và toàn vẹn về phong cách kiến trúc, kỹ thuật, công nghệ xây dựng, vật liệu xây dựng; an toàn của công trình trong quá trình khai thác, sử dụng.</w:t>
      </w:r>
    </w:p>
    <w:p w14:paraId="01E584C4" w14:textId="1D48269B"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Khi phát hiện công trình có biểu hiện xuống cấp về chất lượng; có kết cấu kém an toàn, cần thông báo kịp thời cho Ủy ban nhân dân </w:t>
      </w:r>
      <w:r w:rsidR="00D935F9" w:rsidRPr="00920A02">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 xã nơi có công trình. Trường hợp hư hỏng nặng, có nguy cơ sập đổ theo kết luận của cơ quan chức năng cần tháo dỡ để đảm bảo an toàn thì phải thực hiện đầy đủ các quy định của pháp luật về xây dựng trong quá trình thực hiện tháo dỡ.</w:t>
      </w:r>
    </w:p>
    <w:p w14:paraId="5D230C12" w14:textId="303543FC"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Không tự ý tháo dỡ công trình hoặc xây dựng cải tạo, cơi nới tăng diện tích, chiếm dụng không gian bên ngoài công trình; không tự ý tu bổ, sửa chữa mặt ngoài công trình làm giảm giá trị kiến trúc, tính xác thực nguyên bản và sự toàn vẹn về các chi tiết kiến trúc (chi tiết trang trí, gờ chỉ, mẫu cửa, mái công trình bao gồm cả conson đỡ mái, vật liệu tường ngoài) của công trình.</w:t>
      </w:r>
    </w:p>
    <w:p w14:paraId="24930993" w14:textId="24BCDDB0"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d)</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Nếu nội thất vẫn còn giá trị, thì chủ sở hữu được khuyến khích cố gắng bảo tồn nội thất nguyên gốc.</w:t>
      </w:r>
    </w:p>
    <w:p w14:paraId="37E3209F"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đ) Khi bổ sung các hệ thống kỹ thuật nhằm đáp ứng hoặc tiệm cận quy định kỹ thuật quốc gia (như hệ thống phòng cháy, chữa cháy, hệ thống điện nước, điều hòa nhiệt độ hoặc các kết cấu đảm bảo sự tiếp cận dành cho người khuyết tật) không được làm ảnh hưởng đến các yếu tố cấu thành chính của công trình cũng như mặt tiền công trình.</w:t>
      </w:r>
    </w:p>
    <w:p w14:paraId="1F6753E6" w14:textId="72CC1B0F"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e)</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Hệ thống tường rào, hệ thống kỹ thuật công trình cần đảm bảo tính bền vững, tính toàn vẹn của kết cấu chính và không ảnh hưởng đến hình thức, thẩm mỹ bên ngoài công trình.</w:t>
      </w:r>
    </w:p>
    <w:p w14:paraId="5A0A53C1" w14:textId="2B25A3D0"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g)</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Trường hợp các chi tiết kiến trúc bị hư hại không thể sửa chữa, tu bổ, phục hồi mà cần thiết phải thay thế mới phải được các đơn vị tư vấn có năng lực chuyên môn phù hợp thiết kế.</w:t>
      </w:r>
    </w:p>
    <w:p w14:paraId="593BEB9A" w14:textId="46101761"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2.</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Quy định về cảnh quan, hình thức cây xanh, sân vườn</w:t>
      </w:r>
    </w:p>
    <w:p w14:paraId="6ACA60A3" w14:textId="11FB6F4F"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Cảnh quan công trình cần có liên hệ, đóng góp vào cảnh quan chung đô thị, danh lam thắng cảnh, cảnh quan thiên nhiên khu vực (nếu có).</w:t>
      </w:r>
    </w:p>
    <w:p w14:paraId="70EA4A6B" w14:textId="2B96EDD4"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Khuyến khích trồng cây xanh, thảm cỏ sân vườn, tháo dỡ các bộ phận kết cấu hiện trạng xây/lắp chắp vá vào công trình, khuyến khích cải tạo trở lại kiến trúc cảnh quan nguyên gốc bên trong khuôn viên công trình chính.</w:t>
      </w:r>
    </w:p>
    <w:p w14:paraId="6735D8CA" w14:textId="0E315935"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Trong trường hợp cải tạo cảnh quan trong khuôn viên công trình thì cảnh quan mới phải đảm bảo hình thức cây xanh, sân vườn hài hòa với hình thức công trình kiến trúc chính và không che chắn tầm nhìn về phía công trình chính, bảo lưu các góc nhìn đặc trưng của công trình.</w:t>
      </w:r>
    </w:p>
    <w:p w14:paraId="17CAA935" w14:textId="7C4C0E6A"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3.</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Đối với việc xây dựng bổ sung, xây dựng mới trong khuôn viên công trình có giá trị</w:t>
      </w:r>
    </w:p>
    <w:p w14:paraId="54CA1857" w14:textId="6B53D17D"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Nguyên tắc chung</w:t>
      </w:r>
    </w:p>
    <w:p w14:paraId="6814A363" w14:textId="3B5C3C7A"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Các phần xây thêm không được nổi bật hơn về mặt tỷ lệ, khối tích và độ cao, và đồng thời phải tương thích với công trình chính về thiết kế, màu sắc và vật liệu.</w:t>
      </w:r>
    </w:p>
    <w:p w14:paraId="7ACCE860" w14:textId="0B6A94FA"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Các phần cũ và mới phải kết hợp như một công trình hài hòa nhưng phải đảm bảo sự khác biệt có thể phân biệt được. Không chọn việc sao chép nguyên bản di tích cho phần xây thêm.</w:t>
      </w:r>
    </w:p>
    <w:p w14:paraId="21FB9BCB" w14:textId="00548D3A"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Thiết kế công trình xây dựng mới phải tuân thủ quy định như độ cao, khoảng lùi, hướng, tỷ lệ, khối tích, sự thẳng hàng, khuôn mẫu cửa sổ, màu sắc, vật liệu của mặt đứng, các mô đun và yếu tố cảnh quan.</w:t>
      </w:r>
    </w:p>
    <w:p w14:paraId="4C948A65" w14:textId="7DED900B"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Các chi tiết và họa tiết trang trí hiện hữu có thể được sử dụng làm cơ sở để thiết kế công trình mới nhưng không được sao chép nguyên mẫu. Việc hiện đại hóa các chi tiết, họa tiết của công trình lịch sử được khuyến khích.</w:t>
      </w:r>
    </w:p>
    <w:p w14:paraId="798E21C0" w14:textId="4B575CF0"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Khuyến khích tạo các không gian mở gắn kết với các không gian công cộng, không gian mở xung quanh công trình.</w:t>
      </w:r>
    </w:p>
    <w:p w14:paraId="5CB1B384" w14:textId="045332BB"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Quy định quản lý công trình kiến trúc có giá trị loại I: phải giữ nguyên hình dáng kiến trúc bên ngoài, cấu trúc bên trong, mật độ xây dựng, số tầng và chiều cao. Không được phép xây dựng bổ sung, xây dựng mới trong khuôn viên công trình chính;</w:t>
      </w:r>
    </w:p>
    <w:p w14:paraId="2840B708" w14:textId="2104E290"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Quy định quản lý công trình kiến trúc có giá trị loại II và loại III: phải giữ nguyên kiến trúc bên ngoài. Được phép xây dựng bổ sung, xây dựng mới trong khuôn viên công trình chính. Tuy nhiên, cần đảm bảo hệ số sử dụng đất, mật độ xây dựng phù hợp quy hoạch được duyệt. Đồng thời, hài hòa với công trình chính, không che chắn mặt đứng chính của công trình.</w:t>
      </w:r>
    </w:p>
    <w:p w14:paraId="55BA6CD8" w14:textId="36D7A604"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4.</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Các hành vi bị cấm</w:t>
      </w:r>
    </w:p>
    <w:p w14:paraId="6BEE8A7C" w14:textId="0B767CBC"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Lấn chiếm, tự ý xây dựng, phá dỡ trong khu vực công trình kiến trúc có giá trị;</w:t>
      </w:r>
    </w:p>
    <w:p w14:paraId="3943A617" w14:textId="076BDFB6"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Các hoạt động kinh doanh trong khu vực công trình (trừ những khu vực dịch vụ phục vụ khách tham quan được cơ quan có thẩm quyền cho phép).</w:t>
      </w:r>
    </w:p>
    <w:p w14:paraId="16B0C34D" w14:textId="77777777" w:rsidR="00057493" w:rsidRPr="00920A02" w:rsidRDefault="00057493" w:rsidP="003B68BA">
      <w:pPr>
        <w:spacing w:before="120" w:after="120" w:line="360" w:lineRule="exact"/>
        <w:jc w:val="center"/>
        <w:rPr>
          <w:rFonts w:ascii="Times New Roman" w:hAnsi="Times New Roman" w:cs="Times New Roman"/>
          <w:b/>
          <w:bCs/>
          <w:color w:val="000000" w:themeColor="text1"/>
          <w:sz w:val="28"/>
          <w:szCs w:val="28"/>
        </w:rPr>
      </w:pPr>
    </w:p>
    <w:p w14:paraId="7347A1AF" w14:textId="700EA4B4" w:rsidR="0035165E" w:rsidRPr="00920A02" w:rsidRDefault="00057493" w:rsidP="00057493">
      <w:pPr>
        <w:pStyle w:val="Heading1"/>
        <w:spacing w:before="120" w:after="120" w:line="360" w:lineRule="exact"/>
        <w:jc w:val="center"/>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CHƯƠNG IV</w:t>
      </w:r>
    </w:p>
    <w:p w14:paraId="1E12B4E8" w14:textId="1641284F" w:rsidR="0035165E" w:rsidRPr="00920A02" w:rsidRDefault="0035165E" w:rsidP="00057493">
      <w:pPr>
        <w:pStyle w:val="Heading1"/>
        <w:spacing w:before="120" w:after="120" w:line="360" w:lineRule="exact"/>
        <w:jc w:val="center"/>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TỔ CHỨC THỰC HIỆN</w:t>
      </w:r>
    </w:p>
    <w:p w14:paraId="5CB40F2D" w14:textId="77777777" w:rsidR="00057493" w:rsidRPr="00920A02" w:rsidRDefault="00057493" w:rsidP="003B68BA">
      <w:pPr>
        <w:spacing w:before="120" w:after="120" w:line="360" w:lineRule="exact"/>
        <w:jc w:val="center"/>
        <w:rPr>
          <w:rFonts w:ascii="Times New Roman" w:hAnsi="Times New Roman" w:cs="Times New Roman"/>
          <w:b/>
          <w:bCs/>
          <w:color w:val="000000" w:themeColor="text1"/>
          <w:sz w:val="28"/>
          <w:szCs w:val="28"/>
        </w:rPr>
      </w:pPr>
    </w:p>
    <w:p w14:paraId="4EB2E559" w14:textId="4DDBDDF1" w:rsidR="0035165E" w:rsidRPr="00920A02" w:rsidRDefault="0035165E" w:rsidP="00A06737">
      <w:pPr>
        <w:pStyle w:val="Heading1"/>
        <w:spacing w:before="120" w:after="120" w:line="360" w:lineRule="exact"/>
        <w:ind w:firstLine="720"/>
        <w:jc w:val="both"/>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 xml:space="preserve">Điều </w:t>
      </w:r>
      <w:r w:rsidR="003B68BA" w:rsidRPr="00920A02">
        <w:rPr>
          <w:rFonts w:ascii="Times New Roman" w:hAnsi="Times New Roman" w:cs="Times New Roman"/>
          <w:b/>
          <w:bCs/>
          <w:color w:val="000000" w:themeColor="text1"/>
          <w:sz w:val="28"/>
          <w:szCs w:val="28"/>
        </w:rPr>
        <w:t>14</w:t>
      </w:r>
      <w:r w:rsidRPr="00920A02">
        <w:rPr>
          <w:rFonts w:ascii="Times New Roman" w:hAnsi="Times New Roman" w:cs="Times New Roman"/>
          <w:b/>
          <w:bCs/>
          <w:color w:val="000000" w:themeColor="text1"/>
          <w:sz w:val="28"/>
          <w:szCs w:val="28"/>
        </w:rPr>
        <w:t>. Tổ chức thực hiện quy chế</w:t>
      </w:r>
    </w:p>
    <w:p w14:paraId="40156298" w14:textId="16FFF203"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1.</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Đối với việc cấp giấy phép xây dựng</w:t>
      </w:r>
    </w:p>
    <w:p w14:paraId="0F744434" w14:textId="7700E744"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Công trình đã có quy định chi tiết trong Quy chế này, cơ quan có thẩm quyền căn cứ Quy chế này, quy hoạch đô thị đã được duyệt để cấp giấy phép xây dựng theo quy định hiện hành.</w:t>
      </w:r>
    </w:p>
    <w:p w14:paraId="7A693057" w14:textId="53FFC76E"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Công trình chưa được quy định chi tiết trong Quy chế này, cơ quan có thẩm quyền cấp giấy phép xây dựng căn cứ theo quy định hiện hành để xem xét giải quyết.</w:t>
      </w:r>
    </w:p>
    <w:p w14:paraId="30707550" w14:textId="10B9FAF6"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Công trình và dự án đầu tư xây dựng có đề xuất khác với Quy chế này Sở Xây dựng chủ trì, phối hợp với các cơ quan, đơn vị, địa phương liên quan xem </w:t>
      </w:r>
      <w:r w:rsidRPr="00920A02">
        <w:rPr>
          <w:rFonts w:ascii="Times New Roman" w:hAnsi="Times New Roman" w:cs="Times New Roman"/>
          <w:color w:val="000000" w:themeColor="text1"/>
          <w:sz w:val="28"/>
          <w:szCs w:val="28"/>
        </w:rPr>
        <w:lastRenderedPageBreak/>
        <w:t>xét, đánh giá tính hợp lý, phù hợp thực tiễn của địa phương trình Ủy ban nhân dân tỉnh quyết định.</w:t>
      </w:r>
    </w:p>
    <w:p w14:paraId="655153B4" w14:textId="4CE0CD3E"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d)</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Đối với các công trình đã được cấp Giấy phép xây dựng (kể cả Giấy phép xây dựng có thời hạn) trước ngày Quy chế này có hiệu lực, trường hợp các tổ chức, cá nhân có yêu cầu thì được xem xét cấp Giấy phép xây dựng mới nếu phù hợp với quy hoạch chi tiết hoặc Quy chế này và đảm bảo các yêu cầu về an toàn công trình theo quy định pháp luật hiện hành.</w:t>
      </w:r>
    </w:p>
    <w:p w14:paraId="7C0511D4" w14:textId="208BD742" w:rsidR="0035165E" w:rsidRPr="00920A02" w:rsidRDefault="000C75B1"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đ</w:t>
      </w:r>
      <w:r w:rsidR="0035165E" w:rsidRPr="00920A02">
        <w:rPr>
          <w:rFonts w:ascii="Times New Roman" w:hAnsi="Times New Roman" w:cs="Times New Roman"/>
          <w:color w:val="000000" w:themeColor="text1"/>
          <w:sz w:val="28"/>
          <w:szCs w:val="28"/>
        </w:rPr>
        <w:t>)</w:t>
      </w:r>
      <w:r w:rsidR="003B68BA" w:rsidRPr="00920A02">
        <w:rPr>
          <w:rFonts w:ascii="Times New Roman" w:hAnsi="Times New Roman" w:cs="Times New Roman"/>
          <w:color w:val="000000" w:themeColor="text1"/>
          <w:sz w:val="28"/>
          <w:szCs w:val="28"/>
        </w:rPr>
        <w:t xml:space="preserve"> </w:t>
      </w:r>
      <w:r w:rsidR="0035165E" w:rsidRPr="00920A02">
        <w:rPr>
          <w:rFonts w:ascii="Times New Roman" w:hAnsi="Times New Roman" w:cs="Times New Roman"/>
          <w:color w:val="000000" w:themeColor="text1"/>
          <w:sz w:val="28"/>
          <w:szCs w:val="28"/>
        </w:rPr>
        <w:t>Đối với các công trình đã được xây dựng hợp pháp trước ngày Quy chế này có hiệu lực thi hành nhưng không phù hợp với Quy chế này thì được tiếp tục giữ nguyên theo hiện trạng. Trường hợp có nhu cầu xây dựng mới thì phải tuân thủ theo quy định tại Quy chế này.</w:t>
      </w:r>
    </w:p>
    <w:p w14:paraId="6989F25E" w14:textId="1C9B65EE"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2.</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Về triển khai các quy chế ở khu vực đặc thù: Ủy ban nhân dân </w:t>
      </w:r>
      <w:r w:rsidR="00C36678">
        <w:rPr>
          <w:rFonts w:ascii="Times New Roman" w:hAnsi="Times New Roman" w:cs="Times New Roman"/>
          <w:color w:val="000000" w:themeColor="text1"/>
          <w:sz w:val="28"/>
          <w:szCs w:val="28"/>
        </w:rPr>
        <w:t>xã</w:t>
      </w:r>
      <w:r w:rsidRPr="00920A02">
        <w:rPr>
          <w:rFonts w:ascii="Times New Roman" w:hAnsi="Times New Roman" w:cs="Times New Roman"/>
          <w:color w:val="000000" w:themeColor="text1"/>
          <w:sz w:val="28"/>
          <w:szCs w:val="28"/>
        </w:rPr>
        <w:t xml:space="preserve"> Phong Thổ</w:t>
      </w:r>
      <w:r w:rsidR="00C36678">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căn cứ vào ranh giới, vị trí, danh mục các khu vực đã được xác định yêu cầu quản lý đặc thù trong Quy chế này để triển khai thực hiện.</w:t>
      </w:r>
    </w:p>
    <w:p w14:paraId="6C23DFD4" w14:textId="2BE89092"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3.</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Về nghiên cứu, bổ sung các quy định cụ thể: </w:t>
      </w:r>
      <w:r w:rsidR="00621111" w:rsidRPr="00EF12CE">
        <w:rPr>
          <w:rFonts w:ascii="Times New Roman" w:hAnsi="Times New Roman" w:cs="Times New Roman"/>
          <w:color w:val="000000" w:themeColor="text1"/>
          <w:sz w:val="28"/>
          <w:szCs w:val="28"/>
        </w:rPr>
        <w:t>UBND xã Phong Thổ</w:t>
      </w:r>
      <w:r w:rsidRPr="00920A02">
        <w:rPr>
          <w:rFonts w:ascii="Times New Roman" w:hAnsi="Times New Roman" w:cs="Times New Roman"/>
          <w:color w:val="000000" w:themeColor="text1"/>
          <w:sz w:val="28"/>
          <w:szCs w:val="28"/>
        </w:rPr>
        <w:t xml:space="preserve"> rà soát các quy định cụ thể trong quy chế; tiếp nhận thông tin kiến nghị, vướng mắc của cơ quan, tổ chức, cá nhân để rà soát, đánh giá điều kiện, yêu cầu chỉnh sửa, bổ sung để làm cơ sở đề xuất điều chỉnh cho phù hợp với tình hình phát triển của đô thị và tổng hợp báo cáo Sở Xây dựng để trình UBND tỉnh phê duyệt theo quy định.</w:t>
      </w:r>
    </w:p>
    <w:p w14:paraId="374EC67F" w14:textId="38B38549" w:rsidR="0035165E" w:rsidRPr="00920A02" w:rsidRDefault="0035165E" w:rsidP="00A06737">
      <w:pPr>
        <w:pStyle w:val="Heading1"/>
        <w:spacing w:before="120" w:after="120" w:line="360" w:lineRule="exact"/>
        <w:ind w:firstLine="720"/>
        <w:jc w:val="both"/>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 xml:space="preserve">Điều </w:t>
      </w:r>
      <w:r w:rsidR="003B68BA" w:rsidRPr="00920A02">
        <w:rPr>
          <w:rFonts w:ascii="Times New Roman" w:hAnsi="Times New Roman" w:cs="Times New Roman"/>
          <w:b/>
          <w:bCs/>
          <w:color w:val="000000" w:themeColor="text1"/>
          <w:sz w:val="28"/>
          <w:szCs w:val="28"/>
        </w:rPr>
        <w:t>15</w:t>
      </w:r>
      <w:r w:rsidRPr="00920A02">
        <w:rPr>
          <w:rFonts w:ascii="Times New Roman" w:hAnsi="Times New Roman" w:cs="Times New Roman"/>
          <w:b/>
          <w:bCs/>
          <w:color w:val="000000" w:themeColor="text1"/>
          <w:sz w:val="28"/>
          <w:szCs w:val="28"/>
        </w:rPr>
        <w:t xml:space="preserve">. Trách nhiệm của cơ quan, tổ chức, cá nhân </w:t>
      </w:r>
    </w:p>
    <w:p w14:paraId="6421C0FD" w14:textId="4083F0C3"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1.</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Trách nhiệm của Hội đồng tư vấn về kiến trúc</w:t>
      </w:r>
    </w:p>
    <w:p w14:paraId="7DF5955B" w14:textId="6BDCDFDE" w:rsidR="0035165E" w:rsidRPr="00920A02" w:rsidRDefault="0035165E" w:rsidP="0035165E">
      <w:pPr>
        <w:spacing w:before="120" w:after="120" w:line="360" w:lineRule="exact"/>
        <w:ind w:firstLine="720"/>
        <w:jc w:val="both"/>
        <w:rPr>
          <w:rFonts w:ascii="Times New Roman" w:hAnsi="Times New Roman" w:cs="Times New Roman"/>
          <w:color w:val="000000" w:themeColor="text1"/>
          <w:spacing w:val="-2"/>
          <w:sz w:val="28"/>
          <w:szCs w:val="28"/>
        </w:rPr>
      </w:pPr>
      <w:r w:rsidRPr="00920A02">
        <w:rPr>
          <w:rFonts w:ascii="Times New Roman" w:hAnsi="Times New Roman" w:cs="Times New Roman"/>
          <w:color w:val="000000" w:themeColor="text1"/>
          <w:spacing w:val="-2"/>
          <w:sz w:val="28"/>
          <w:szCs w:val="28"/>
        </w:rPr>
        <w:t>a)</w:t>
      </w:r>
      <w:r w:rsidR="003B68BA" w:rsidRPr="00920A02">
        <w:rPr>
          <w:rFonts w:ascii="Times New Roman" w:hAnsi="Times New Roman" w:cs="Times New Roman"/>
          <w:color w:val="000000" w:themeColor="text1"/>
          <w:spacing w:val="-2"/>
          <w:sz w:val="28"/>
          <w:szCs w:val="28"/>
        </w:rPr>
        <w:t xml:space="preserve"> </w:t>
      </w:r>
      <w:r w:rsidRPr="00920A02">
        <w:rPr>
          <w:rFonts w:ascii="Times New Roman" w:hAnsi="Times New Roman" w:cs="Times New Roman"/>
          <w:color w:val="000000" w:themeColor="text1"/>
          <w:spacing w:val="-2"/>
          <w:sz w:val="28"/>
          <w:szCs w:val="28"/>
        </w:rPr>
        <w:t xml:space="preserve">Tham gia tư vấn, góp ý đối với các đề xuất định hướng về công tác quản lý kiến trúc, xây dựng bản sắc văn hóa dân tộc trong kiến trúc, các chương trình về bảo tồn và phát triển cảnh quan kiến trúc của </w:t>
      </w:r>
      <w:r w:rsidR="00D935F9" w:rsidRPr="00920A02">
        <w:rPr>
          <w:rFonts w:ascii="Times New Roman" w:hAnsi="Times New Roman" w:cs="Times New Roman"/>
          <w:color w:val="000000" w:themeColor="text1"/>
          <w:spacing w:val="-2"/>
          <w:sz w:val="28"/>
          <w:szCs w:val="28"/>
        </w:rPr>
        <w:t>xã Phong Thổ</w:t>
      </w:r>
      <w:r w:rsidRPr="00920A02">
        <w:rPr>
          <w:rFonts w:ascii="Times New Roman" w:hAnsi="Times New Roman" w:cs="Times New Roman"/>
          <w:color w:val="000000" w:themeColor="text1"/>
          <w:spacing w:val="-2"/>
          <w:sz w:val="28"/>
          <w:szCs w:val="28"/>
        </w:rPr>
        <w:t xml:space="preserve"> và kiến nghị của Sở Xây dựng.</w:t>
      </w:r>
    </w:p>
    <w:p w14:paraId="516FB008" w14:textId="40ADB42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Tham gia tư vấn, góp ý đối với các đề xuất về các khu vực đô thị có yêu cầu quản lý đặc thù, các yêu cầu quản lý công trình kiến trúc chưa có trong Quy chế này.</w:t>
      </w:r>
    </w:p>
    <w:p w14:paraId="44C0F301" w14:textId="61E121C8"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Tư vấn, góp ý phương án, chọn giải pháp tối ưu cho các công trình kiến trúc quan trọng được quy định tại Điều 5 Quy chế này theo yêu cầu của Chủ tịch Ủy ban nhâ</w:t>
      </w:r>
      <w:r w:rsidR="003B68BA" w:rsidRPr="00920A02">
        <w:rPr>
          <w:rFonts w:ascii="Times New Roman" w:hAnsi="Times New Roman" w:cs="Times New Roman"/>
          <w:color w:val="000000" w:themeColor="text1"/>
          <w:sz w:val="28"/>
          <w:szCs w:val="28"/>
        </w:rPr>
        <w:t>n</w:t>
      </w:r>
      <w:r w:rsidRPr="00920A02">
        <w:rPr>
          <w:rFonts w:ascii="Times New Roman" w:hAnsi="Times New Roman" w:cs="Times New Roman"/>
          <w:color w:val="000000" w:themeColor="text1"/>
          <w:sz w:val="28"/>
          <w:szCs w:val="28"/>
        </w:rPr>
        <w:t xml:space="preserve"> dân tỉnh Lai Châu.</w:t>
      </w:r>
    </w:p>
    <w:p w14:paraId="39374DDF" w14:textId="779BB08C"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d)</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Tham gia tư vấn, góp ý trong quá trình lập danh mục công trình kiến trúc có giá trị của </w:t>
      </w:r>
      <w:r w:rsidR="00D935F9" w:rsidRPr="00920A02">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w:t>
      </w:r>
    </w:p>
    <w:p w14:paraId="19B33C0E" w14:textId="100C7299"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2.</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Trách nhiệm của tổ chức, cá nhân tư vấn thiết kế:</w:t>
      </w:r>
    </w:p>
    <w:p w14:paraId="0C13A8F9"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a) Các hồ sơ thiết kế phải đảm bảo tuân thủ các quy định tại Quy chế này.</w:t>
      </w:r>
    </w:p>
    <w:p w14:paraId="694621A9" w14:textId="1F8791A4"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b) Trong quá trình áp dụng Quy chế này, phát hiện các nội dung chưa phù hợp điều kiện thực tế cần phản hồi bằng văn bản đến Ủy ban nhân dân </w:t>
      </w:r>
      <w:r w:rsidR="007C40B6">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w:t>
      </w:r>
    </w:p>
    <w:p w14:paraId="42863BFE" w14:textId="174F21B6"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3.</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Trách nhiệm của nhà thầu xây dựng:</w:t>
      </w:r>
    </w:p>
    <w:p w14:paraId="32B852D2" w14:textId="428C8F51"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Tuân thủ các quy định quản lý có liên quan tại Quy chế này.</w:t>
      </w:r>
    </w:p>
    <w:p w14:paraId="644E0A12" w14:textId="4E99FB53"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Trong quá trình thi công, </w:t>
      </w:r>
      <w:r w:rsidR="009072F1" w:rsidRPr="00920A02">
        <w:rPr>
          <w:rFonts w:ascii="Times New Roman" w:hAnsi="Times New Roman" w:cs="Times New Roman"/>
          <w:color w:val="000000" w:themeColor="text1"/>
          <w:sz w:val="28"/>
          <w:szCs w:val="28"/>
        </w:rPr>
        <w:t>hòa</w:t>
      </w:r>
      <w:r w:rsidRPr="00920A02">
        <w:rPr>
          <w:rFonts w:ascii="Times New Roman" w:hAnsi="Times New Roman" w:cs="Times New Roman"/>
          <w:color w:val="000000" w:themeColor="text1"/>
          <w:sz w:val="28"/>
          <w:szCs w:val="28"/>
        </w:rPr>
        <w:t xml:space="preserve">n thiện, sửa chữa, bảo trì công trình phải có biện pháp hạn chế tối đa các ảnh hưởng xấu đến cộng đồng dân cư, đến không gian, kiến trúc, cảnh quan khu vực nơi có công trình do mình xây dựng. </w:t>
      </w:r>
    </w:p>
    <w:p w14:paraId="20E52ED4" w14:textId="09B80B32"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Trong quá trình áp dụng Quy chế này, phát hiện các nội dung chưa phù hợp điều kiện thực tế cần phản hồi bằng văn bản đến Ủy ban nhân dân </w:t>
      </w:r>
      <w:r w:rsidR="007C40B6">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w:t>
      </w:r>
    </w:p>
    <w:p w14:paraId="13425023" w14:textId="2C960259"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4.</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Trách nhiệm của chủ sở hữu, chủ đầu tư, người sử dụng:</w:t>
      </w:r>
    </w:p>
    <w:p w14:paraId="72090F60" w14:textId="10DF6660"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Tuân thủ các quy định quản lý có liên quan tại Quy chế này. </w:t>
      </w:r>
    </w:p>
    <w:p w14:paraId="609FCCB6" w14:textId="29F317A3"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Trong quá trình áp dụng Quy chế này, phát hiện các nội dung chưa phù hợp điều kiện thực tế cần phản hồi bằng văn bản đến Ủy ban nhân dân </w:t>
      </w:r>
      <w:r w:rsidR="007C40B6">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w:t>
      </w:r>
    </w:p>
    <w:p w14:paraId="6D7D3F40" w14:textId="7ACE6836"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5.</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Trách nhiệm của các tổ chức chính trị - xã hội và nghề nghiệp:</w:t>
      </w:r>
    </w:p>
    <w:p w14:paraId="78F071FB" w14:textId="7A2E4BFF"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Tuân thủ các quy định quản lý có liên quan tại Quy chế này.</w:t>
      </w:r>
    </w:p>
    <w:p w14:paraId="3B51B494" w14:textId="12CE4D82"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Thực hiện các chức năng tư vấn giám định và phản biện xã hội trong công tác quản lý nhà nước về kiến trúc đô thị; thiết kế cảnh quan đô thị; bảo vệ môi trường sinh thái; thiết kế công trình kiến trúc có ý nghĩa quan trọng của </w:t>
      </w:r>
      <w:r w:rsidR="003C0353" w:rsidRPr="00920A02">
        <w:rPr>
          <w:rFonts w:ascii="Times New Roman" w:hAnsi="Times New Roman" w:cs="Times New Roman"/>
          <w:color w:val="000000" w:themeColor="text1"/>
          <w:sz w:val="28"/>
          <w:szCs w:val="28"/>
        </w:rPr>
        <w:t>đô thị Phong Thổ</w:t>
      </w:r>
      <w:r w:rsidRPr="00920A02">
        <w:rPr>
          <w:rFonts w:ascii="Times New Roman" w:hAnsi="Times New Roman" w:cs="Times New Roman"/>
          <w:color w:val="000000" w:themeColor="text1"/>
          <w:sz w:val="28"/>
          <w:szCs w:val="28"/>
        </w:rPr>
        <w:t xml:space="preserve"> theo quy định của pháp luật.</w:t>
      </w:r>
    </w:p>
    <w:p w14:paraId="48895820" w14:textId="512524D2"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Nghiên cứu, lý luận và phê bình về kiến trúc, nâng cao trình độ chuyên môn cho hội viên và những người tham gia hoạt động trong các lĩnh vực có liên quan về kiến trúc.</w:t>
      </w:r>
    </w:p>
    <w:p w14:paraId="58068C9B" w14:textId="0C6B0DC9"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d)</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Tuyên truyền phổ biến chính sách, luật pháp, những kiến thức, kinh nghiệm về lĩnh vực kiến trúc và quản lý phát triển đô thị, xây dựng đô thị mang tính hiện đại và giữ gìn bản sắc văn hóa dân tộc.</w:t>
      </w:r>
    </w:p>
    <w:p w14:paraId="0E4CED01" w14:textId="0D7AED1C"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 xml:space="preserve">đ) Trong quá trình áp dụng Quy chế này, phát hiện các nội dung chưa phù hợp điều kiện thực tế cần phản hồi bằng văn bản đến Ủy ban nhân dân </w:t>
      </w:r>
      <w:r w:rsidR="007C40B6">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w:t>
      </w:r>
    </w:p>
    <w:p w14:paraId="382CF8E9" w14:textId="4F276854"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6.</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Trách nhiệm của Sở Xây dựng:</w:t>
      </w:r>
    </w:p>
    <w:p w14:paraId="3055C94E" w14:textId="1EAF565B"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 xml:space="preserve">a) Hướng dẫn Ủy ban nhân dân </w:t>
      </w:r>
      <w:r w:rsidR="007C40B6">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 xml:space="preserve"> thực hiện Quy chế quản lý kiến trúc </w:t>
      </w:r>
      <w:r w:rsidR="003C0353" w:rsidRPr="00920A02">
        <w:rPr>
          <w:rFonts w:ascii="Times New Roman" w:hAnsi="Times New Roman" w:cs="Times New Roman"/>
          <w:color w:val="000000" w:themeColor="text1"/>
          <w:sz w:val="28"/>
          <w:szCs w:val="28"/>
        </w:rPr>
        <w:t>đô thị Phong Thổ</w:t>
      </w:r>
      <w:r w:rsidRPr="00920A02">
        <w:rPr>
          <w:rFonts w:ascii="Times New Roman" w:hAnsi="Times New Roman" w:cs="Times New Roman"/>
          <w:color w:val="000000" w:themeColor="text1"/>
          <w:sz w:val="28"/>
          <w:szCs w:val="28"/>
        </w:rPr>
        <w:t xml:space="preserve"> và vùng phụ cận.</w:t>
      </w:r>
    </w:p>
    <w:p w14:paraId="661873D3" w14:textId="77777777"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 Thực hiện cấp giấy phép xây dựng đối với công trình thuộc thẩm quyền theo Quy chế này và các quy định của pháp luật về cấp giấy phép xây dựng.</w:t>
      </w:r>
    </w:p>
    <w:p w14:paraId="53205239" w14:textId="07A5AEF4"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 Có trách nhiệm kiể</w:t>
      </w:r>
      <w:r w:rsidR="006509BA">
        <w:rPr>
          <w:rFonts w:ascii="Times New Roman" w:hAnsi="Times New Roman" w:cs="Times New Roman"/>
          <w:color w:val="000000" w:themeColor="text1"/>
          <w:sz w:val="28"/>
          <w:szCs w:val="28"/>
        </w:rPr>
        <w:t xml:space="preserve">m tra </w:t>
      </w:r>
      <w:r w:rsidRPr="00920A02">
        <w:rPr>
          <w:rFonts w:ascii="Times New Roman" w:hAnsi="Times New Roman" w:cs="Times New Roman"/>
          <w:color w:val="000000" w:themeColor="text1"/>
          <w:sz w:val="28"/>
          <w:szCs w:val="28"/>
        </w:rPr>
        <w:t>tình hình thực hiện quy chế này; phát hiện và xử lý các vi phạm theo thẩm quyền hoặc kiến nghị cấp có thẩm quyền xử lý theo quy định.</w:t>
      </w:r>
    </w:p>
    <w:p w14:paraId="19FF361E" w14:textId="4EBBF02F" w:rsidR="0035165E"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d) Là đầu mối tổng hợp, tham mưu Ủy ban nhân dân tỉnh điều chỉnh, bổ sung, sửa đổi quy chế cho phù hợp với các quy định và yêu cầu quản lý thực tiễn.</w:t>
      </w:r>
    </w:p>
    <w:p w14:paraId="09117C5A" w14:textId="003CC2A3" w:rsidR="00881AF2" w:rsidRPr="00920A02" w:rsidRDefault="00120F2A" w:rsidP="00881AF2">
      <w:pPr>
        <w:spacing w:before="120" w:after="120" w:line="360" w:lineRule="exact"/>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r w:rsidR="00881AF2" w:rsidRPr="00920A02">
        <w:rPr>
          <w:rFonts w:ascii="Times New Roman" w:hAnsi="Times New Roman" w:cs="Times New Roman"/>
          <w:color w:val="000000" w:themeColor="text1"/>
          <w:sz w:val="28"/>
          <w:szCs w:val="28"/>
        </w:rPr>
        <w:t>. Trách nhiệm của sở, ngành</w:t>
      </w:r>
      <w:r w:rsidR="00BD3A59">
        <w:rPr>
          <w:rFonts w:ascii="Times New Roman" w:hAnsi="Times New Roman" w:cs="Times New Roman"/>
          <w:color w:val="000000" w:themeColor="text1"/>
          <w:sz w:val="28"/>
          <w:szCs w:val="28"/>
        </w:rPr>
        <w:t>, phòng ban</w:t>
      </w:r>
      <w:r w:rsidR="00881AF2" w:rsidRPr="00920A02">
        <w:rPr>
          <w:rFonts w:ascii="Times New Roman" w:hAnsi="Times New Roman" w:cs="Times New Roman"/>
          <w:color w:val="000000" w:themeColor="text1"/>
          <w:sz w:val="28"/>
          <w:szCs w:val="28"/>
        </w:rPr>
        <w:t xml:space="preserve"> và tổ chức liên quan:</w:t>
      </w:r>
    </w:p>
    <w:p w14:paraId="7EDC2B4F" w14:textId="17067F3B" w:rsidR="00881AF2" w:rsidRDefault="00881AF2" w:rsidP="00881AF2">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Căn cứ chức năng, nhiệm vụ thuộc lĩnh vực quản lý chuyên ngành, có trách nhiệm phối hợp tổ chức triển khai thực hiện tốt nội dung Quy chế này.</w:t>
      </w:r>
    </w:p>
    <w:p w14:paraId="5909CA5B" w14:textId="308C628B" w:rsidR="00120F2A" w:rsidRPr="00920A02" w:rsidRDefault="00120F2A" w:rsidP="00120F2A">
      <w:pPr>
        <w:spacing w:before="120" w:after="120" w:line="360" w:lineRule="exact"/>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20A02">
        <w:rPr>
          <w:rFonts w:ascii="Times New Roman" w:hAnsi="Times New Roman" w:cs="Times New Roman"/>
          <w:color w:val="000000" w:themeColor="text1"/>
          <w:sz w:val="28"/>
          <w:szCs w:val="28"/>
        </w:rPr>
        <w:t xml:space="preserve">. Trách nhiệm của Ủy ban nhân dân </w:t>
      </w:r>
      <w:r>
        <w:rPr>
          <w:rFonts w:ascii="Times New Roman" w:hAnsi="Times New Roman" w:cs="Times New Roman"/>
          <w:color w:val="000000" w:themeColor="text1"/>
          <w:sz w:val="28"/>
          <w:szCs w:val="28"/>
        </w:rPr>
        <w:t>xã</w:t>
      </w:r>
      <w:r w:rsidRPr="00920A02">
        <w:rPr>
          <w:rFonts w:ascii="Times New Roman" w:hAnsi="Times New Roman" w:cs="Times New Roman"/>
          <w:color w:val="000000" w:themeColor="text1"/>
          <w:sz w:val="28"/>
          <w:szCs w:val="28"/>
        </w:rPr>
        <w:t xml:space="preserve"> Phong Thổ</w:t>
      </w:r>
    </w:p>
    <w:p w14:paraId="67A4F9A5" w14:textId="4C789EC2" w:rsidR="00120F2A" w:rsidRDefault="00120F2A" w:rsidP="00120F2A">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 Tuyên truyền, phổ biến nội dung Quy chế này đến các cơ quan, đơn vị, đoàn thể, tổ dân phố và các hộ gia đình trên địa bàn.</w:t>
      </w:r>
    </w:p>
    <w:p w14:paraId="4A6F61D4" w14:textId="4EAA2691" w:rsidR="00B820F2" w:rsidRDefault="00B820F2" w:rsidP="00120F2A">
      <w:pPr>
        <w:spacing w:before="120" w:after="120" w:line="360" w:lineRule="exact"/>
        <w:ind w:firstLine="720"/>
        <w:jc w:val="both"/>
        <w:rPr>
          <w:rFonts w:ascii="Times New Roman" w:hAnsi="Times New Roman" w:cs="Times New Roman"/>
          <w:color w:val="000000" w:themeColor="text1"/>
          <w:sz w:val="28"/>
          <w:szCs w:val="28"/>
        </w:rPr>
      </w:pPr>
      <w:r w:rsidRPr="00B820F2">
        <w:rPr>
          <w:rFonts w:ascii="Times New Roman" w:hAnsi="Times New Roman" w:cs="Times New Roman"/>
          <w:color w:val="000000" w:themeColor="text1"/>
          <w:sz w:val="28"/>
          <w:szCs w:val="28"/>
        </w:rPr>
        <w:t xml:space="preserve">b) Chịu trách nhiệm toàn diện về quản lý không gian, kiến trúc, cảnh quan </w:t>
      </w:r>
      <w:r>
        <w:rPr>
          <w:rFonts w:ascii="Times New Roman" w:hAnsi="Times New Roman" w:cs="Times New Roman"/>
          <w:color w:val="000000" w:themeColor="text1"/>
          <w:sz w:val="28"/>
          <w:szCs w:val="28"/>
        </w:rPr>
        <w:t>đô thị</w:t>
      </w:r>
      <w:r w:rsidRPr="00B820F2">
        <w:rPr>
          <w:rFonts w:ascii="Times New Roman" w:hAnsi="Times New Roman" w:cs="Times New Roman"/>
          <w:color w:val="000000" w:themeColor="text1"/>
          <w:sz w:val="28"/>
          <w:szCs w:val="28"/>
        </w:rPr>
        <w:t xml:space="preserve"> Phong Thổ theo Quy chế này</w:t>
      </w:r>
      <w:r w:rsidR="00C839AE">
        <w:rPr>
          <w:rFonts w:ascii="Times New Roman" w:hAnsi="Times New Roman" w:cs="Times New Roman"/>
          <w:color w:val="000000" w:themeColor="text1"/>
          <w:sz w:val="28"/>
          <w:szCs w:val="28"/>
        </w:rPr>
        <w:t>.</w:t>
      </w:r>
    </w:p>
    <w:p w14:paraId="709666DC" w14:textId="0CD43F0A" w:rsidR="0044270F" w:rsidRPr="00920A02" w:rsidRDefault="0044270F" w:rsidP="00120F2A">
      <w:pPr>
        <w:spacing w:before="120" w:after="120" w:line="360" w:lineRule="exact"/>
        <w:ind w:firstLine="720"/>
        <w:jc w:val="both"/>
        <w:rPr>
          <w:rFonts w:ascii="Times New Roman" w:hAnsi="Times New Roman" w:cs="Times New Roman"/>
          <w:color w:val="000000" w:themeColor="text1"/>
          <w:sz w:val="28"/>
          <w:szCs w:val="28"/>
        </w:rPr>
      </w:pPr>
      <w:r w:rsidRPr="0044270F">
        <w:rPr>
          <w:rFonts w:ascii="Times New Roman" w:hAnsi="Times New Roman" w:cs="Times New Roman"/>
          <w:color w:val="000000" w:themeColor="text1"/>
          <w:sz w:val="28"/>
          <w:szCs w:val="28"/>
        </w:rPr>
        <w:t>c) Thực hiện cấp giấy phép xây dựng đối với công trình thuộc thẩm quyền theo Quy chế này và các quy định của pháp luật về cấp giấy phép xây dựng.</w:t>
      </w:r>
    </w:p>
    <w:p w14:paraId="3F0A210F" w14:textId="33B1257B" w:rsidR="00120F2A" w:rsidRDefault="0044270F" w:rsidP="00120F2A">
      <w:pPr>
        <w:spacing w:before="120" w:after="120" w:line="360" w:lineRule="exact"/>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d</w:t>
      </w:r>
      <w:r w:rsidR="00120F2A" w:rsidRPr="00920A02">
        <w:rPr>
          <w:rFonts w:ascii="Times New Roman" w:hAnsi="Times New Roman" w:cs="Times New Roman"/>
          <w:color w:val="000000" w:themeColor="text1"/>
          <w:sz w:val="28"/>
          <w:szCs w:val="28"/>
        </w:rPr>
        <w:t xml:space="preserve">) </w:t>
      </w:r>
      <w:r w:rsidR="00120F2A">
        <w:rPr>
          <w:rFonts w:ascii="Times New Roman" w:hAnsi="Times New Roman" w:cs="Times New Roman"/>
          <w:color w:val="000000" w:themeColor="text1"/>
          <w:sz w:val="28"/>
          <w:szCs w:val="28"/>
        </w:rPr>
        <w:t xml:space="preserve">Chỉ đạo </w:t>
      </w:r>
      <w:r w:rsidR="00120F2A" w:rsidRPr="00920A02">
        <w:rPr>
          <w:rFonts w:ascii="Times New Roman" w:hAnsi="Times New Roman" w:cs="Times New Roman"/>
          <w:color w:val="000000" w:themeColor="text1"/>
          <w:sz w:val="28"/>
          <w:szCs w:val="28"/>
        </w:rPr>
        <w:t>Kiểm tra, theo dõi việc thực hiện Quy chế này, ngăn chặn và xử lý kịp thời các hành vi vi phạm theo thẩm quyền.</w:t>
      </w:r>
    </w:p>
    <w:p w14:paraId="2DF7A871" w14:textId="76816DE5" w:rsidR="00DC7FB3" w:rsidRPr="00712C8F" w:rsidRDefault="00DC7FB3" w:rsidP="00120F2A">
      <w:pPr>
        <w:spacing w:before="120" w:after="120" w:line="360" w:lineRule="exact"/>
        <w:ind w:firstLine="720"/>
        <w:jc w:val="both"/>
        <w:rPr>
          <w:rFonts w:ascii="Times New Roman" w:hAnsi="Times New Roman" w:cs="Times New Roman"/>
          <w:color w:val="00B050"/>
          <w:sz w:val="28"/>
          <w:szCs w:val="28"/>
        </w:rPr>
      </w:pPr>
      <w:r w:rsidRPr="00712C8F">
        <w:rPr>
          <w:rFonts w:ascii="Times New Roman" w:hAnsi="Times New Roman" w:cs="Times New Roman"/>
          <w:color w:val="00B050"/>
          <w:sz w:val="28"/>
          <w:szCs w:val="28"/>
        </w:rPr>
        <w:t>9. Trách nhiệm của Ban quản lý Khu kinh tế tỉnh Lai Châu</w:t>
      </w:r>
    </w:p>
    <w:p w14:paraId="5DE1B0BA" w14:textId="37D491D3" w:rsidR="00544C9D" w:rsidRPr="00712C8F" w:rsidRDefault="00544C9D" w:rsidP="00544C9D">
      <w:pPr>
        <w:spacing w:before="120" w:after="120" w:line="360" w:lineRule="exact"/>
        <w:ind w:firstLine="720"/>
        <w:jc w:val="both"/>
        <w:rPr>
          <w:rFonts w:ascii="Times New Roman" w:hAnsi="Times New Roman" w:cs="Times New Roman"/>
          <w:color w:val="00B050"/>
          <w:sz w:val="28"/>
          <w:szCs w:val="28"/>
        </w:rPr>
      </w:pPr>
      <w:r w:rsidRPr="00712C8F">
        <w:rPr>
          <w:rFonts w:ascii="Times New Roman" w:hAnsi="Times New Roman" w:cs="Times New Roman"/>
          <w:color w:val="00B050"/>
          <w:sz w:val="28"/>
          <w:szCs w:val="28"/>
        </w:rPr>
        <w:t>a) Cấp giấy phép xây dựng đối với các công trình thuộc phạm vi được giao quản lý.</w:t>
      </w:r>
    </w:p>
    <w:p w14:paraId="13C10EBA" w14:textId="57F56FA7" w:rsidR="00202D2D" w:rsidRPr="00712C8F" w:rsidRDefault="00544C9D" w:rsidP="00120F2A">
      <w:pPr>
        <w:spacing w:before="120" w:after="120" w:line="360" w:lineRule="exact"/>
        <w:ind w:firstLine="720"/>
        <w:jc w:val="both"/>
        <w:rPr>
          <w:rFonts w:ascii="Times New Roman" w:hAnsi="Times New Roman" w:cs="Times New Roman"/>
          <w:color w:val="00B050"/>
          <w:sz w:val="28"/>
          <w:szCs w:val="28"/>
        </w:rPr>
      </w:pPr>
      <w:r w:rsidRPr="00712C8F">
        <w:rPr>
          <w:rFonts w:ascii="Times New Roman" w:hAnsi="Times New Roman" w:cs="Times New Roman"/>
          <w:color w:val="00B050"/>
          <w:sz w:val="28"/>
          <w:szCs w:val="28"/>
        </w:rPr>
        <w:t>b)</w:t>
      </w:r>
      <w:r w:rsidR="00202D2D" w:rsidRPr="00712C8F">
        <w:rPr>
          <w:rFonts w:ascii="Times New Roman" w:hAnsi="Times New Roman" w:cs="Times New Roman"/>
          <w:color w:val="00B050"/>
          <w:sz w:val="28"/>
          <w:szCs w:val="28"/>
        </w:rPr>
        <w:t xml:space="preserve"> Phối hợp với Ủy ban nhân dân xã Phong Thổ trong việc quản lý kiến trúc, cảnh quan và không gian xây dựng đối với các khu vực thuộc phạm vi Khu kinh tế cửa khẩu Ma Lù Thàng trên địa bàn xã theo quy định của pháp luật và các quy hoạch được cấp có thẩm quyền phê duyệt;</w:t>
      </w:r>
    </w:p>
    <w:p w14:paraId="5C55C1DD" w14:textId="7FDAC245" w:rsidR="00A342E0" w:rsidRPr="00712C8F" w:rsidRDefault="00544C9D" w:rsidP="00A342E0">
      <w:pPr>
        <w:spacing w:before="120" w:after="120" w:line="360" w:lineRule="exact"/>
        <w:ind w:firstLine="720"/>
        <w:jc w:val="both"/>
        <w:rPr>
          <w:rFonts w:ascii="Times New Roman" w:hAnsi="Times New Roman" w:cs="Times New Roman"/>
          <w:color w:val="00B050"/>
          <w:sz w:val="28"/>
          <w:szCs w:val="28"/>
        </w:rPr>
      </w:pPr>
      <w:r w:rsidRPr="00712C8F">
        <w:rPr>
          <w:rFonts w:ascii="Times New Roman" w:hAnsi="Times New Roman" w:cs="Times New Roman"/>
          <w:color w:val="00B050"/>
          <w:sz w:val="28"/>
          <w:szCs w:val="28"/>
        </w:rPr>
        <w:t>c)</w:t>
      </w:r>
      <w:r w:rsidR="00202D2D" w:rsidRPr="00712C8F">
        <w:rPr>
          <w:rFonts w:ascii="Times New Roman" w:hAnsi="Times New Roman" w:cs="Times New Roman"/>
          <w:color w:val="00B050"/>
          <w:sz w:val="28"/>
          <w:szCs w:val="28"/>
        </w:rPr>
        <w:t xml:space="preserve"> Phối hợp kiểm tra, giám sát việc thực hiện các yêu cầu về quản lý không gian, kiến trúc, cảnh quan, sử dụng đất và xây dựng trong phạm vi Khu kinh tế cửa khẩu Ma Lù Thàng; kịp thời trao đổi, đề nghị cơ quan có thẩm quyền xử lý các trường hợp vi phạm theo quy định.</w:t>
      </w:r>
    </w:p>
    <w:p w14:paraId="4CF2B2AB" w14:textId="72EF2B1C" w:rsidR="0035165E" w:rsidRPr="00920A02" w:rsidRDefault="0035165E" w:rsidP="00A342E0">
      <w:pPr>
        <w:spacing w:before="120" w:after="120" w:line="360" w:lineRule="exact"/>
        <w:ind w:firstLine="720"/>
        <w:jc w:val="both"/>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Điều 1</w:t>
      </w:r>
      <w:r w:rsidR="003B68BA" w:rsidRPr="00920A02">
        <w:rPr>
          <w:rFonts w:ascii="Times New Roman" w:hAnsi="Times New Roman" w:cs="Times New Roman"/>
          <w:b/>
          <w:bCs/>
          <w:color w:val="000000" w:themeColor="text1"/>
          <w:sz w:val="28"/>
          <w:szCs w:val="28"/>
        </w:rPr>
        <w:t>6</w:t>
      </w:r>
      <w:r w:rsidRPr="00920A02">
        <w:rPr>
          <w:rFonts w:ascii="Times New Roman" w:hAnsi="Times New Roman" w:cs="Times New Roman"/>
          <w:b/>
          <w:bCs/>
          <w:color w:val="000000" w:themeColor="text1"/>
          <w:sz w:val="28"/>
          <w:szCs w:val="28"/>
        </w:rPr>
        <w:t>. Kiểm tra, thanh tra, báo cáo và xử lý vi phạm</w:t>
      </w:r>
    </w:p>
    <w:p w14:paraId="15BD240A" w14:textId="0AB42855"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lastRenderedPageBreak/>
        <w:t>1.</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Thanh tra tỉnh, Sở Xây dựng, Ủy ban nhân dân </w:t>
      </w:r>
      <w:r w:rsidR="007C40B6">
        <w:rPr>
          <w:rFonts w:ascii="Times New Roman" w:hAnsi="Times New Roman" w:cs="Times New Roman"/>
          <w:color w:val="000000" w:themeColor="text1"/>
          <w:sz w:val="28"/>
          <w:szCs w:val="28"/>
        </w:rPr>
        <w:t>xã Phong Thổ</w:t>
      </w:r>
      <w:r w:rsidR="0026178F">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theo thẩm quyền được giao có trách nhiệm kiểm tra, thanh tra tình hình thực hiện quy chế này; phát hiện và xử lý các vi phạm theo thẩm quyền hoặc kiến nghị cấp có thẩm quyền xử lý theo quy định.</w:t>
      </w:r>
    </w:p>
    <w:p w14:paraId="141C45EA" w14:textId="21FCFF7C"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2.</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Trong trường hợp công trình xây dựng vi phạm quy định hành chính, chính quyền áp dụng </w:t>
      </w:r>
      <w:r w:rsidRPr="00236F67">
        <w:rPr>
          <w:rFonts w:ascii="Times New Roman" w:hAnsi="Times New Roman" w:cs="Times New Roman"/>
          <w:color w:val="00B050"/>
          <w:sz w:val="28"/>
          <w:szCs w:val="28"/>
        </w:rPr>
        <w:t>theo Quy định xử phạt vi phạm hành chính về xây dựng và các văn bản pháp luật liên quan.</w:t>
      </w:r>
    </w:p>
    <w:p w14:paraId="1BB2D0EA" w14:textId="17B28558"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3.</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Tổ chức, cá nhân vi phạm các quy định của Quy chế này tùy theo mức độ vi phạm sẽ xử lý theo quy định của pháp luật.</w:t>
      </w:r>
    </w:p>
    <w:p w14:paraId="36056F9C" w14:textId="70AC2764" w:rsidR="0035165E" w:rsidRPr="00920A02" w:rsidRDefault="0035165E" w:rsidP="00A06737">
      <w:pPr>
        <w:pStyle w:val="Heading1"/>
        <w:spacing w:before="120" w:after="120" w:line="360" w:lineRule="exact"/>
        <w:ind w:firstLine="720"/>
        <w:jc w:val="both"/>
        <w:rPr>
          <w:rFonts w:ascii="Times New Roman" w:hAnsi="Times New Roman" w:cs="Times New Roman"/>
          <w:b/>
          <w:bCs/>
          <w:color w:val="000000" w:themeColor="text1"/>
          <w:sz w:val="28"/>
          <w:szCs w:val="28"/>
        </w:rPr>
      </w:pPr>
      <w:r w:rsidRPr="00920A02">
        <w:rPr>
          <w:rFonts w:ascii="Times New Roman" w:hAnsi="Times New Roman" w:cs="Times New Roman"/>
          <w:b/>
          <w:bCs/>
          <w:color w:val="000000" w:themeColor="text1"/>
          <w:sz w:val="28"/>
          <w:szCs w:val="28"/>
        </w:rPr>
        <w:t>Điều 1</w:t>
      </w:r>
      <w:r w:rsidR="003B68BA" w:rsidRPr="00920A02">
        <w:rPr>
          <w:rFonts w:ascii="Times New Roman" w:hAnsi="Times New Roman" w:cs="Times New Roman"/>
          <w:b/>
          <w:bCs/>
          <w:color w:val="000000" w:themeColor="text1"/>
          <w:sz w:val="28"/>
          <w:szCs w:val="28"/>
        </w:rPr>
        <w:t>7</w:t>
      </w:r>
      <w:r w:rsidRPr="00920A02">
        <w:rPr>
          <w:rFonts w:ascii="Times New Roman" w:hAnsi="Times New Roman" w:cs="Times New Roman"/>
          <w:b/>
          <w:bCs/>
          <w:color w:val="000000" w:themeColor="text1"/>
          <w:sz w:val="28"/>
          <w:szCs w:val="28"/>
        </w:rPr>
        <w:t>. Điều chỉnh, bổ sung Quy chế</w:t>
      </w:r>
    </w:p>
    <w:p w14:paraId="09977BE8" w14:textId="40DDC9DE"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1.</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Trường hợp có sự khác biệt giữa Quy chế này và các quy định khác</w:t>
      </w:r>
    </w:p>
    <w:p w14:paraId="13792AA8" w14:textId="72DCC69C"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Trường hợp các quy định trong Quy chế này có sự khác nhau với các quy định khác thì áp dụng quy định tại văn bản có hiệu lực pháp lý cao hơn.</w:t>
      </w:r>
    </w:p>
    <w:p w14:paraId="2A662B6D" w14:textId="4344EF0E"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Trường hợp các quy định tại các văn bản được dẫn chiếu trong Quy chế này thay đổi thì áp dụng theo văn bản quy định mới.</w:t>
      </w:r>
    </w:p>
    <w:p w14:paraId="2C9CB783" w14:textId="2B45A77E"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2.</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Điều chỉnh, sửa đổi, bổ sung</w:t>
      </w:r>
    </w:p>
    <w:p w14:paraId="1338D7F0" w14:textId="0563EB1C" w:rsidR="0035165E" w:rsidRPr="00920A02" w:rsidRDefault="0035165E" w:rsidP="0035165E">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a)</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Ủy ban nhân dân </w:t>
      </w:r>
      <w:r w:rsidR="007C40B6">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 xml:space="preserve"> xem xét, tổ chức rà soát, đánh giá quá trình thực hiện quy chế quản lý kiến trúc đô thị định kỳ 05 năm hoặc đột xuất để trình cấp có thẩm quyền xem xét điều chỉnh quy chế quản lý kiến trúc để phù hợp với quy định hiện hành và tình hình thực tế tại địa phương.</w:t>
      </w:r>
    </w:p>
    <w:p w14:paraId="3B6F626D" w14:textId="77777777" w:rsidR="00F4289E" w:rsidRDefault="0035165E" w:rsidP="00057493">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t>b)</w:t>
      </w:r>
      <w:r w:rsidR="003B68BA" w:rsidRPr="00920A02">
        <w:rPr>
          <w:rFonts w:ascii="Times New Roman" w:hAnsi="Times New Roman" w:cs="Times New Roman"/>
          <w:color w:val="000000" w:themeColor="text1"/>
          <w:sz w:val="28"/>
          <w:szCs w:val="28"/>
        </w:rPr>
        <w:t xml:space="preserve"> </w:t>
      </w:r>
      <w:r w:rsidRPr="00920A02">
        <w:rPr>
          <w:rFonts w:ascii="Times New Roman" w:hAnsi="Times New Roman" w:cs="Times New Roman"/>
          <w:color w:val="000000" w:themeColor="text1"/>
          <w:sz w:val="28"/>
          <w:szCs w:val="28"/>
        </w:rPr>
        <w:t xml:space="preserve">Trong quá trình thực hiện Quy chế này, nếu có khó khăn, vướng mắc thì các cơ quan, đơn vị; các tổ chức, cá nhân có liên quan phản ánh bằng văn bản về Ủy ban nhân dân </w:t>
      </w:r>
      <w:r w:rsidR="007C40B6">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 xml:space="preserve"> để tổng hợp, báo cáo Sở Xây dựng. Trên cơ sở báo cáo của Ủy ban nhân dân </w:t>
      </w:r>
      <w:r w:rsidR="007C40B6">
        <w:rPr>
          <w:rFonts w:ascii="Times New Roman" w:hAnsi="Times New Roman" w:cs="Times New Roman"/>
          <w:color w:val="000000" w:themeColor="text1"/>
          <w:sz w:val="28"/>
          <w:szCs w:val="28"/>
        </w:rPr>
        <w:t>xã Phong Thổ</w:t>
      </w:r>
      <w:r w:rsidRPr="00920A02">
        <w:rPr>
          <w:rFonts w:ascii="Times New Roman" w:hAnsi="Times New Roman" w:cs="Times New Roman"/>
          <w:color w:val="000000" w:themeColor="text1"/>
          <w:sz w:val="28"/>
          <w:szCs w:val="28"/>
        </w:rPr>
        <w:t>, Sở Xây dựng có trách nhiệm nghiên cứu, trình Ủy ban nhân dân tỉnh xem xét, bổ sung, sửa đổi quy chế</w:t>
      </w:r>
      <w:r w:rsidR="00F4289E">
        <w:rPr>
          <w:rFonts w:ascii="Times New Roman" w:hAnsi="Times New Roman" w:cs="Times New Roman"/>
          <w:color w:val="000000" w:themeColor="text1"/>
          <w:sz w:val="28"/>
          <w:szCs w:val="28"/>
        </w:rPr>
        <w:t>.</w:t>
      </w:r>
    </w:p>
    <w:p w14:paraId="29D840BB" w14:textId="6DF61CD8" w:rsidR="00F4289E" w:rsidRDefault="00F4289E" w:rsidP="00057493">
      <w:pPr>
        <w:spacing w:before="120" w:after="120" w:line="360" w:lineRule="exact"/>
        <w:ind w:firstLine="720"/>
        <w:jc w:val="both"/>
        <w:rPr>
          <w:rFonts w:ascii="Times New Roman" w:hAnsi="Times New Roman" w:cs="Times New Roman"/>
          <w:color w:val="000000" w:themeColor="text1"/>
          <w:sz w:val="28"/>
          <w:szCs w:val="28"/>
        </w:rPr>
      </w:pPr>
    </w:p>
    <w:p w14:paraId="15BD8128" w14:textId="77777777" w:rsidR="009E4D8E" w:rsidRDefault="009E4D8E" w:rsidP="00057493">
      <w:pPr>
        <w:spacing w:before="120" w:after="120" w:line="360" w:lineRule="exact"/>
        <w:ind w:firstLine="720"/>
        <w:jc w:val="both"/>
        <w:rPr>
          <w:rFonts w:ascii="Times New Roman" w:hAnsi="Times New Roman" w:cs="Times New Roman"/>
          <w:color w:val="000000" w:themeColor="text1"/>
          <w:sz w:val="28"/>
          <w:szCs w:val="28"/>
        </w:rPr>
      </w:pPr>
    </w:p>
    <w:p w14:paraId="7DBD7ED3" w14:textId="4E370BD7" w:rsidR="00F4289E" w:rsidRDefault="00F4289E" w:rsidP="00057493">
      <w:pPr>
        <w:spacing w:before="120" w:after="120" w:line="360" w:lineRule="exact"/>
        <w:ind w:firstLine="720"/>
        <w:jc w:val="both"/>
        <w:rPr>
          <w:rFonts w:ascii="Times New Roman" w:hAnsi="Times New Roman" w:cs="Times New Roman"/>
          <w:color w:val="000000" w:themeColor="text1"/>
          <w:sz w:val="28"/>
          <w:szCs w:val="28"/>
        </w:rPr>
      </w:pPr>
    </w:p>
    <w:p w14:paraId="30CE22C8" w14:textId="415CA13A" w:rsidR="00236F67" w:rsidRDefault="00236F67" w:rsidP="00057493">
      <w:pPr>
        <w:spacing w:before="120" w:after="120" w:line="360" w:lineRule="exact"/>
        <w:ind w:firstLine="720"/>
        <w:jc w:val="both"/>
        <w:rPr>
          <w:rFonts w:ascii="Times New Roman" w:hAnsi="Times New Roman" w:cs="Times New Roman"/>
          <w:color w:val="000000" w:themeColor="text1"/>
          <w:sz w:val="28"/>
          <w:szCs w:val="28"/>
        </w:rPr>
      </w:pPr>
    </w:p>
    <w:p w14:paraId="19A215EC" w14:textId="78CBCFEF" w:rsidR="00236F67" w:rsidRDefault="00236F67" w:rsidP="00057493">
      <w:pPr>
        <w:spacing w:before="120" w:after="120" w:line="360" w:lineRule="exact"/>
        <w:ind w:firstLine="720"/>
        <w:jc w:val="both"/>
        <w:rPr>
          <w:rFonts w:ascii="Times New Roman" w:hAnsi="Times New Roman" w:cs="Times New Roman"/>
          <w:color w:val="000000" w:themeColor="text1"/>
          <w:sz w:val="28"/>
          <w:szCs w:val="28"/>
        </w:rPr>
      </w:pPr>
    </w:p>
    <w:p w14:paraId="3DF4FDE2" w14:textId="3E8DC732" w:rsidR="00236F67" w:rsidRDefault="00236F67" w:rsidP="00057493">
      <w:pPr>
        <w:spacing w:before="120" w:after="120" w:line="360" w:lineRule="exact"/>
        <w:ind w:firstLine="720"/>
        <w:jc w:val="both"/>
        <w:rPr>
          <w:rFonts w:ascii="Times New Roman" w:hAnsi="Times New Roman" w:cs="Times New Roman"/>
          <w:color w:val="000000" w:themeColor="text1"/>
          <w:sz w:val="28"/>
          <w:szCs w:val="28"/>
        </w:rPr>
      </w:pPr>
    </w:p>
    <w:p w14:paraId="601FAB52" w14:textId="77777777" w:rsidR="00236F67" w:rsidRDefault="00236F67" w:rsidP="00057493">
      <w:pPr>
        <w:spacing w:before="120" w:after="120" w:line="360" w:lineRule="exact"/>
        <w:ind w:firstLine="720"/>
        <w:jc w:val="both"/>
        <w:rPr>
          <w:rFonts w:ascii="Times New Roman" w:hAnsi="Times New Roman" w:cs="Times New Roman"/>
          <w:color w:val="000000" w:themeColor="text1"/>
          <w:sz w:val="28"/>
          <w:szCs w:val="28"/>
        </w:rPr>
      </w:pPr>
    </w:p>
    <w:p w14:paraId="25B8D8EF" w14:textId="77777777" w:rsidR="00F4289E" w:rsidRPr="00920A02" w:rsidRDefault="00F4289E" w:rsidP="00057493">
      <w:pPr>
        <w:spacing w:before="120" w:after="120" w:line="360" w:lineRule="exact"/>
        <w:ind w:firstLine="720"/>
        <w:jc w:val="both"/>
        <w:rPr>
          <w:rFonts w:ascii="Times New Roman" w:hAnsi="Times New Roman" w:cs="Times New Roman"/>
          <w:color w:val="000000" w:themeColor="text1"/>
          <w:sz w:val="28"/>
          <w:szCs w:val="28"/>
        </w:rPr>
      </w:pPr>
    </w:p>
    <w:p w14:paraId="0BDD071B" w14:textId="77777777" w:rsidR="00057493" w:rsidRPr="00920A02" w:rsidRDefault="00057493" w:rsidP="00057493">
      <w:pPr>
        <w:keepNext/>
        <w:keepLines/>
        <w:widowControl w:val="0"/>
        <w:spacing w:after="0" w:line="264" w:lineRule="auto"/>
        <w:jc w:val="center"/>
        <w:outlineLvl w:val="2"/>
        <w:rPr>
          <w:rFonts w:ascii="Times New Roman" w:eastAsia="Times New Roman" w:hAnsi="Times New Roman" w:cs="Times New Roman"/>
          <w:b/>
          <w:color w:val="000000" w:themeColor="text1"/>
          <w:sz w:val="28"/>
          <w:szCs w:val="28"/>
          <w:lang w:val="vi-VN" w:eastAsia="vi-VN"/>
        </w:rPr>
      </w:pPr>
      <w:r w:rsidRPr="00920A02">
        <w:rPr>
          <w:rFonts w:ascii="Times New Roman" w:eastAsia="Times New Roman" w:hAnsi="Times New Roman" w:cs="Times New Roman"/>
          <w:b/>
          <w:color w:val="000000" w:themeColor="text1"/>
          <w:sz w:val="28"/>
          <w:szCs w:val="28"/>
          <w:lang w:val="vi-VN" w:eastAsia="vi-VN"/>
        </w:rPr>
        <w:lastRenderedPageBreak/>
        <w:t>DANH MỤC VIẾT TẮT</w:t>
      </w:r>
    </w:p>
    <w:p w14:paraId="396654DA" w14:textId="77777777" w:rsidR="00057493" w:rsidRPr="00920A02" w:rsidRDefault="00057493" w:rsidP="00057493">
      <w:pPr>
        <w:widowControl w:val="0"/>
        <w:spacing w:after="0" w:line="264" w:lineRule="auto"/>
        <w:ind w:firstLine="709"/>
        <w:jc w:val="both"/>
        <w:rPr>
          <w:rFonts w:ascii="Times New Roman" w:eastAsia="Times New Roman" w:hAnsi="Times New Roman" w:cs="Times New Roman"/>
          <w:color w:val="000000" w:themeColor="text1"/>
          <w:sz w:val="28"/>
          <w:szCs w:val="28"/>
          <w:lang w:eastAsia="vi-VN"/>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0"/>
        <w:gridCol w:w="5438"/>
      </w:tblGrid>
      <w:tr w:rsidR="00057493" w:rsidRPr="00920A02" w14:paraId="5668E39D" w14:textId="77777777" w:rsidTr="00F17AFA">
        <w:tc>
          <w:tcPr>
            <w:tcW w:w="2800" w:type="dxa"/>
          </w:tcPr>
          <w:p w14:paraId="25D1F1F5" w14:textId="77777777" w:rsidR="00057493" w:rsidRPr="00920A02" w:rsidRDefault="00057493" w:rsidP="00F17AFA">
            <w:pPr>
              <w:widowControl w:val="0"/>
              <w:numPr>
                <w:ilvl w:val="3"/>
                <w:numId w:val="1"/>
              </w:numPr>
              <w:spacing w:after="0" w:line="264" w:lineRule="auto"/>
              <w:jc w:val="both"/>
              <w:rPr>
                <w:rFonts w:ascii="Times New Roman" w:eastAsia="Times New Roman" w:hAnsi="Times New Roman" w:cs="Times New Roman"/>
                <w:color w:val="000000" w:themeColor="text1"/>
                <w:sz w:val="28"/>
                <w:szCs w:val="28"/>
                <w:lang w:val="vi-VN" w:eastAsia="vi-VN"/>
              </w:rPr>
            </w:pPr>
            <w:r w:rsidRPr="00920A02">
              <w:rPr>
                <w:rFonts w:ascii="Times New Roman" w:eastAsia="Times New Roman" w:hAnsi="Times New Roman" w:cs="Times New Roman"/>
                <w:color w:val="000000" w:themeColor="text1"/>
                <w:sz w:val="28"/>
                <w:szCs w:val="28"/>
                <w:lang w:eastAsia="vi-VN"/>
              </w:rPr>
              <w:t>UBND</w:t>
            </w:r>
          </w:p>
        </w:tc>
        <w:tc>
          <w:tcPr>
            <w:tcW w:w="5438" w:type="dxa"/>
          </w:tcPr>
          <w:p w14:paraId="023C17C7" w14:textId="77777777" w:rsidR="00057493" w:rsidRPr="00920A02" w:rsidRDefault="00057493" w:rsidP="00F17AFA">
            <w:pPr>
              <w:widowControl w:val="0"/>
              <w:spacing w:after="0" w:line="264" w:lineRule="auto"/>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Ủy ban nhân dân</w:t>
            </w:r>
          </w:p>
        </w:tc>
      </w:tr>
      <w:tr w:rsidR="00057493" w:rsidRPr="00920A02" w14:paraId="74F8E772" w14:textId="77777777" w:rsidTr="00F17AFA">
        <w:tc>
          <w:tcPr>
            <w:tcW w:w="2800" w:type="dxa"/>
          </w:tcPr>
          <w:p w14:paraId="10F0F254" w14:textId="77777777" w:rsidR="00057493" w:rsidRPr="00920A02" w:rsidRDefault="00057493" w:rsidP="00F17AFA">
            <w:pPr>
              <w:widowControl w:val="0"/>
              <w:numPr>
                <w:ilvl w:val="3"/>
                <w:numId w:val="1"/>
              </w:numPr>
              <w:spacing w:after="0" w:line="264" w:lineRule="auto"/>
              <w:jc w:val="both"/>
              <w:rPr>
                <w:rFonts w:ascii="Times New Roman" w:eastAsia="Times New Roman" w:hAnsi="Times New Roman" w:cs="Times New Roman"/>
                <w:color w:val="000000" w:themeColor="text1"/>
                <w:sz w:val="28"/>
                <w:szCs w:val="28"/>
                <w:lang w:val="vi-VN" w:eastAsia="vi-VN"/>
              </w:rPr>
            </w:pPr>
            <w:r w:rsidRPr="00920A02">
              <w:rPr>
                <w:rFonts w:ascii="Times New Roman" w:eastAsia="Times New Roman" w:hAnsi="Times New Roman" w:cs="Times New Roman"/>
                <w:color w:val="000000" w:themeColor="text1"/>
                <w:sz w:val="28"/>
                <w:szCs w:val="28"/>
                <w:lang w:eastAsia="vi-VN"/>
              </w:rPr>
              <w:t>VBHN</w:t>
            </w:r>
          </w:p>
        </w:tc>
        <w:tc>
          <w:tcPr>
            <w:tcW w:w="5438" w:type="dxa"/>
          </w:tcPr>
          <w:p w14:paraId="068D4767" w14:textId="77777777" w:rsidR="00057493" w:rsidRPr="00920A02" w:rsidRDefault="00057493" w:rsidP="00F17AFA">
            <w:pPr>
              <w:widowControl w:val="0"/>
              <w:spacing w:after="0" w:line="264" w:lineRule="auto"/>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Văn bản hợp nhất</w:t>
            </w:r>
          </w:p>
        </w:tc>
      </w:tr>
      <w:tr w:rsidR="00057493" w:rsidRPr="00920A02" w14:paraId="4D00D7A2" w14:textId="77777777" w:rsidTr="00F17AFA">
        <w:tc>
          <w:tcPr>
            <w:tcW w:w="2800" w:type="dxa"/>
          </w:tcPr>
          <w:p w14:paraId="0BD406FD" w14:textId="77777777" w:rsidR="00057493" w:rsidRPr="00920A02" w:rsidRDefault="00057493" w:rsidP="00F17AFA">
            <w:pPr>
              <w:widowControl w:val="0"/>
              <w:numPr>
                <w:ilvl w:val="3"/>
                <w:numId w:val="1"/>
              </w:numPr>
              <w:spacing w:after="0" w:line="264" w:lineRule="auto"/>
              <w:jc w:val="both"/>
              <w:rPr>
                <w:rFonts w:ascii="Times New Roman" w:eastAsia="Times New Roman" w:hAnsi="Times New Roman" w:cs="Times New Roman"/>
                <w:color w:val="000000" w:themeColor="text1"/>
                <w:sz w:val="28"/>
                <w:szCs w:val="28"/>
                <w:lang w:val="vi-VN" w:eastAsia="vi-VN"/>
              </w:rPr>
            </w:pPr>
            <w:r w:rsidRPr="00920A02">
              <w:rPr>
                <w:rFonts w:ascii="Times New Roman" w:eastAsia="Times New Roman" w:hAnsi="Times New Roman" w:cs="Times New Roman"/>
                <w:color w:val="000000" w:themeColor="text1"/>
                <w:sz w:val="28"/>
                <w:szCs w:val="28"/>
                <w:lang w:eastAsia="vi-VN"/>
              </w:rPr>
              <w:t>QCVN</w:t>
            </w:r>
          </w:p>
        </w:tc>
        <w:tc>
          <w:tcPr>
            <w:tcW w:w="5438" w:type="dxa"/>
          </w:tcPr>
          <w:p w14:paraId="601CD413" w14:textId="77777777" w:rsidR="00057493" w:rsidRPr="00920A02" w:rsidRDefault="00057493" w:rsidP="00F17AFA">
            <w:pPr>
              <w:widowControl w:val="0"/>
              <w:spacing w:after="0" w:line="264" w:lineRule="auto"/>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Quy chuẩn Việt Nam</w:t>
            </w:r>
          </w:p>
        </w:tc>
      </w:tr>
      <w:tr w:rsidR="00057493" w:rsidRPr="00920A02" w14:paraId="146CC654" w14:textId="77777777" w:rsidTr="00F17AFA">
        <w:tc>
          <w:tcPr>
            <w:tcW w:w="2800" w:type="dxa"/>
          </w:tcPr>
          <w:p w14:paraId="345D4FEC" w14:textId="77777777" w:rsidR="00057493" w:rsidRPr="00920A02" w:rsidRDefault="00057493" w:rsidP="00F17AFA">
            <w:pPr>
              <w:widowControl w:val="0"/>
              <w:numPr>
                <w:ilvl w:val="3"/>
                <w:numId w:val="1"/>
              </w:numPr>
              <w:spacing w:after="0" w:line="264" w:lineRule="auto"/>
              <w:jc w:val="both"/>
              <w:rPr>
                <w:rFonts w:ascii="Times New Roman" w:eastAsia="Times New Roman" w:hAnsi="Times New Roman" w:cs="Times New Roman"/>
                <w:color w:val="000000" w:themeColor="text1"/>
                <w:sz w:val="28"/>
                <w:szCs w:val="28"/>
                <w:lang w:val="vi-VN" w:eastAsia="vi-VN"/>
              </w:rPr>
            </w:pPr>
            <w:r w:rsidRPr="00920A02">
              <w:rPr>
                <w:rFonts w:ascii="Times New Roman" w:eastAsia="Times New Roman" w:hAnsi="Times New Roman" w:cs="Times New Roman"/>
                <w:color w:val="000000" w:themeColor="text1"/>
                <w:sz w:val="28"/>
                <w:szCs w:val="28"/>
                <w:lang w:eastAsia="vi-VN"/>
              </w:rPr>
              <w:t>TCVN</w:t>
            </w:r>
          </w:p>
        </w:tc>
        <w:tc>
          <w:tcPr>
            <w:tcW w:w="5438" w:type="dxa"/>
          </w:tcPr>
          <w:p w14:paraId="7ACFE40D" w14:textId="77777777" w:rsidR="00057493" w:rsidRPr="00920A02" w:rsidRDefault="00057493" w:rsidP="00F17AFA">
            <w:pPr>
              <w:widowControl w:val="0"/>
              <w:spacing w:after="0" w:line="264" w:lineRule="auto"/>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Tiêu chuẩn Việt Nam</w:t>
            </w:r>
          </w:p>
        </w:tc>
      </w:tr>
      <w:tr w:rsidR="00057493" w:rsidRPr="00920A02" w14:paraId="1CF12E80" w14:textId="77777777" w:rsidTr="00F17AFA">
        <w:tc>
          <w:tcPr>
            <w:tcW w:w="2800" w:type="dxa"/>
          </w:tcPr>
          <w:p w14:paraId="2C0144E1" w14:textId="77777777" w:rsidR="00057493" w:rsidRPr="00920A02" w:rsidRDefault="00057493" w:rsidP="00F17AFA">
            <w:pPr>
              <w:widowControl w:val="0"/>
              <w:numPr>
                <w:ilvl w:val="3"/>
                <w:numId w:val="1"/>
              </w:numPr>
              <w:spacing w:after="0" w:line="264" w:lineRule="auto"/>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BXD</w:t>
            </w:r>
          </w:p>
        </w:tc>
        <w:tc>
          <w:tcPr>
            <w:tcW w:w="5438" w:type="dxa"/>
          </w:tcPr>
          <w:p w14:paraId="47BC46B3" w14:textId="77777777" w:rsidR="00057493" w:rsidRPr="00920A02" w:rsidRDefault="00057493" w:rsidP="00F17AFA">
            <w:pPr>
              <w:widowControl w:val="0"/>
              <w:spacing w:after="0" w:line="264" w:lineRule="auto"/>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Bộ Xây dựng</w:t>
            </w:r>
          </w:p>
        </w:tc>
      </w:tr>
      <w:tr w:rsidR="00057493" w:rsidRPr="00920A02" w14:paraId="30F44723" w14:textId="77777777" w:rsidTr="00F17AFA">
        <w:tc>
          <w:tcPr>
            <w:tcW w:w="2800" w:type="dxa"/>
          </w:tcPr>
          <w:p w14:paraId="6B91A66F" w14:textId="77777777" w:rsidR="00057493" w:rsidRPr="00920A02" w:rsidRDefault="00057493" w:rsidP="00F17AFA">
            <w:pPr>
              <w:widowControl w:val="0"/>
              <w:numPr>
                <w:ilvl w:val="3"/>
                <w:numId w:val="1"/>
              </w:numPr>
              <w:spacing w:after="0" w:line="264" w:lineRule="auto"/>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PCCC</w:t>
            </w:r>
          </w:p>
        </w:tc>
        <w:tc>
          <w:tcPr>
            <w:tcW w:w="5438" w:type="dxa"/>
          </w:tcPr>
          <w:p w14:paraId="4DAAEA88" w14:textId="77777777" w:rsidR="00057493" w:rsidRPr="00920A02" w:rsidRDefault="00057493" w:rsidP="00F17AFA">
            <w:pPr>
              <w:widowControl w:val="0"/>
              <w:spacing w:after="0" w:line="264" w:lineRule="auto"/>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Phòng cháy chữa cháy</w:t>
            </w:r>
          </w:p>
        </w:tc>
      </w:tr>
      <w:tr w:rsidR="00057493" w:rsidRPr="00920A02" w14:paraId="3D120099" w14:textId="77777777" w:rsidTr="00F17AFA">
        <w:tc>
          <w:tcPr>
            <w:tcW w:w="2800" w:type="dxa"/>
          </w:tcPr>
          <w:p w14:paraId="2659DA7D" w14:textId="77777777" w:rsidR="00057493" w:rsidRPr="00920A02" w:rsidRDefault="00057493" w:rsidP="00F17AFA">
            <w:pPr>
              <w:widowControl w:val="0"/>
              <w:numPr>
                <w:ilvl w:val="3"/>
                <w:numId w:val="1"/>
              </w:numPr>
              <w:spacing w:after="0" w:line="264" w:lineRule="auto"/>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BKHCN</w:t>
            </w:r>
          </w:p>
        </w:tc>
        <w:tc>
          <w:tcPr>
            <w:tcW w:w="5438" w:type="dxa"/>
          </w:tcPr>
          <w:p w14:paraId="601FBFE8" w14:textId="77777777" w:rsidR="00057493" w:rsidRPr="00920A02" w:rsidRDefault="00057493" w:rsidP="00F17AFA">
            <w:pPr>
              <w:widowControl w:val="0"/>
              <w:spacing w:after="0" w:line="264" w:lineRule="auto"/>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Bộ Khoa học công nghệ</w:t>
            </w:r>
          </w:p>
        </w:tc>
      </w:tr>
      <w:tr w:rsidR="00057493" w:rsidRPr="00920A02" w14:paraId="61DE47EF" w14:textId="77777777" w:rsidTr="00F17AFA">
        <w:tc>
          <w:tcPr>
            <w:tcW w:w="2800" w:type="dxa"/>
          </w:tcPr>
          <w:p w14:paraId="76ADB4D6" w14:textId="77777777" w:rsidR="00057493" w:rsidRPr="00920A02" w:rsidRDefault="00057493" w:rsidP="00F17AFA">
            <w:pPr>
              <w:widowControl w:val="0"/>
              <w:numPr>
                <w:ilvl w:val="3"/>
                <w:numId w:val="1"/>
              </w:numPr>
              <w:spacing w:after="0" w:line="264" w:lineRule="auto"/>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NĐ-CP</w:t>
            </w:r>
          </w:p>
        </w:tc>
        <w:tc>
          <w:tcPr>
            <w:tcW w:w="5438" w:type="dxa"/>
          </w:tcPr>
          <w:p w14:paraId="00FF6BFC" w14:textId="77777777" w:rsidR="00057493" w:rsidRPr="00920A02" w:rsidRDefault="00057493" w:rsidP="00F17AFA">
            <w:pPr>
              <w:widowControl w:val="0"/>
              <w:spacing w:after="0" w:line="264" w:lineRule="auto"/>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Nghị định – Chính phủ</w:t>
            </w:r>
          </w:p>
        </w:tc>
      </w:tr>
    </w:tbl>
    <w:p w14:paraId="077FB682" w14:textId="0DAECE21" w:rsidR="00A06737" w:rsidRPr="00920A02" w:rsidRDefault="00A06737" w:rsidP="00057493">
      <w:pPr>
        <w:spacing w:before="120" w:after="120" w:line="360" w:lineRule="exact"/>
        <w:ind w:firstLine="720"/>
        <w:jc w:val="both"/>
        <w:rPr>
          <w:rFonts w:ascii="Times New Roman" w:hAnsi="Times New Roman" w:cs="Times New Roman"/>
          <w:color w:val="000000" w:themeColor="text1"/>
          <w:sz w:val="28"/>
          <w:szCs w:val="28"/>
        </w:rPr>
      </w:pPr>
      <w:r w:rsidRPr="00920A02">
        <w:rPr>
          <w:rFonts w:ascii="Times New Roman" w:hAnsi="Times New Roman" w:cs="Times New Roman"/>
          <w:color w:val="000000" w:themeColor="text1"/>
          <w:sz w:val="28"/>
          <w:szCs w:val="28"/>
        </w:rPr>
        <w:br w:type="page"/>
      </w:r>
    </w:p>
    <w:p w14:paraId="0D6A6BED" w14:textId="77777777" w:rsidR="00477C74" w:rsidRPr="00920A02" w:rsidRDefault="00477C74" w:rsidP="000C75B1">
      <w:pPr>
        <w:spacing w:before="120" w:after="120" w:line="360" w:lineRule="exact"/>
        <w:jc w:val="both"/>
        <w:rPr>
          <w:rFonts w:ascii="Times New Roman" w:hAnsi="Times New Roman" w:cs="Times New Roman"/>
          <w:color w:val="000000" w:themeColor="text1"/>
          <w:sz w:val="28"/>
          <w:szCs w:val="28"/>
        </w:rPr>
        <w:sectPr w:rsidR="00477C74" w:rsidRPr="00920A02" w:rsidSect="0035165E">
          <w:headerReference w:type="default" r:id="rId21"/>
          <w:headerReference w:type="first" r:id="rId22"/>
          <w:pgSz w:w="11907" w:h="16840" w:code="9"/>
          <w:pgMar w:top="1134" w:right="1134" w:bottom="1134" w:left="1701" w:header="720" w:footer="720" w:gutter="0"/>
          <w:cols w:space="720"/>
          <w:titlePg/>
          <w:docGrid w:linePitch="360"/>
        </w:sectPr>
      </w:pPr>
    </w:p>
    <w:p w14:paraId="4C9E70E1" w14:textId="423DD693" w:rsidR="00E05963" w:rsidRDefault="004356D6" w:rsidP="00295214">
      <w:pPr>
        <w:jc w:val="center"/>
        <w:rPr>
          <w:noProof/>
          <w:color w:val="000000" w:themeColor="text1"/>
        </w:rPr>
      </w:pPr>
      <w:r>
        <w:rPr>
          <w:noProof/>
        </w:rPr>
        <w:lastRenderedPageBreak/>
        <w:drawing>
          <wp:inline distT="0" distB="0" distL="0" distR="0" wp14:anchorId="595DAA41" wp14:editId="10ECC832">
            <wp:extent cx="8922328" cy="6324117"/>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8946335" cy="6341133"/>
                    </a:xfrm>
                    <a:prstGeom prst="rect">
                      <a:avLst/>
                    </a:prstGeom>
                  </pic:spPr>
                </pic:pic>
              </a:graphicData>
            </a:graphic>
          </wp:inline>
        </w:drawing>
      </w:r>
    </w:p>
    <w:p w14:paraId="1452F9E7" w14:textId="210CBA9D" w:rsidR="00295214" w:rsidRPr="00920A02" w:rsidRDefault="00295214" w:rsidP="00295214">
      <w:pPr>
        <w:jc w:val="center"/>
        <w:rPr>
          <w:color w:val="000000" w:themeColor="text1"/>
        </w:rPr>
        <w:sectPr w:rsidR="00295214" w:rsidRPr="00920A02" w:rsidSect="00295214">
          <w:pgSz w:w="16840" w:h="11907" w:orient="landscape" w:code="9"/>
          <w:pgMar w:top="567" w:right="567" w:bottom="567" w:left="567" w:header="720" w:footer="720" w:gutter="0"/>
          <w:cols w:space="720"/>
          <w:titlePg/>
          <w:docGrid w:linePitch="360"/>
        </w:sectPr>
      </w:pPr>
    </w:p>
    <w:p w14:paraId="0F2D8B17" w14:textId="6A179C17" w:rsidR="003D506F" w:rsidRDefault="004356D6" w:rsidP="00295214">
      <w:pPr>
        <w:jc w:val="center"/>
        <w:rPr>
          <w:noProof/>
          <w:color w:val="000000" w:themeColor="text1"/>
        </w:rPr>
      </w:pPr>
      <w:r>
        <w:rPr>
          <w:noProof/>
        </w:rPr>
        <w:lastRenderedPageBreak/>
        <w:drawing>
          <wp:inline distT="0" distB="0" distL="0" distR="0" wp14:anchorId="26CC02C3" wp14:editId="3EC58DBD">
            <wp:extent cx="8843387" cy="6072188"/>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8866763" cy="6088239"/>
                    </a:xfrm>
                    <a:prstGeom prst="rect">
                      <a:avLst/>
                    </a:prstGeom>
                  </pic:spPr>
                </pic:pic>
              </a:graphicData>
            </a:graphic>
          </wp:inline>
        </w:drawing>
      </w:r>
    </w:p>
    <w:p w14:paraId="5BC16DD6" w14:textId="02503735" w:rsidR="00BB3612" w:rsidRDefault="00FF039B" w:rsidP="00295214">
      <w:pPr>
        <w:jc w:val="center"/>
        <w:rPr>
          <w:noProof/>
          <w:color w:val="000000" w:themeColor="text1"/>
        </w:rPr>
      </w:pPr>
      <w:r>
        <w:rPr>
          <w:noProof/>
        </w:rPr>
        <w:lastRenderedPageBreak/>
        <w:drawing>
          <wp:inline distT="0" distB="0" distL="0" distR="0" wp14:anchorId="5A62A5A6" wp14:editId="33C1C2AB">
            <wp:extent cx="8629015" cy="5972175"/>
            <wp:effectExtent l="0" t="0" r="63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8643593" cy="5982264"/>
                    </a:xfrm>
                    <a:prstGeom prst="rect">
                      <a:avLst/>
                    </a:prstGeom>
                  </pic:spPr>
                </pic:pic>
              </a:graphicData>
            </a:graphic>
          </wp:inline>
        </w:drawing>
      </w:r>
    </w:p>
    <w:p w14:paraId="1D9C750C" w14:textId="5B70AA35" w:rsidR="00477C74" w:rsidRPr="00920A02" w:rsidRDefault="009A0764" w:rsidP="00295214">
      <w:pPr>
        <w:jc w:val="center"/>
        <w:rPr>
          <w:color w:val="000000" w:themeColor="text1"/>
        </w:rPr>
      </w:pPr>
      <w:r>
        <w:rPr>
          <w:noProof/>
        </w:rPr>
        <w:lastRenderedPageBreak/>
        <w:drawing>
          <wp:inline distT="0" distB="0" distL="0" distR="0" wp14:anchorId="0C3E8946" wp14:editId="78B30492">
            <wp:extent cx="8543925" cy="6044174"/>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8554865" cy="6051913"/>
                    </a:xfrm>
                    <a:prstGeom prst="rect">
                      <a:avLst/>
                    </a:prstGeom>
                  </pic:spPr>
                </pic:pic>
              </a:graphicData>
            </a:graphic>
          </wp:inline>
        </w:drawing>
      </w:r>
    </w:p>
    <w:p w14:paraId="1B056165" w14:textId="1185A09F" w:rsidR="00295214" w:rsidRPr="00920A02" w:rsidRDefault="00F007E1" w:rsidP="0047518D">
      <w:pPr>
        <w:jc w:val="center"/>
        <w:rPr>
          <w:color w:val="000000" w:themeColor="text1"/>
        </w:rPr>
      </w:pPr>
      <w:r>
        <w:rPr>
          <w:noProof/>
        </w:rPr>
        <w:lastRenderedPageBreak/>
        <w:drawing>
          <wp:inline distT="0" distB="0" distL="0" distR="0" wp14:anchorId="4E6FB9AB" wp14:editId="2BF310E1">
            <wp:extent cx="8543925" cy="606450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551081" cy="6069588"/>
                    </a:xfrm>
                    <a:prstGeom prst="rect">
                      <a:avLst/>
                    </a:prstGeom>
                  </pic:spPr>
                </pic:pic>
              </a:graphicData>
            </a:graphic>
          </wp:inline>
        </w:drawing>
      </w:r>
    </w:p>
    <w:p w14:paraId="3AD08F21" w14:textId="1FD64736" w:rsidR="0047518D" w:rsidRPr="00920A02" w:rsidRDefault="00F0319F" w:rsidP="0047518D">
      <w:pPr>
        <w:jc w:val="center"/>
        <w:rPr>
          <w:color w:val="000000" w:themeColor="text1"/>
        </w:rPr>
      </w:pPr>
      <w:r>
        <w:rPr>
          <w:noProof/>
        </w:rPr>
        <w:lastRenderedPageBreak/>
        <w:drawing>
          <wp:inline distT="0" distB="0" distL="0" distR="0" wp14:anchorId="7A76A78C" wp14:editId="36F06902">
            <wp:extent cx="8501063" cy="6032197"/>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512558" cy="6040353"/>
                    </a:xfrm>
                    <a:prstGeom prst="rect">
                      <a:avLst/>
                    </a:prstGeom>
                  </pic:spPr>
                </pic:pic>
              </a:graphicData>
            </a:graphic>
          </wp:inline>
        </w:drawing>
      </w:r>
    </w:p>
    <w:p w14:paraId="4954FC50" w14:textId="7CCF15B8" w:rsidR="0047518D" w:rsidRPr="00920A02" w:rsidRDefault="001F1571" w:rsidP="0047518D">
      <w:pPr>
        <w:jc w:val="center"/>
        <w:rPr>
          <w:color w:val="000000" w:themeColor="text1"/>
        </w:rPr>
      </w:pPr>
      <w:r>
        <w:rPr>
          <w:noProof/>
        </w:rPr>
        <w:lastRenderedPageBreak/>
        <w:drawing>
          <wp:inline distT="0" distB="0" distL="0" distR="0" wp14:anchorId="2F8131A6" wp14:editId="53DEB28B">
            <wp:extent cx="8559321" cy="60579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568703" cy="6064540"/>
                    </a:xfrm>
                    <a:prstGeom prst="rect">
                      <a:avLst/>
                    </a:prstGeom>
                  </pic:spPr>
                </pic:pic>
              </a:graphicData>
            </a:graphic>
          </wp:inline>
        </w:drawing>
      </w:r>
    </w:p>
    <w:p w14:paraId="75925DDD" w14:textId="1FE67ED4" w:rsidR="0047518D" w:rsidRPr="00920A02" w:rsidRDefault="00266419" w:rsidP="0047518D">
      <w:pPr>
        <w:jc w:val="center"/>
        <w:rPr>
          <w:color w:val="000000" w:themeColor="text1"/>
        </w:rPr>
      </w:pPr>
      <w:r>
        <w:rPr>
          <w:noProof/>
        </w:rPr>
        <w:lastRenderedPageBreak/>
        <w:drawing>
          <wp:inline distT="0" distB="0" distL="0" distR="0" wp14:anchorId="689C4C20" wp14:editId="1C3CB670">
            <wp:extent cx="8484122" cy="598646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8492642" cy="5992474"/>
                    </a:xfrm>
                    <a:prstGeom prst="rect">
                      <a:avLst/>
                    </a:prstGeom>
                  </pic:spPr>
                </pic:pic>
              </a:graphicData>
            </a:graphic>
          </wp:inline>
        </w:drawing>
      </w:r>
    </w:p>
    <w:p w14:paraId="14B20E29" w14:textId="08545F3A" w:rsidR="0047518D" w:rsidRPr="00920A02" w:rsidRDefault="00D6632B" w:rsidP="0047518D">
      <w:pPr>
        <w:jc w:val="center"/>
        <w:rPr>
          <w:color w:val="000000" w:themeColor="text1"/>
        </w:rPr>
      </w:pPr>
      <w:r>
        <w:rPr>
          <w:noProof/>
        </w:rPr>
        <w:lastRenderedPageBreak/>
        <w:drawing>
          <wp:inline distT="0" distB="0" distL="0" distR="0" wp14:anchorId="27D5DD5C" wp14:editId="4AF7E514">
            <wp:extent cx="8477250" cy="60007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8483267" cy="6005009"/>
                    </a:xfrm>
                    <a:prstGeom prst="rect">
                      <a:avLst/>
                    </a:prstGeom>
                  </pic:spPr>
                </pic:pic>
              </a:graphicData>
            </a:graphic>
          </wp:inline>
        </w:drawing>
      </w:r>
    </w:p>
    <w:p w14:paraId="0FA20851" w14:textId="477C8DBA" w:rsidR="0047518D" w:rsidRPr="00920A02" w:rsidRDefault="00D6632B" w:rsidP="0047518D">
      <w:pPr>
        <w:jc w:val="center"/>
        <w:rPr>
          <w:color w:val="000000" w:themeColor="text1"/>
        </w:rPr>
      </w:pPr>
      <w:r>
        <w:rPr>
          <w:noProof/>
        </w:rPr>
        <w:lastRenderedPageBreak/>
        <w:drawing>
          <wp:inline distT="0" distB="0" distL="0" distR="0" wp14:anchorId="1055E560" wp14:editId="10131F66">
            <wp:extent cx="8585533" cy="6072188"/>
            <wp:effectExtent l="0" t="0" r="6350"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8596795" cy="6080153"/>
                    </a:xfrm>
                    <a:prstGeom prst="rect">
                      <a:avLst/>
                    </a:prstGeom>
                  </pic:spPr>
                </pic:pic>
              </a:graphicData>
            </a:graphic>
          </wp:inline>
        </w:drawing>
      </w:r>
    </w:p>
    <w:p w14:paraId="628DD2DA" w14:textId="18678F4D" w:rsidR="004358E4" w:rsidRPr="004358E4" w:rsidRDefault="004358E4" w:rsidP="004358E4">
      <w:pPr>
        <w:rPr>
          <w:rFonts w:ascii="Times New Roman" w:hAnsi="Times New Roman" w:cs="Times New Roman"/>
          <w:b/>
          <w:noProof/>
          <w:color w:val="000000" w:themeColor="text1"/>
          <w:sz w:val="24"/>
          <w:szCs w:val="24"/>
        </w:rPr>
      </w:pPr>
      <w:r w:rsidRPr="004358E4">
        <w:rPr>
          <w:rFonts w:ascii="Times New Roman" w:hAnsi="Times New Roman" w:cs="Times New Roman"/>
          <w:b/>
          <w:noProof/>
          <w:color w:val="000000" w:themeColor="text1"/>
          <w:sz w:val="24"/>
          <w:szCs w:val="24"/>
        </w:rPr>
        <w:lastRenderedPageBreak/>
        <w:t>PHỤ LỤC 1.11</w:t>
      </w:r>
      <w:r>
        <w:rPr>
          <w:noProof/>
        </w:rPr>
        <w:drawing>
          <wp:inline distT="0" distB="0" distL="0" distR="0" wp14:anchorId="2789CAC0" wp14:editId="5F74D62B">
            <wp:extent cx="8958263" cy="5444401"/>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8978285" cy="5456569"/>
                    </a:xfrm>
                    <a:prstGeom prst="rect">
                      <a:avLst/>
                    </a:prstGeom>
                  </pic:spPr>
                </pic:pic>
              </a:graphicData>
            </a:graphic>
          </wp:inline>
        </w:drawing>
      </w:r>
    </w:p>
    <w:p w14:paraId="03A6F1E9" w14:textId="58D9D477" w:rsidR="0047518D" w:rsidRPr="00920A02" w:rsidRDefault="0047518D" w:rsidP="0047518D">
      <w:pPr>
        <w:jc w:val="center"/>
        <w:rPr>
          <w:color w:val="000000" w:themeColor="text1"/>
        </w:rPr>
      </w:pPr>
    </w:p>
    <w:p w14:paraId="4DB777C5" w14:textId="6C675279" w:rsidR="0047518D" w:rsidRPr="00920A02" w:rsidRDefault="0047518D" w:rsidP="0047518D">
      <w:pPr>
        <w:rPr>
          <w:rFonts w:ascii="Times New Roman" w:eastAsia="Times New Roman" w:hAnsi="Times New Roman" w:cs="Times New Roman"/>
          <w:b/>
          <w:iCs/>
          <w:color w:val="000000" w:themeColor="text1"/>
          <w:sz w:val="26"/>
          <w:szCs w:val="26"/>
          <w:lang w:eastAsia="vi-VN"/>
        </w:rPr>
      </w:pPr>
      <w:r w:rsidRPr="00920A02">
        <w:rPr>
          <w:rFonts w:ascii="Times New Roman" w:eastAsia="Times New Roman" w:hAnsi="Times New Roman" w:cs="Times New Roman"/>
          <w:b/>
          <w:iCs/>
          <w:color w:val="000000" w:themeColor="text1"/>
          <w:sz w:val="26"/>
          <w:szCs w:val="26"/>
          <w:lang w:eastAsia="vi-VN"/>
        </w:rPr>
        <w:t>PHỤ LỤC 1.1</w:t>
      </w:r>
      <w:r w:rsidR="00E111D4">
        <w:rPr>
          <w:rFonts w:ascii="Times New Roman" w:eastAsia="Times New Roman" w:hAnsi="Times New Roman" w:cs="Times New Roman"/>
          <w:b/>
          <w:iCs/>
          <w:color w:val="000000" w:themeColor="text1"/>
          <w:sz w:val="26"/>
          <w:szCs w:val="26"/>
          <w:lang w:eastAsia="vi-VN"/>
        </w:rPr>
        <w:t>2</w:t>
      </w:r>
      <w:r w:rsidRPr="00920A02">
        <w:rPr>
          <w:rFonts w:ascii="Times New Roman" w:eastAsia="Times New Roman" w:hAnsi="Times New Roman" w:cs="Times New Roman"/>
          <w:b/>
          <w:iCs/>
          <w:color w:val="000000" w:themeColor="text1"/>
          <w:sz w:val="26"/>
          <w:szCs w:val="26"/>
          <w:lang w:eastAsia="vi-VN"/>
        </w:rPr>
        <w:t>: QUY ĐỊNH CHỈ TIÊU KỸ THUẬT ĐỐI VỚI CÔNG TRÌNH NHÀ Ở RIÊNG LẺ TRÊN CÁC TRỤC ĐƯỜNG</w:t>
      </w:r>
    </w:p>
    <w:tbl>
      <w:tblPr>
        <w:tblW w:w="5354" w:type="pct"/>
        <w:tblInd w:w="-572" w:type="dxa"/>
        <w:tblLayout w:type="fixed"/>
        <w:tblLook w:val="0000" w:firstRow="0" w:lastRow="0" w:firstColumn="0" w:lastColumn="0" w:noHBand="0" w:noVBand="0"/>
      </w:tblPr>
      <w:tblGrid>
        <w:gridCol w:w="686"/>
        <w:gridCol w:w="1724"/>
        <w:gridCol w:w="1701"/>
        <w:gridCol w:w="1418"/>
        <w:gridCol w:w="992"/>
        <w:gridCol w:w="1134"/>
        <w:gridCol w:w="992"/>
        <w:gridCol w:w="992"/>
        <w:gridCol w:w="851"/>
        <w:gridCol w:w="850"/>
        <w:gridCol w:w="993"/>
        <w:gridCol w:w="1134"/>
        <w:gridCol w:w="2126"/>
      </w:tblGrid>
      <w:tr w:rsidR="0047518D" w:rsidRPr="00920A02" w14:paraId="0629FF0D" w14:textId="77777777" w:rsidTr="001312A6">
        <w:trPr>
          <w:trHeight w:val="317"/>
          <w:tblHeader/>
        </w:trPr>
        <w:tc>
          <w:tcPr>
            <w:tcW w:w="686" w:type="dxa"/>
            <w:vMerge w:val="restart"/>
            <w:tcBorders>
              <w:top w:val="single" w:sz="4" w:space="0" w:color="auto"/>
              <w:left w:val="single" w:sz="4" w:space="0" w:color="auto"/>
              <w:bottom w:val="single" w:sz="4" w:space="0" w:color="auto"/>
              <w:right w:val="single" w:sz="4" w:space="0" w:color="auto"/>
            </w:tcBorders>
            <w:vAlign w:val="center"/>
          </w:tcPr>
          <w:p w14:paraId="127AA4AC"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r w:rsidRPr="00920A02">
              <w:rPr>
                <w:rFonts w:ascii="Times New Roman" w:eastAsia="SimSun" w:hAnsi="Times New Roman" w:cs="Times New Roman"/>
                <w:b/>
                <w:bCs/>
                <w:color w:val="000000" w:themeColor="text1"/>
                <w:sz w:val="20"/>
                <w:szCs w:val="20"/>
              </w:rPr>
              <w:t>TT</w:t>
            </w:r>
          </w:p>
        </w:tc>
        <w:tc>
          <w:tcPr>
            <w:tcW w:w="1724" w:type="dxa"/>
            <w:vMerge w:val="restart"/>
            <w:tcBorders>
              <w:top w:val="single" w:sz="4" w:space="0" w:color="auto"/>
              <w:left w:val="single" w:sz="4" w:space="0" w:color="auto"/>
              <w:bottom w:val="single" w:sz="4" w:space="0" w:color="auto"/>
              <w:right w:val="single" w:sz="4" w:space="0" w:color="auto"/>
            </w:tcBorders>
            <w:vAlign w:val="center"/>
          </w:tcPr>
          <w:p w14:paraId="060C27BD"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r w:rsidRPr="00920A02">
              <w:rPr>
                <w:rFonts w:ascii="Times New Roman" w:eastAsia="SimSun" w:hAnsi="Times New Roman" w:cs="Times New Roman"/>
                <w:b/>
                <w:bCs/>
                <w:color w:val="000000" w:themeColor="text1"/>
                <w:sz w:val="20"/>
                <w:szCs w:val="20"/>
              </w:rPr>
              <w:t>Tên đường</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1B5D3B8E"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r w:rsidRPr="00920A02">
              <w:rPr>
                <w:rFonts w:ascii="Times New Roman" w:eastAsia="SimSun" w:hAnsi="Times New Roman" w:cs="Times New Roman"/>
                <w:b/>
                <w:bCs/>
                <w:color w:val="000000" w:themeColor="text1"/>
                <w:sz w:val="20"/>
                <w:szCs w:val="20"/>
              </w:rPr>
              <w:t xml:space="preserve">Điểm  </w:t>
            </w:r>
          </w:p>
          <w:p w14:paraId="62C26B69"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r w:rsidRPr="00920A02">
              <w:rPr>
                <w:rFonts w:ascii="Times New Roman" w:eastAsia="SimSun" w:hAnsi="Times New Roman" w:cs="Times New Roman"/>
                <w:b/>
                <w:bCs/>
                <w:color w:val="000000" w:themeColor="text1"/>
                <w:sz w:val="20"/>
                <w:szCs w:val="20"/>
              </w:rPr>
              <w:t>đầu</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579F7728"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r w:rsidRPr="00920A02">
              <w:rPr>
                <w:rFonts w:ascii="Times New Roman" w:eastAsia="SimSun" w:hAnsi="Times New Roman" w:cs="Times New Roman"/>
                <w:b/>
                <w:bCs/>
                <w:color w:val="000000" w:themeColor="text1"/>
                <w:sz w:val="20"/>
                <w:szCs w:val="20"/>
              </w:rPr>
              <w:t>Điểm cuối</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1BAB1579"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r w:rsidRPr="00920A02">
              <w:rPr>
                <w:rFonts w:ascii="Times New Roman" w:eastAsia="SimSun" w:hAnsi="Times New Roman" w:cs="Times New Roman"/>
                <w:b/>
                <w:bCs/>
                <w:color w:val="000000" w:themeColor="text1"/>
                <w:sz w:val="20"/>
                <w:szCs w:val="20"/>
              </w:rPr>
              <w:t xml:space="preserve">Chiều dài </w:t>
            </w:r>
          </w:p>
          <w:p w14:paraId="0D637191"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r w:rsidRPr="00920A02">
              <w:rPr>
                <w:rFonts w:ascii="Times New Roman" w:eastAsia="SimSun" w:hAnsi="Times New Roman" w:cs="Times New Roman"/>
                <w:b/>
                <w:color w:val="000000" w:themeColor="text1"/>
                <w:sz w:val="20"/>
                <w:szCs w:val="20"/>
              </w:rPr>
              <w:t>(km)</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3B087A67"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r w:rsidRPr="00920A02">
              <w:rPr>
                <w:rFonts w:ascii="Times New Roman" w:eastAsia="SimSun" w:hAnsi="Times New Roman" w:cs="Times New Roman"/>
                <w:b/>
                <w:bCs/>
                <w:color w:val="000000" w:themeColor="text1"/>
                <w:sz w:val="20"/>
                <w:szCs w:val="20"/>
              </w:rPr>
              <w:t>Cấp đường</w:t>
            </w:r>
          </w:p>
        </w:tc>
        <w:tc>
          <w:tcPr>
            <w:tcW w:w="3685" w:type="dxa"/>
            <w:gridSpan w:val="4"/>
            <w:tcBorders>
              <w:top w:val="single" w:sz="4" w:space="0" w:color="auto"/>
              <w:left w:val="nil"/>
              <w:bottom w:val="single" w:sz="4" w:space="0" w:color="auto"/>
              <w:right w:val="single" w:sz="4" w:space="0" w:color="000000"/>
            </w:tcBorders>
            <w:vAlign w:val="center"/>
          </w:tcPr>
          <w:p w14:paraId="4F4C9A22"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r w:rsidRPr="00920A02">
              <w:rPr>
                <w:rFonts w:ascii="Times New Roman" w:eastAsia="SimSun" w:hAnsi="Times New Roman" w:cs="Times New Roman"/>
                <w:b/>
                <w:bCs/>
                <w:color w:val="000000" w:themeColor="text1"/>
                <w:sz w:val="20"/>
                <w:szCs w:val="20"/>
              </w:rPr>
              <w:t>Mặt cắt ngang (m)</w:t>
            </w:r>
          </w:p>
        </w:tc>
        <w:tc>
          <w:tcPr>
            <w:tcW w:w="993" w:type="dxa"/>
            <w:vMerge w:val="restart"/>
            <w:tcBorders>
              <w:top w:val="single" w:sz="4" w:space="0" w:color="auto"/>
              <w:left w:val="single" w:sz="4" w:space="0" w:color="auto"/>
              <w:right w:val="single" w:sz="4" w:space="0" w:color="auto"/>
            </w:tcBorders>
            <w:vAlign w:val="center"/>
          </w:tcPr>
          <w:p w14:paraId="48C1E697"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r w:rsidRPr="00920A02">
              <w:rPr>
                <w:rFonts w:ascii="Times New Roman" w:eastAsia="SimSun" w:hAnsi="Times New Roman" w:cs="Times New Roman"/>
                <w:b/>
                <w:bCs/>
                <w:color w:val="000000" w:themeColor="text1"/>
                <w:sz w:val="20"/>
                <w:szCs w:val="20"/>
              </w:rPr>
              <w:t>Tầng cao tối đa (tầng)</w:t>
            </w:r>
          </w:p>
        </w:tc>
        <w:tc>
          <w:tcPr>
            <w:tcW w:w="1134" w:type="dxa"/>
            <w:vMerge w:val="restart"/>
            <w:tcBorders>
              <w:top w:val="single" w:sz="4" w:space="0" w:color="auto"/>
              <w:left w:val="single" w:sz="4" w:space="0" w:color="auto"/>
              <w:right w:val="single" w:sz="4" w:space="0" w:color="auto"/>
            </w:tcBorders>
            <w:vAlign w:val="center"/>
          </w:tcPr>
          <w:p w14:paraId="51B7F955"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r w:rsidRPr="00920A02">
              <w:rPr>
                <w:rFonts w:ascii="Times New Roman" w:eastAsia="SimSun" w:hAnsi="Times New Roman" w:cs="Times New Roman"/>
                <w:b/>
                <w:bCs/>
                <w:color w:val="000000" w:themeColor="text1"/>
                <w:sz w:val="20"/>
                <w:szCs w:val="20"/>
              </w:rPr>
              <w:t>Khoảng lùi tối thiểu (m)</w:t>
            </w:r>
          </w:p>
        </w:tc>
        <w:tc>
          <w:tcPr>
            <w:tcW w:w="2126" w:type="dxa"/>
            <w:vMerge w:val="restart"/>
            <w:tcBorders>
              <w:top w:val="single" w:sz="4" w:space="0" w:color="auto"/>
              <w:left w:val="single" w:sz="4" w:space="0" w:color="auto"/>
              <w:right w:val="single" w:sz="4" w:space="0" w:color="auto"/>
            </w:tcBorders>
            <w:vAlign w:val="center"/>
          </w:tcPr>
          <w:p w14:paraId="19E520DA"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r w:rsidRPr="00920A02">
              <w:rPr>
                <w:rFonts w:ascii="Times New Roman" w:eastAsia="SimSun" w:hAnsi="Times New Roman" w:cs="Times New Roman"/>
                <w:b/>
                <w:bCs/>
                <w:color w:val="000000" w:themeColor="text1"/>
                <w:sz w:val="20"/>
                <w:szCs w:val="20"/>
              </w:rPr>
              <w:t>Hình thức kiến trúc</w:t>
            </w:r>
          </w:p>
        </w:tc>
      </w:tr>
      <w:tr w:rsidR="0047518D" w:rsidRPr="00920A02" w14:paraId="0898C155" w14:textId="77777777" w:rsidTr="001312A6">
        <w:trPr>
          <w:trHeight w:val="317"/>
          <w:tblHeader/>
        </w:trPr>
        <w:tc>
          <w:tcPr>
            <w:tcW w:w="686" w:type="dxa"/>
            <w:vMerge/>
            <w:tcBorders>
              <w:top w:val="single" w:sz="4" w:space="0" w:color="auto"/>
              <w:left w:val="single" w:sz="4" w:space="0" w:color="auto"/>
              <w:bottom w:val="single" w:sz="4" w:space="0" w:color="auto"/>
              <w:right w:val="single" w:sz="4" w:space="0" w:color="auto"/>
            </w:tcBorders>
            <w:vAlign w:val="center"/>
          </w:tcPr>
          <w:p w14:paraId="142A3D83"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1724" w:type="dxa"/>
            <w:vMerge/>
            <w:tcBorders>
              <w:top w:val="single" w:sz="4" w:space="0" w:color="auto"/>
              <w:left w:val="single" w:sz="4" w:space="0" w:color="auto"/>
              <w:bottom w:val="single" w:sz="4" w:space="0" w:color="auto"/>
              <w:right w:val="single" w:sz="4" w:space="0" w:color="auto"/>
            </w:tcBorders>
            <w:vAlign w:val="center"/>
          </w:tcPr>
          <w:p w14:paraId="33868F60"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4C3725F9"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7AB8A1F6"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182A58C6"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2B9C67E4"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992" w:type="dxa"/>
            <w:tcBorders>
              <w:top w:val="nil"/>
              <w:left w:val="nil"/>
              <w:bottom w:val="single" w:sz="4" w:space="0" w:color="auto"/>
              <w:right w:val="single" w:sz="4" w:space="0" w:color="auto"/>
            </w:tcBorders>
            <w:vAlign w:val="center"/>
          </w:tcPr>
          <w:p w14:paraId="2A4A6601" w14:textId="77777777" w:rsidR="0047518D" w:rsidRPr="00920A02" w:rsidRDefault="0047518D" w:rsidP="0047518D">
            <w:pPr>
              <w:spacing w:after="0" w:line="240" w:lineRule="auto"/>
              <w:ind w:left="-57" w:right="-57"/>
              <w:jc w:val="center"/>
              <w:rPr>
                <w:rFonts w:ascii="Times New Roman" w:eastAsia="SimSun" w:hAnsi="Times New Roman" w:cs="Times New Roman"/>
                <w:b/>
                <w:iCs/>
                <w:color w:val="000000" w:themeColor="text1"/>
                <w:sz w:val="20"/>
                <w:szCs w:val="20"/>
              </w:rPr>
            </w:pPr>
            <w:r w:rsidRPr="00920A02">
              <w:rPr>
                <w:rFonts w:ascii="Times New Roman" w:eastAsia="SimSun" w:hAnsi="Times New Roman" w:cs="Times New Roman"/>
                <w:b/>
                <w:iCs/>
                <w:color w:val="000000" w:themeColor="text1"/>
                <w:sz w:val="20"/>
                <w:szCs w:val="20"/>
              </w:rPr>
              <w:t>Lộ giới</w:t>
            </w:r>
          </w:p>
        </w:tc>
        <w:tc>
          <w:tcPr>
            <w:tcW w:w="992" w:type="dxa"/>
            <w:tcBorders>
              <w:top w:val="nil"/>
              <w:left w:val="nil"/>
              <w:bottom w:val="single" w:sz="4" w:space="0" w:color="auto"/>
              <w:right w:val="single" w:sz="4" w:space="0" w:color="auto"/>
            </w:tcBorders>
            <w:vAlign w:val="center"/>
          </w:tcPr>
          <w:p w14:paraId="0337F57B" w14:textId="77777777" w:rsidR="0047518D" w:rsidRPr="00920A02" w:rsidRDefault="0047518D" w:rsidP="0047518D">
            <w:pPr>
              <w:spacing w:after="0" w:line="240" w:lineRule="auto"/>
              <w:ind w:left="-57" w:right="-57"/>
              <w:jc w:val="center"/>
              <w:rPr>
                <w:rFonts w:ascii="Times New Roman" w:eastAsia="SimSun" w:hAnsi="Times New Roman" w:cs="Times New Roman"/>
                <w:b/>
                <w:iCs/>
                <w:color w:val="000000" w:themeColor="text1"/>
                <w:sz w:val="20"/>
                <w:szCs w:val="20"/>
              </w:rPr>
            </w:pPr>
            <w:r w:rsidRPr="00920A02">
              <w:rPr>
                <w:rFonts w:ascii="Times New Roman" w:eastAsia="SimSun" w:hAnsi="Times New Roman" w:cs="Times New Roman"/>
                <w:b/>
                <w:iCs/>
                <w:color w:val="000000" w:themeColor="text1"/>
                <w:sz w:val="20"/>
                <w:szCs w:val="20"/>
              </w:rPr>
              <w:t>Lòng đường</w:t>
            </w:r>
          </w:p>
        </w:tc>
        <w:tc>
          <w:tcPr>
            <w:tcW w:w="851" w:type="dxa"/>
            <w:tcBorders>
              <w:top w:val="nil"/>
              <w:left w:val="nil"/>
              <w:bottom w:val="single" w:sz="4" w:space="0" w:color="auto"/>
              <w:right w:val="single" w:sz="4" w:space="0" w:color="auto"/>
            </w:tcBorders>
            <w:vAlign w:val="center"/>
          </w:tcPr>
          <w:p w14:paraId="14D11D3E" w14:textId="77777777" w:rsidR="0047518D" w:rsidRPr="00920A02" w:rsidRDefault="0047518D" w:rsidP="0047518D">
            <w:pPr>
              <w:spacing w:after="0" w:line="240" w:lineRule="auto"/>
              <w:ind w:left="-57" w:right="-57"/>
              <w:jc w:val="center"/>
              <w:rPr>
                <w:rFonts w:ascii="Times New Roman" w:eastAsia="SimSun" w:hAnsi="Times New Roman" w:cs="Times New Roman"/>
                <w:b/>
                <w:iCs/>
                <w:color w:val="000000" w:themeColor="text1"/>
                <w:sz w:val="20"/>
                <w:szCs w:val="20"/>
              </w:rPr>
            </w:pPr>
            <w:r w:rsidRPr="00920A02">
              <w:rPr>
                <w:rFonts w:ascii="Times New Roman" w:eastAsia="SimSun" w:hAnsi="Times New Roman" w:cs="Times New Roman"/>
                <w:b/>
                <w:iCs/>
                <w:color w:val="000000" w:themeColor="text1"/>
                <w:sz w:val="20"/>
                <w:szCs w:val="20"/>
              </w:rPr>
              <w:t>Vỉa hè</w:t>
            </w:r>
          </w:p>
        </w:tc>
        <w:tc>
          <w:tcPr>
            <w:tcW w:w="850" w:type="dxa"/>
            <w:tcBorders>
              <w:top w:val="nil"/>
              <w:left w:val="nil"/>
              <w:bottom w:val="single" w:sz="4" w:space="0" w:color="auto"/>
              <w:right w:val="single" w:sz="4" w:space="0" w:color="auto"/>
            </w:tcBorders>
            <w:vAlign w:val="center"/>
          </w:tcPr>
          <w:p w14:paraId="355B97C9" w14:textId="77777777" w:rsidR="0047518D" w:rsidRPr="00920A02" w:rsidRDefault="0047518D" w:rsidP="0047518D">
            <w:pPr>
              <w:spacing w:after="0" w:line="240" w:lineRule="auto"/>
              <w:ind w:left="-113" w:right="-113"/>
              <w:jc w:val="center"/>
              <w:rPr>
                <w:rFonts w:ascii="Times New Roman" w:eastAsia="SimSun" w:hAnsi="Times New Roman" w:cs="Times New Roman"/>
                <w:b/>
                <w:iCs/>
                <w:color w:val="000000" w:themeColor="text1"/>
                <w:sz w:val="20"/>
                <w:szCs w:val="20"/>
              </w:rPr>
            </w:pPr>
            <w:r w:rsidRPr="00920A02">
              <w:rPr>
                <w:rFonts w:ascii="Times New Roman" w:eastAsia="SimSun" w:hAnsi="Times New Roman" w:cs="Times New Roman"/>
                <w:b/>
                <w:iCs/>
                <w:color w:val="000000" w:themeColor="text1"/>
                <w:sz w:val="20"/>
                <w:szCs w:val="20"/>
              </w:rPr>
              <w:t>Dải</w:t>
            </w:r>
          </w:p>
          <w:p w14:paraId="15DAD6B5" w14:textId="77777777" w:rsidR="0047518D" w:rsidRPr="00920A02" w:rsidRDefault="0047518D" w:rsidP="0047518D">
            <w:pPr>
              <w:spacing w:after="0" w:line="240" w:lineRule="auto"/>
              <w:ind w:left="-113" w:right="-113"/>
              <w:jc w:val="center"/>
              <w:rPr>
                <w:rFonts w:ascii="Times New Roman" w:eastAsia="SimSun" w:hAnsi="Times New Roman" w:cs="Times New Roman"/>
                <w:b/>
                <w:iCs/>
                <w:color w:val="000000" w:themeColor="text1"/>
                <w:sz w:val="20"/>
                <w:szCs w:val="20"/>
              </w:rPr>
            </w:pPr>
            <w:r w:rsidRPr="00920A02">
              <w:rPr>
                <w:rFonts w:ascii="Times New Roman" w:eastAsia="SimSun" w:hAnsi="Times New Roman" w:cs="Times New Roman"/>
                <w:b/>
                <w:iCs/>
                <w:color w:val="000000" w:themeColor="text1"/>
                <w:sz w:val="20"/>
                <w:szCs w:val="20"/>
              </w:rPr>
              <w:t>P.cách</w:t>
            </w:r>
          </w:p>
        </w:tc>
        <w:tc>
          <w:tcPr>
            <w:tcW w:w="993" w:type="dxa"/>
            <w:vMerge/>
            <w:tcBorders>
              <w:left w:val="single" w:sz="4" w:space="0" w:color="auto"/>
              <w:bottom w:val="single" w:sz="4" w:space="0" w:color="000000"/>
              <w:right w:val="single" w:sz="4" w:space="0" w:color="auto"/>
            </w:tcBorders>
            <w:vAlign w:val="center"/>
          </w:tcPr>
          <w:p w14:paraId="076BABAF" w14:textId="77777777" w:rsidR="0047518D" w:rsidRPr="00920A02" w:rsidRDefault="0047518D" w:rsidP="0047518D">
            <w:pPr>
              <w:spacing w:after="0" w:line="240" w:lineRule="auto"/>
              <w:ind w:left="-113" w:right="-113"/>
              <w:jc w:val="center"/>
              <w:rPr>
                <w:rFonts w:ascii="Times New Roman" w:eastAsia="SimSun" w:hAnsi="Times New Roman" w:cs="Times New Roman"/>
                <w:b/>
                <w:bCs/>
                <w:color w:val="000000" w:themeColor="text1"/>
                <w:sz w:val="20"/>
                <w:szCs w:val="20"/>
              </w:rPr>
            </w:pPr>
          </w:p>
        </w:tc>
        <w:tc>
          <w:tcPr>
            <w:tcW w:w="1134" w:type="dxa"/>
            <w:vMerge/>
            <w:tcBorders>
              <w:left w:val="single" w:sz="4" w:space="0" w:color="auto"/>
              <w:bottom w:val="single" w:sz="4" w:space="0" w:color="auto"/>
              <w:right w:val="single" w:sz="4" w:space="0" w:color="auto"/>
            </w:tcBorders>
            <w:vAlign w:val="center"/>
          </w:tcPr>
          <w:p w14:paraId="48A60874"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2126" w:type="dxa"/>
            <w:vMerge/>
            <w:tcBorders>
              <w:left w:val="single" w:sz="4" w:space="0" w:color="auto"/>
              <w:bottom w:val="single" w:sz="4" w:space="0" w:color="auto"/>
              <w:right w:val="single" w:sz="4" w:space="0" w:color="auto"/>
            </w:tcBorders>
            <w:vAlign w:val="center"/>
          </w:tcPr>
          <w:p w14:paraId="249F269B"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r>
      <w:tr w:rsidR="0047518D" w:rsidRPr="00920A02" w14:paraId="7EA5F6A6" w14:textId="77777777" w:rsidTr="001312A6">
        <w:trPr>
          <w:trHeight w:val="300"/>
        </w:trPr>
        <w:tc>
          <w:tcPr>
            <w:tcW w:w="686" w:type="dxa"/>
            <w:tcBorders>
              <w:top w:val="nil"/>
              <w:left w:val="single" w:sz="4" w:space="0" w:color="auto"/>
              <w:bottom w:val="dotted" w:sz="4" w:space="0" w:color="auto"/>
              <w:right w:val="single" w:sz="4" w:space="0" w:color="auto"/>
            </w:tcBorders>
            <w:vAlign w:val="center"/>
          </w:tcPr>
          <w:p w14:paraId="673D961F"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r w:rsidRPr="00920A02">
              <w:rPr>
                <w:rFonts w:ascii="Times New Roman" w:eastAsia="SimSun" w:hAnsi="Times New Roman" w:cs="Times New Roman"/>
                <w:b/>
                <w:bCs/>
                <w:color w:val="000000" w:themeColor="text1"/>
                <w:sz w:val="20"/>
                <w:szCs w:val="20"/>
              </w:rPr>
              <w:t>I</w:t>
            </w:r>
          </w:p>
        </w:tc>
        <w:tc>
          <w:tcPr>
            <w:tcW w:w="1724" w:type="dxa"/>
            <w:tcBorders>
              <w:top w:val="nil"/>
              <w:left w:val="nil"/>
              <w:bottom w:val="dotted" w:sz="4" w:space="0" w:color="auto"/>
              <w:right w:val="single" w:sz="4" w:space="0" w:color="auto"/>
            </w:tcBorders>
            <w:vAlign w:val="center"/>
          </w:tcPr>
          <w:p w14:paraId="40B4FE99" w14:textId="77777777" w:rsidR="0047518D" w:rsidRPr="00920A02" w:rsidRDefault="0047518D" w:rsidP="0047518D">
            <w:pPr>
              <w:spacing w:after="0" w:line="240" w:lineRule="auto"/>
              <w:ind w:left="-57" w:right="-57"/>
              <w:rPr>
                <w:rFonts w:ascii="Times New Roman" w:eastAsia="SimSun" w:hAnsi="Times New Roman" w:cs="Times New Roman"/>
                <w:b/>
                <w:bCs/>
                <w:color w:val="000000" w:themeColor="text1"/>
                <w:sz w:val="20"/>
                <w:szCs w:val="20"/>
              </w:rPr>
            </w:pPr>
            <w:r w:rsidRPr="00920A02">
              <w:rPr>
                <w:rFonts w:ascii="Times New Roman" w:eastAsia="SimSun" w:hAnsi="Times New Roman" w:cs="Times New Roman"/>
                <w:b/>
                <w:bCs/>
                <w:color w:val="000000" w:themeColor="text1"/>
                <w:sz w:val="20"/>
                <w:szCs w:val="20"/>
              </w:rPr>
              <w:t>GT đối ngoại</w:t>
            </w:r>
          </w:p>
        </w:tc>
        <w:tc>
          <w:tcPr>
            <w:tcW w:w="1701" w:type="dxa"/>
            <w:tcBorders>
              <w:top w:val="nil"/>
              <w:left w:val="nil"/>
              <w:bottom w:val="dotted" w:sz="4" w:space="0" w:color="auto"/>
              <w:right w:val="single" w:sz="4" w:space="0" w:color="auto"/>
            </w:tcBorders>
            <w:vAlign w:val="center"/>
          </w:tcPr>
          <w:p w14:paraId="7A981D87"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1418" w:type="dxa"/>
            <w:tcBorders>
              <w:top w:val="nil"/>
              <w:left w:val="nil"/>
              <w:bottom w:val="dotted" w:sz="4" w:space="0" w:color="auto"/>
              <w:right w:val="single" w:sz="4" w:space="0" w:color="auto"/>
            </w:tcBorders>
            <w:vAlign w:val="center"/>
          </w:tcPr>
          <w:p w14:paraId="38B1BE1A"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992" w:type="dxa"/>
            <w:tcBorders>
              <w:top w:val="nil"/>
              <w:left w:val="nil"/>
              <w:bottom w:val="dotted" w:sz="4" w:space="0" w:color="auto"/>
              <w:right w:val="single" w:sz="4" w:space="0" w:color="auto"/>
            </w:tcBorders>
            <w:vAlign w:val="center"/>
          </w:tcPr>
          <w:p w14:paraId="15D6C13E"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r w:rsidRPr="00920A02">
              <w:rPr>
                <w:rFonts w:ascii="Times New Roman" w:eastAsia="SimSun" w:hAnsi="Times New Roman" w:cs="Times New Roman"/>
                <w:b/>
                <w:bCs/>
                <w:color w:val="000000" w:themeColor="text1"/>
                <w:sz w:val="20"/>
                <w:szCs w:val="20"/>
              </w:rPr>
              <w:t>29,20</w:t>
            </w:r>
          </w:p>
        </w:tc>
        <w:tc>
          <w:tcPr>
            <w:tcW w:w="1134" w:type="dxa"/>
            <w:tcBorders>
              <w:top w:val="nil"/>
              <w:left w:val="nil"/>
              <w:bottom w:val="dotted" w:sz="4" w:space="0" w:color="auto"/>
              <w:right w:val="single" w:sz="4" w:space="0" w:color="auto"/>
            </w:tcBorders>
            <w:vAlign w:val="center"/>
          </w:tcPr>
          <w:p w14:paraId="6AC01A2C"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992" w:type="dxa"/>
            <w:tcBorders>
              <w:top w:val="nil"/>
              <w:left w:val="nil"/>
              <w:bottom w:val="dotted" w:sz="4" w:space="0" w:color="auto"/>
              <w:right w:val="single" w:sz="4" w:space="0" w:color="auto"/>
            </w:tcBorders>
            <w:vAlign w:val="center"/>
          </w:tcPr>
          <w:p w14:paraId="66B90218"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992" w:type="dxa"/>
            <w:tcBorders>
              <w:top w:val="nil"/>
              <w:left w:val="nil"/>
              <w:bottom w:val="dotted" w:sz="4" w:space="0" w:color="auto"/>
              <w:right w:val="single" w:sz="4" w:space="0" w:color="auto"/>
            </w:tcBorders>
            <w:vAlign w:val="center"/>
          </w:tcPr>
          <w:p w14:paraId="62923313"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851" w:type="dxa"/>
            <w:tcBorders>
              <w:top w:val="nil"/>
              <w:left w:val="nil"/>
              <w:bottom w:val="dotted" w:sz="4" w:space="0" w:color="auto"/>
              <w:right w:val="single" w:sz="4" w:space="0" w:color="auto"/>
            </w:tcBorders>
            <w:vAlign w:val="center"/>
          </w:tcPr>
          <w:p w14:paraId="1DBE505F"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850" w:type="dxa"/>
            <w:tcBorders>
              <w:top w:val="nil"/>
              <w:left w:val="nil"/>
              <w:bottom w:val="dotted" w:sz="4" w:space="0" w:color="auto"/>
              <w:right w:val="single" w:sz="4" w:space="0" w:color="auto"/>
            </w:tcBorders>
            <w:vAlign w:val="center"/>
          </w:tcPr>
          <w:p w14:paraId="291E18A4"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993" w:type="dxa"/>
            <w:tcBorders>
              <w:top w:val="nil"/>
              <w:left w:val="nil"/>
              <w:bottom w:val="dotted" w:sz="4" w:space="0" w:color="auto"/>
              <w:right w:val="single" w:sz="4" w:space="0" w:color="auto"/>
            </w:tcBorders>
            <w:vAlign w:val="center"/>
          </w:tcPr>
          <w:p w14:paraId="02A4140A"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1134" w:type="dxa"/>
            <w:tcBorders>
              <w:top w:val="nil"/>
              <w:left w:val="nil"/>
              <w:bottom w:val="dotted" w:sz="4" w:space="0" w:color="auto"/>
              <w:right w:val="single" w:sz="4" w:space="0" w:color="auto"/>
            </w:tcBorders>
            <w:vAlign w:val="center"/>
          </w:tcPr>
          <w:p w14:paraId="6BA1698B"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2126" w:type="dxa"/>
            <w:tcBorders>
              <w:top w:val="nil"/>
              <w:left w:val="nil"/>
              <w:bottom w:val="dotted" w:sz="4" w:space="0" w:color="auto"/>
              <w:right w:val="single" w:sz="4" w:space="0" w:color="auto"/>
            </w:tcBorders>
            <w:vAlign w:val="center"/>
          </w:tcPr>
          <w:p w14:paraId="2A5AF641"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r>
      <w:tr w:rsidR="0047518D" w:rsidRPr="00920A02" w14:paraId="4F65895E" w14:textId="77777777" w:rsidTr="001312A6">
        <w:trPr>
          <w:trHeight w:val="300"/>
        </w:trPr>
        <w:tc>
          <w:tcPr>
            <w:tcW w:w="686" w:type="dxa"/>
            <w:vMerge w:val="restart"/>
            <w:tcBorders>
              <w:top w:val="dotted" w:sz="4" w:space="0" w:color="auto"/>
              <w:left w:val="single" w:sz="4" w:space="0" w:color="auto"/>
              <w:bottom w:val="dotted" w:sz="4" w:space="0" w:color="auto"/>
              <w:right w:val="single" w:sz="4" w:space="0" w:color="auto"/>
            </w:tcBorders>
            <w:vAlign w:val="center"/>
          </w:tcPr>
          <w:p w14:paraId="3FF432B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1.1</w:t>
            </w:r>
          </w:p>
        </w:tc>
        <w:tc>
          <w:tcPr>
            <w:tcW w:w="1724" w:type="dxa"/>
            <w:vMerge w:val="restart"/>
            <w:tcBorders>
              <w:top w:val="dotted" w:sz="4" w:space="0" w:color="auto"/>
              <w:left w:val="single" w:sz="4" w:space="0" w:color="auto"/>
              <w:bottom w:val="dotted" w:sz="4" w:space="0" w:color="auto"/>
              <w:right w:val="single" w:sz="4" w:space="0" w:color="auto"/>
            </w:tcBorders>
            <w:vAlign w:val="center"/>
          </w:tcPr>
          <w:p w14:paraId="164B875B"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Quốc lộ 4D</w:t>
            </w:r>
          </w:p>
        </w:tc>
        <w:tc>
          <w:tcPr>
            <w:tcW w:w="1701" w:type="dxa"/>
            <w:tcBorders>
              <w:top w:val="dotted" w:sz="4" w:space="0" w:color="auto"/>
              <w:left w:val="nil"/>
              <w:bottom w:val="dotted" w:sz="4" w:space="0" w:color="auto"/>
              <w:right w:val="single" w:sz="4" w:space="0" w:color="auto"/>
            </w:tcBorders>
            <w:vAlign w:val="center"/>
          </w:tcPr>
          <w:p w14:paraId="6A9469D9" w14:textId="14E84C5E" w:rsidR="0047518D" w:rsidRPr="00920A02" w:rsidRDefault="00DC51E7" w:rsidP="00DC51E7">
            <w:pPr>
              <w:spacing w:after="0" w:line="240" w:lineRule="auto"/>
              <w:ind w:left="-57" w:right="-57"/>
              <w:jc w:val="center"/>
              <w:rPr>
                <w:rFonts w:ascii="Times New Roman" w:eastAsia="SimSun" w:hAnsi="Times New Roman" w:cs="Times New Roman"/>
                <w:color w:val="000000" w:themeColor="text1"/>
                <w:sz w:val="20"/>
                <w:szCs w:val="20"/>
              </w:rPr>
            </w:pPr>
            <w:r>
              <w:rPr>
                <w:rFonts w:ascii="Times New Roman" w:eastAsia="SimSun" w:hAnsi="Times New Roman" w:cs="Times New Roman"/>
                <w:color w:val="000000" w:themeColor="text1"/>
                <w:sz w:val="20"/>
                <w:szCs w:val="20"/>
              </w:rPr>
              <w:t>Phường Đoàn Kết</w:t>
            </w:r>
          </w:p>
        </w:tc>
        <w:tc>
          <w:tcPr>
            <w:tcW w:w="1418" w:type="dxa"/>
            <w:tcBorders>
              <w:top w:val="dotted" w:sz="4" w:space="0" w:color="auto"/>
              <w:left w:val="nil"/>
              <w:bottom w:val="dotted" w:sz="4" w:space="0" w:color="auto"/>
              <w:right w:val="single" w:sz="4" w:space="0" w:color="auto"/>
            </w:tcBorders>
            <w:vAlign w:val="center"/>
          </w:tcPr>
          <w:p w14:paraId="5AADA816"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Đầu cầu</w:t>
            </w:r>
          </w:p>
        </w:tc>
        <w:tc>
          <w:tcPr>
            <w:tcW w:w="992" w:type="dxa"/>
            <w:tcBorders>
              <w:top w:val="dotted" w:sz="4" w:space="0" w:color="auto"/>
              <w:left w:val="nil"/>
              <w:bottom w:val="dotted" w:sz="4" w:space="0" w:color="auto"/>
              <w:right w:val="single" w:sz="4" w:space="0" w:color="auto"/>
            </w:tcBorders>
            <w:vAlign w:val="center"/>
          </w:tcPr>
          <w:p w14:paraId="5316304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8,15</w:t>
            </w:r>
          </w:p>
        </w:tc>
        <w:tc>
          <w:tcPr>
            <w:tcW w:w="1134" w:type="dxa"/>
            <w:vMerge w:val="restart"/>
            <w:tcBorders>
              <w:top w:val="dotted" w:sz="4" w:space="0" w:color="auto"/>
              <w:left w:val="nil"/>
              <w:right w:val="single" w:sz="4" w:space="0" w:color="auto"/>
            </w:tcBorders>
            <w:vAlign w:val="center"/>
          </w:tcPr>
          <w:p w14:paraId="1547F1C9"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Cấp III miền núi</w:t>
            </w:r>
          </w:p>
        </w:tc>
        <w:tc>
          <w:tcPr>
            <w:tcW w:w="992" w:type="dxa"/>
            <w:tcBorders>
              <w:top w:val="dotted" w:sz="4" w:space="0" w:color="auto"/>
              <w:left w:val="nil"/>
              <w:bottom w:val="dotted" w:sz="4" w:space="0" w:color="auto"/>
              <w:right w:val="single" w:sz="4" w:space="0" w:color="auto"/>
            </w:tcBorders>
            <w:vAlign w:val="center"/>
          </w:tcPr>
          <w:p w14:paraId="04137082"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9,0</w:t>
            </w:r>
          </w:p>
        </w:tc>
        <w:tc>
          <w:tcPr>
            <w:tcW w:w="992" w:type="dxa"/>
            <w:tcBorders>
              <w:top w:val="dotted" w:sz="4" w:space="0" w:color="auto"/>
              <w:left w:val="nil"/>
              <w:bottom w:val="dotted" w:sz="4" w:space="0" w:color="auto"/>
              <w:right w:val="single" w:sz="4" w:space="0" w:color="auto"/>
            </w:tcBorders>
            <w:vAlign w:val="center"/>
          </w:tcPr>
          <w:p w14:paraId="78CFDF73"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7,0</w:t>
            </w:r>
          </w:p>
        </w:tc>
        <w:tc>
          <w:tcPr>
            <w:tcW w:w="851" w:type="dxa"/>
            <w:tcBorders>
              <w:top w:val="dotted" w:sz="4" w:space="0" w:color="auto"/>
              <w:left w:val="nil"/>
              <w:bottom w:val="dotted" w:sz="4" w:space="0" w:color="auto"/>
              <w:right w:val="single" w:sz="4" w:space="0" w:color="auto"/>
            </w:tcBorders>
            <w:vAlign w:val="center"/>
          </w:tcPr>
          <w:p w14:paraId="59BC2FC5"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2,0</w:t>
            </w:r>
          </w:p>
        </w:tc>
        <w:tc>
          <w:tcPr>
            <w:tcW w:w="850" w:type="dxa"/>
            <w:tcBorders>
              <w:top w:val="dotted" w:sz="4" w:space="0" w:color="auto"/>
              <w:left w:val="nil"/>
              <w:bottom w:val="dotted" w:sz="4" w:space="0" w:color="auto"/>
              <w:right w:val="single" w:sz="4" w:space="0" w:color="auto"/>
            </w:tcBorders>
            <w:vAlign w:val="center"/>
          </w:tcPr>
          <w:p w14:paraId="23816F1C"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37905725"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1134" w:type="dxa"/>
            <w:vMerge w:val="restart"/>
            <w:tcBorders>
              <w:top w:val="dotted" w:sz="4" w:space="0" w:color="auto"/>
              <w:left w:val="nil"/>
              <w:right w:val="single" w:sz="4" w:space="0" w:color="auto"/>
            </w:tcBorders>
            <w:vAlign w:val="center"/>
          </w:tcPr>
          <w:p w14:paraId="376BF557"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2126" w:type="dxa"/>
            <w:vMerge w:val="restart"/>
            <w:tcBorders>
              <w:top w:val="dotted" w:sz="4" w:space="0" w:color="auto"/>
              <w:left w:val="nil"/>
              <w:right w:val="single" w:sz="4" w:space="0" w:color="auto"/>
            </w:tcBorders>
            <w:vAlign w:val="center"/>
          </w:tcPr>
          <w:p w14:paraId="43AFEEB6"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r>
      <w:tr w:rsidR="0047518D" w:rsidRPr="00920A02" w14:paraId="02A26CE8" w14:textId="77777777" w:rsidTr="001312A6">
        <w:trPr>
          <w:trHeight w:val="300"/>
        </w:trPr>
        <w:tc>
          <w:tcPr>
            <w:tcW w:w="686" w:type="dxa"/>
            <w:vMerge/>
            <w:tcBorders>
              <w:top w:val="dotted" w:sz="4" w:space="0" w:color="auto"/>
              <w:left w:val="single" w:sz="4" w:space="0" w:color="auto"/>
              <w:bottom w:val="dotted" w:sz="4" w:space="0" w:color="auto"/>
              <w:right w:val="single" w:sz="4" w:space="0" w:color="auto"/>
            </w:tcBorders>
            <w:vAlign w:val="center"/>
          </w:tcPr>
          <w:p w14:paraId="0553BF68"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1724" w:type="dxa"/>
            <w:vMerge/>
            <w:tcBorders>
              <w:top w:val="dotted" w:sz="4" w:space="0" w:color="auto"/>
              <w:left w:val="single" w:sz="4" w:space="0" w:color="auto"/>
              <w:bottom w:val="dotted" w:sz="4" w:space="0" w:color="auto"/>
              <w:right w:val="single" w:sz="4" w:space="0" w:color="auto"/>
            </w:tcBorders>
            <w:vAlign w:val="center"/>
          </w:tcPr>
          <w:p w14:paraId="78E2AD9A"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p>
        </w:tc>
        <w:tc>
          <w:tcPr>
            <w:tcW w:w="1701" w:type="dxa"/>
            <w:tcBorders>
              <w:top w:val="dotted" w:sz="4" w:space="0" w:color="auto"/>
              <w:left w:val="nil"/>
              <w:bottom w:val="dotted" w:sz="4" w:space="0" w:color="auto"/>
              <w:right w:val="single" w:sz="4" w:space="0" w:color="auto"/>
            </w:tcBorders>
            <w:vAlign w:val="center"/>
          </w:tcPr>
          <w:p w14:paraId="2B2AEF52"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 xml:space="preserve">Đầu cầu </w:t>
            </w:r>
          </w:p>
          <w:p w14:paraId="292BF8BA"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Pa So</w:t>
            </w:r>
          </w:p>
        </w:tc>
        <w:tc>
          <w:tcPr>
            <w:tcW w:w="1418" w:type="dxa"/>
            <w:tcBorders>
              <w:top w:val="dotted" w:sz="4" w:space="0" w:color="auto"/>
              <w:left w:val="nil"/>
              <w:bottom w:val="dotted" w:sz="4" w:space="0" w:color="auto"/>
              <w:right w:val="single" w:sz="4" w:space="0" w:color="auto"/>
            </w:tcBorders>
            <w:vAlign w:val="center"/>
          </w:tcPr>
          <w:p w14:paraId="16F1CC8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Giao với</w:t>
            </w:r>
          </w:p>
          <w:p w14:paraId="5540A339"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QL 12</w:t>
            </w:r>
          </w:p>
        </w:tc>
        <w:tc>
          <w:tcPr>
            <w:tcW w:w="992" w:type="dxa"/>
            <w:tcBorders>
              <w:top w:val="dotted" w:sz="4" w:space="0" w:color="auto"/>
              <w:left w:val="nil"/>
              <w:bottom w:val="dotted" w:sz="4" w:space="0" w:color="auto"/>
              <w:right w:val="single" w:sz="4" w:space="0" w:color="auto"/>
            </w:tcBorders>
            <w:vAlign w:val="center"/>
          </w:tcPr>
          <w:p w14:paraId="2BC29A6C"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1,30</w:t>
            </w:r>
          </w:p>
        </w:tc>
        <w:tc>
          <w:tcPr>
            <w:tcW w:w="1134" w:type="dxa"/>
            <w:vMerge/>
            <w:tcBorders>
              <w:left w:val="nil"/>
              <w:bottom w:val="dotted" w:sz="4" w:space="0" w:color="auto"/>
              <w:right w:val="single" w:sz="4" w:space="0" w:color="auto"/>
            </w:tcBorders>
            <w:vAlign w:val="center"/>
          </w:tcPr>
          <w:p w14:paraId="63AAFD78"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2" w:type="dxa"/>
            <w:tcBorders>
              <w:top w:val="dotted" w:sz="4" w:space="0" w:color="auto"/>
              <w:left w:val="nil"/>
              <w:bottom w:val="dotted" w:sz="4" w:space="0" w:color="auto"/>
              <w:right w:val="single" w:sz="4" w:space="0" w:color="auto"/>
            </w:tcBorders>
            <w:vAlign w:val="center"/>
          </w:tcPr>
          <w:p w14:paraId="31CAD570"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36,0</w:t>
            </w:r>
          </w:p>
        </w:tc>
        <w:tc>
          <w:tcPr>
            <w:tcW w:w="992" w:type="dxa"/>
            <w:tcBorders>
              <w:top w:val="dotted" w:sz="4" w:space="0" w:color="auto"/>
              <w:left w:val="nil"/>
              <w:bottom w:val="dotted" w:sz="4" w:space="0" w:color="auto"/>
              <w:right w:val="single" w:sz="4" w:space="0" w:color="auto"/>
            </w:tcBorders>
            <w:vAlign w:val="center"/>
          </w:tcPr>
          <w:p w14:paraId="4D6AF24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21,0</w:t>
            </w:r>
          </w:p>
        </w:tc>
        <w:tc>
          <w:tcPr>
            <w:tcW w:w="851" w:type="dxa"/>
            <w:tcBorders>
              <w:top w:val="dotted" w:sz="4" w:space="0" w:color="auto"/>
              <w:left w:val="nil"/>
              <w:bottom w:val="dotted" w:sz="4" w:space="0" w:color="auto"/>
              <w:right w:val="single" w:sz="4" w:space="0" w:color="auto"/>
            </w:tcBorders>
            <w:vAlign w:val="center"/>
          </w:tcPr>
          <w:p w14:paraId="1ADE0176"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12,0</w:t>
            </w:r>
          </w:p>
        </w:tc>
        <w:tc>
          <w:tcPr>
            <w:tcW w:w="850" w:type="dxa"/>
            <w:tcBorders>
              <w:top w:val="dotted" w:sz="4" w:space="0" w:color="auto"/>
              <w:left w:val="nil"/>
              <w:bottom w:val="dotted" w:sz="4" w:space="0" w:color="auto"/>
              <w:right w:val="single" w:sz="4" w:space="0" w:color="auto"/>
            </w:tcBorders>
            <w:vAlign w:val="center"/>
          </w:tcPr>
          <w:p w14:paraId="51EADA0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3,0</w:t>
            </w:r>
          </w:p>
        </w:tc>
        <w:tc>
          <w:tcPr>
            <w:tcW w:w="993" w:type="dxa"/>
            <w:tcBorders>
              <w:top w:val="dotted" w:sz="4" w:space="0" w:color="auto"/>
              <w:left w:val="nil"/>
              <w:bottom w:val="dotted" w:sz="4" w:space="0" w:color="auto"/>
              <w:right w:val="single" w:sz="4" w:space="0" w:color="auto"/>
            </w:tcBorders>
            <w:vAlign w:val="center"/>
          </w:tcPr>
          <w:p w14:paraId="39BAB69A"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1134" w:type="dxa"/>
            <w:vMerge/>
            <w:tcBorders>
              <w:left w:val="nil"/>
              <w:bottom w:val="dotted" w:sz="4" w:space="0" w:color="auto"/>
              <w:right w:val="single" w:sz="4" w:space="0" w:color="auto"/>
            </w:tcBorders>
            <w:vAlign w:val="center"/>
          </w:tcPr>
          <w:p w14:paraId="4AFC020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2126" w:type="dxa"/>
            <w:vMerge/>
            <w:tcBorders>
              <w:left w:val="nil"/>
              <w:bottom w:val="dotted" w:sz="4" w:space="0" w:color="auto"/>
              <w:right w:val="single" w:sz="4" w:space="0" w:color="auto"/>
            </w:tcBorders>
            <w:vAlign w:val="center"/>
          </w:tcPr>
          <w:p w14:paraId="40E7408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r>
      <w:tr w:rsidR="0047518D" w:rsidRPr="00920A02" w14:paraId="4F71A103" w14:textId="77777777" w:rsidTr="001312A6">
        <w:trPr>
          <w:trHeight w:val="300"/>
        </w:trPr>
        <w:tc>
          <w:tcPr>
            <w:tcW w:w="686" w:type="dxa"/>
            <w:vMerge w:val="restart"/>
            <w:tcBorders>
              <w:top w:val="dotted" w:sz="4" w:space="0" w:color="auto"/>
              <w:left w:val="single" w:sz="4" w:space="0" w:color="auto"/>
              <w:bottom w:val="dotted" w:sz="4" w:space="0" w:color="auto"/>
              <w:right w:val="single" w:sz="4" w:space="0" w:color="auto"/>
            </w:tcBorders>
            <w:vAlign w:val="center"/>
          </w:tcPr>
          <w:p w14:paraId="2C38C42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1.2</w:t>
            </w:r>
          </w:p>
        </w:tc>
        <w:tc>
          <w:tcPr>
            <w:tcW w:w="1724" w:type="dxa"/>
            <w:vMerge w:val="restart"/>
            <w:tcBorders>
              <w:top w:val="dotted" w:sz="4" w:space="0" w:color="auto"/>
              <w:left w:val="single" w:sz="4" w:space="0" w:color="auto"/>
              <w:bottom w:val="dotted" w:sz="4" w:space="0" w:color="auto"/>
              <w:right w:val="single" w:sz="4" w:space="0" w:color="auto"/>
            </w:tcBorders>
            <w:vAlign w:val="center"/>
          </w:tcPr>
          <w:p w14:paraId="18CA6ED5"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Quốc lộ 12</w:t>
            </w:r>
          </w:p>
        </w:tc>
        <w:tc>
          <w:tcPr>
            <w:tcW w:w="1701" w:type="dxa"/>
            <w:vMerge w:val="restart"/>
            <w:tcBorders>
              <w:top w:val="dotted" w:sz="4" w:space="0" w:color="auto"/>
              <w:left w:val="single" w:sz="4" w:space="0" w:color="auto"/>
              <w:bottom w:val="dotted" w:sz="4" w:space="0" w:color="auto"/>
              <w:right w:val="single" w:sz="4" w:space="0" w:color="auto"/>
            </w:tcBorders>
            <w:vAlign w:val="center"/>
          </w:tcPr>
          <w:p w14:paraId="290A9741" w14:textId="08F1F685" w:rsidR="0047518D" w:rsidRPr="00920A02" w:rsidRDefault="00FC798D" w:rsidP="0047518D">
            <w:pPr>
              <w:spacing w:after="0" w:line="240" w:lineRule="auto"/>
              <w:ind w:left="-57" w:right="-57"/>
              <w:jc w:val="center"/>
              <w:rPr>
                <w:rFonts w:ascii="Times New Roman" w:eastAsia="SimSun" w:hAnsi="Times New Roman" w:cs="Times New Roman"/>
                <w:color w:val="000000" w:themeColor="text1"/>
                <w:sz w:val="20"/>
                <w:szCs w:val="20"/>
              </w:rPr>
            </w:pPr>
            <w:r>
              <w:rPr>
                <w:rFonts w:ascii="Times New Roman" w:eastAsia="SimSun" w:hAnsi="Times New Roman" w:cs="Times New Roman"/>
                <w:color w:val="000000" w:themeColor="text1"/>
                <w:sz w:val="20"/>
                <w:szCs w:val="20"/>
              </w:rPr>
              <w:t>Cửa khẩu Ma Lù Thàng</w:t>
            </w:r>
          </w:p>
        </w:tc>
        <w:tc>
          <w:tcPr>
            <w:tcW w:w="1418" w:type="dxa"/>
            <w:vMerge w:val="restart"/>
            <w:tcBorders>
              <w:top w:val="dotted" w:sz="4" w:space="0" w:color="auto"/>
              <w:left w:val="single" w:sz="4" w:space="0" w:color="auto"/>
              <w:bottom w:val="dotted" w:sz="4" w:space="0" w:color="auto"/>
              <w:right w:val="single" w:sz="4" w:space="0" w:color="auto"/>
            </w:tcBorders>
            <w:vAlign w:val="center"/>
          </w:tcPr>
          <w:p w14:paraId="16596318"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 xml:space="preserve">Xã </w:t>
            </w:r>
          </w:p>
          <w:p w14:paraId="7E3B5852"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Pa Tần</w:t>
            </w:r>
          </w:p>
        </w:tc>
        <w:tc>
          <w:tcPr>
            <w:tcW w:w="992" w:type="dxa"/>
            <w:tcBorders>
              <w:top w:val="dotted" w:sz="4" w:space="0" w:color="auto"/>
              <w:left w:val="nil"/>
              <w:bottom w:val="dotted" w:sz="4" w:space="0" w:color="auto"/>
              <w:right w:val="single" w:sz="4" w:space="0" w:color="auto"/>
            </w:tcBorders>
            <w:vAlign w:val="center"/>
          </w:tcPr>
          <w:p w14:paraId="45B8425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1,70</w:t>
            </w:r>
          </w:p>
        </w:tc>
        <w:tc>
          <w:tcPr>
            <w:tcW w:w="1134" w:type="dxa"/>
            <w:tcBorders>
              <w:top w:val="dotted" w:sz="4" w:space="0" w:color="auto"/>
              <w:left w:val="nil"/>
              <w:bottom w:val="dotted" w:sz="4" w:space="0" w:color="auto"/>
              <w:right w:val="single" w:sz="4" w:space="0" w:color="auto"/>
            </w:tcBorders>
            <w:vAlign w:val="center"/>
          </w:tcPr>
          <w:p w14:paraId="48D6DE4C"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Cấp IV-A</w:t>
            </w:r>
          </w:p>
        </w:tc>
        <w:tc>
          <w:tcPr>
            <w:tcW w:w="992" w:type="dxa"/>
            <w:tcBorders>
              <w:top w:val="dotted" w:sz="4" w:space="0" w:color="auto"/>
              <w:left w:val="nil"/>
              <w:bottom w:val="dotted" w:sz="4" w:space="0" w:color="auto"/>
              <w:right w:val="single" w:sz="4" w:space="0" w:color="auto"/>
            </w:tcBorders>
            <w:vAlign w:val="center"/>
          </w:tcPr>
          <w:p w14:paraId="761AF4C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25,0</w:t>
            </w:r>
          </w:p>
        </w:tc>
        <w:tc>
          <w:tcPr>
            <w:tcW w:w="992" w:type="dxa"/>
            <w:tcBorders>
              <w:top w:val="dotted" w:sz="4" w:space="0" w:color="auto"/>
              <w:left w:val="nil"/>
              <w:bottom w:val="dotted" w:sz="4" w:space="0" w:color="auto"/>
              <w:right w:val="single" w:sz="4" w:space="0" w:color="auto"/>
            </w:tcBorders>
            <w:vAlign w:val="center"/>
          </w:tcPr>
          <w:p w14:paraId="032C869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13,5</w:t>
            </w:r>
          </w:p>
        </w:tc>
        <w:tc>
          <w:tcPr>
            <w:tcW w:w="851" w:type="dxa"/>
            <w:tcBorders>
              <w:top w:val="dotted" w:sz="4" w:space="0" w:color="auto"/>
              <w:left w:val="nil"/>
              <w:bottom w:val="dotted" w:sz="4" w:space="0" w:color="auto"/>
              <w:right w:val="single" w:sz="4" w:space="0" w:color="auto"/>
            </w:tcBorders>
            <w:vAlign w:val="center"/>
          </w:tcPr>
          <w:p w14:paraId="5E3395FC"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11,5</w:t>
            </w:r>
          </w:p>
        </w:tc>
        <w:tc>
          <w:tcPr>
            <w:tcW w:w="850" w:type="dxa"/>
            <w:tcBorders>
              <w:top w:val="dotted" w:sz="4" w:space="0" w:color="auto"/>
              <w:left w:val="nil"/>
              <w:bottom w:val="dotted" w:sz="4" w:space="0" w:color="auto"/>
              <w:right w:val="single" w:sz="4" w:space="0" w:color="auto"/>
            </w:tcBorders>
            <w:vAlign w:val="center"/>
          </w:tcPr>
          <w:p w14:paraId="7C0DC38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37141BB8"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1134" w:type="dxa"/>
            <w:vMerge w:val="restart"/>
            <w:tcBorders>
              <w:top w:val="dotted" w:sz="4" w:space="0" w:color="auto"/>
              <w:left w:val="nil"/>
              <w:right w:val="single" w:sz="4" w:space="0" w:color="auto"/>
            </w:tcBorders>
            <w:vAlign w:val="center"/>
          </w:tcPr>
          <w:p w14:paraId="19782282"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2126" w:type="dxa"/>
            <w:vMerge w:val="restart"/>
            <w:tcBorders>
              <w:top w:val="dotted" w:sz="4" w:space="0" w:color="auto"/>
              <w:left w:val="nil"/>
              <w:right w:val="single" w:sz="4" w:space="0" w:color="auto"/>
            </w:tcBorders>
            <w:vAlign w:val="center"/>
          </w:tcPr>
          <w:p w14:paraId="30D0A5B3"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r>
      <w:tr w:rsidR="0047518D" w:rsidRPr="00920A02" w14:paraId="72898049" w14:textId="77777777" w:rsidTr="001312A6">
        <w:trPr>
          <w:trHeight w:val="300"/>
        </w:trPr>
        <w:tc>
          <w:tcPr>
            <w:tcW w:w="686" w:type="dxa"/>
            <w:vMerge/>
            <w:tcBorders>
              <w:top w:val="dotted" w:sz="4" w:space="0" w:color="auto"/>
              <w:left w:val="single" w:sz="4" w:space="0" w:color="auto"/>
              <w:bottom w:val="dotted" w:sz="4" w:space="0" w:color="auto"/>
              <w:right w:val="single" w:sz="4" w:space="0" w:color="auto"/>
            </w:tcBorders>
            <w:vAlign w:val="center"/>
          </w:tcPr>
          <w:p w14:paraId="553AD9E3"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1724" w:type="dxa"/>
            <w:vMerge/>
            <w:tcBorders>
              <w:top w:val="dotted" w:sz="4" w:space="0" w:color="auto"/>
              <w:left w:val="single" w:sz="4" w:space="0" w:color="auto"/>
              <w:bottom w:val="dotted" w:sz="4" w:space="0" w:color="auto"/>
              <w:right w:val="single" w:sz="4" w:space="0" w:color="auto"/>
            </w:tcBorders>
            <w:vAlign w:val="center"/>
          </w:tcPr>
          <w:p w14:paraId="4DC5C596"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p>
        </w:tc>
        <w:tc>
          <w:tcPr>
            <w:tcW w:w="1701" w:type="dxa"/>
            <w:vMerge/>
            <w:tcBorders>
              <w:top w:val="dotted" w:sz="4" w:space="0" w:color="auto"/>
              <w:left w:val="single" w:sz="4" w:space="0" w:color="auto"/>
              <w:bottom w:val="dotted" w:sz="4" w:space="0" w:color="auto"/>
              <w:right w:val="single" w:sz="4" w:space="0" w:color="auto"/>
            </w:tcBorders>
            <w:vAlign w:val="center"/>
          </w:tcPr>
          <w:p w14:paraId="3739E97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1418" w:type="dxa"/>
            <w:vMerge/>
            <w:tcBorders>
              <w:top w:val="dotted" w:sz="4" w:space="0" w:color="auto"/>
              <w:left w:val="single" w:sz="4" w:space="0" w:color="auto"/>
              <w:bottom w:val="dotted" w:sz="4" w:space="0" w:color="auto"/>
              <w:right w:val="single" w:sz="4" w:space="0" w:color="auto"/>
            </w:tcBorders>
            <w:vAlign w:val="center"/>
          </w:tcPr>
          <w:p w14:paraId="43BDD870"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2" w:type="dxa"/>
            <w:tcBorders>
              <w:top w:val="dotted" w:sz="4" w:space="0" w:color="auto"/>
              <w:left w:val="nil"/>
              <w:bottom w:val="dotted" w:sz="4" w:space="0" w:color="auto"/>
              <w:right w:val="single" w:sz="4" w:space="0" w:color="auto"/>
            </w:tcBorders>
            <w:vAlign w:val="center"/>
          </w:tcPr>
          <w:p w14:paraId="65251D99"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1,30</w:t>
            </w:r>
          </w:p>
        </w:tc>
        <w:tc>
          <w:tcPr>
            <w:tcW w:w="1134" w:type="dxa"/>
            <w:tcBorders>
              <w:top w:val="dotted" w:sz="4" w:space="0" w:color="auto"/>
              <w:left w:val="nil"/>
              <w:bottom w:val="dotted" w:sz="4" w:space="0" w:color="auto"/>
              <w:right w:val="single" w:sz="4" w:space="0" w:color="auto"/>
            </w:tcBorders>
            <w:vAlign w:val="center"/>
          </w:tcPr>
          <w:p w14:paraId="5BED5969"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Cấp IV-A</w:t>
            </w:r>
          </w:p>
        </w:tc>
        <w:tc>
          <w:tcPr>
            <w:tcW w:w="992" w:type="dxa"/>
            <w:tcBorders>
              <w:top w:val="dotted" w:sz="4" w:space="0" w:color="auto"/>
              <w:left w:val="nil"/>
              <w:bottom w:val="dotted" w:sz="4" w:space="0" w:color="auto"/>
              <w:right w:val="single" w:sz="4" w:space="0" w:color="auto"/>
            </w:tcBorders>
            <w:vAlign w:val="center"/>
          </w:tcPr>
          <w:p w14:paraId="3B8C0163"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36,0</w:t>
            </w:r>
          </w:p>
        </w:tc>
        <w:tc>
          <w:tcPr>
            <w:tcW w:w="992" w:type="dxa"/>
            <w:tcBorders>
              <w:top w:val="dotted" w:sz="4" w:space="0" w:color="auto"/>
              <w:left w:val="nil"/>
              <w:bottom w:val="dotted" w:sz="4" w:space="0" w:color="auto"/>
              <w:right w:val="single" w:sz="4" w:space="0" w:color="auto"/>
            </w:tcBorders>
            <w:vAlign w:val="center"/>
          </w:tcPr>
          <w:p w14:paraId="051E108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21,0</w:t>
            </w:r>
          </w:p>
        </w:tc>
        <w:tc>
          <w:tcPr>
            <w:tcW w:w="851" w:type="dxa"/>
            <w:tcBorders>
              <w:top w:val="dotted" w:sz="4" w:space="0" w:color="auto"/>
              <w:left w:val="nil"/>
              <w:bottom w:val="dotted" w:sz="4" w:space="0" w:color="auto"/>
              <w:right w:val="single" w:sz="4" w:space="0" w:color="auto"/>
            </w:tcBorders>
            <w:vAlign w:val="center"/>
          </w:tcPr>
          <w:p w14:paraId="6D6DC60A"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12,0</w:t>
            </w:r>
          </w:p>
        </w:tc>
        <w:tc>
          <w:tcPr>
            <w:tcW w:w="850" w:type="dxa"/>
            <w:tcBorders>
              <w:top w:val="dotted" w:sz="4" w:space="0" w:color="auto"/>
              <w:left w:val="nil"/>
              <w:bottom w:val="dotted" w:sz="4" w:space="0" w:color="auto"/>
              <w:right w:val="single" w:sz="4" w:space="0" w:color="auto"/>
            </w:tcBorders>
            <w:vAlign w:val="center"/>
          </w:tcPr>
          <w:p w14:paraId="27535F27"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3,0</w:t>
            </w:r>
          </w:p>
        </w:tc>
        <w:tc>
          <w:tcPr>
            <w:tcW w:w="993" w:type="dxa"/>
            <w:tcBorders>
              <w:top w:val="dotted" w:sz="4" w:space="0" w:color="auto"/>
              <w:left w:val="nil"/>
              <w:bottom w:val="dotted" w:sz="4" w:space="0" w:color="auto"/>
              <w:right w:val="single" w:sz="4" w:space="0" w:color="auto"/>
            </w:tcBorders>
            <w:vAlign w:val="center"/>
          </w:tcPr>
          <w:p w14:paraId="447615D6"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1134" w:type="dxa"/>
            <w:vMerge/>
            <w:tcBorders>
              <w:left w:val="nil"/>
              <w:right w:val="single" w:sz="4" w:space="0" w:color="auto"/>
            </w:tcBorders>
            <w:vAlign w:val="center"/>
          </w:tcPr>
          <w:p w14:paraId="0130953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2126" w:type="dxa"/>
            <w:vMerge/>
            <w:tcBorders>
              <w:left w:val="nil"/>
              <w:right w:val="single" w:sz="4" w:space="0" w:color="auto"/>
            </w:tcBorders>
            <w:vAlign w:val="center"/>
          </w:tcPr>
          <w:p w14:paraId="3FD892E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r>
      <w:tr w:rsidR="0047518D" w:rsidRPr="00920A02" w14:paraId="52E46F5C" w14:textId="77777777" w:rsidTr="001312A6">
        <w:trPr>
          <w:trHeight w:val="300"/>
        </w:trPr>
        <w:tc>
          <w:tcPr>
            <w:tcW w:w="686" w:type="dxa"/>
            <w:vMerge/>
            <w:tcBorders>
              <w:top w:val="dotted" w:sz="4" w:space="0" w:color="auto"/>
              <w:left w:val="single" w:sz="4" w:space="0" w:color="auto"/>
              <w:bottom w:val="dotted" w:sz="4" w:space="0" w:color="auto"/>
              <w:right w:val="single" w:sz="4" w:space="0" w:color="auto"/>
            </w:tcBorders>
            <w:vAlign w:val="center"/>
          </w:tcPr>
          <w:p w14:paraId="200B754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1724" w:type="dxa"/>
            <w:vMerge/>
            <w:tcBorders>
              <w:top w:val="dotted" w:sz="4" w:space="0" w:color="auto"/>
              <w:left w:val="single" w:sz="4" w:space="0" w:color="auto"/>
              <w:bottom w:val="dotted" w:sz="4" w:space="0" w:color="auto"/>
              <w:right w:val="single" w:sz="4" w:space="0" w:color="auto"/>
            </w:tcBorders>
            <w:vAlign w:val="center"/>
          </w:tcPr>
          <w:p w14:paraId="729F92FD"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p>
        </w:tc>
        <w:tc>
          <w:tcPr>
            <w:tcW w:w="1701" w:type="dxa"/>
            <w:vMerge/>
            <w:tcBorders>
              <w:top w:val="dotted" w:sz="4" w:space="0" w:color="auto"/>
              <w:left w:val="single" w:sz="4" w:space="0" w:color="auto"/>
              <w:bottom w:val="dotted" w:sz="4" w:space="0" w:color="auto"/>
              <w:right w:val="single" w:sz="4" w:space="0" w:color="auto"/>
            </w:tcBorders>
            <w:vAlign w:val="center"/>
          </w:tcPr>
          <w:p w14:paraId="6ED6DE75"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1418" w:type="dxa"/>
            <w:vMerge/>
            <w:tcBorders>
              <w:top w:val="dotted" w:sz="4" w:space="0" w:color="auto"/>
              <w:left w:val="single" w:sz="4" w:space="0" w:color="auto"/>
              <w:bottom w:val="dotted" w:sz="4" w:space="0" w:color="auto"/>
              <w:right w:val="single" w:sz="4" w:space="0" w:color="auto"/>
            </w:tcBorders>
            <w:vAlign w:val="center"/>
          </w:tcPr>
          <w:p w14:paraId="442113B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2" w:type="dxa"/>
            <w:tcBorders>
              <w:top w:val="dotted" w:sz="4" w:space="0" w:color="auto"/>
              <w:left w:val="nil"/>
              <w:bottom w:val="dotted" w:sz="4" w:space="0" w:color="auto"/>
              <w:right w:val="single" w:sz="4" w:space="0" w:color="auto"/>
            </w:tcBorders>
            <w:vAlign w:val="center"/>
          </w:tcPr>
          <w:p w14:paraId="43FED60F"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4,50</w:t>
            </w:r>
          </w:p>
        </w:tc>
        <w:tc>
          <w:tcPr>
            <w:tcW w:w="1134" w:type="dxa"/>
            <w:tcBorders>
              <w:top w:val="dotted" w:sz="4" w:space="0" w:color="auto"/>
              <w:left w:val="nil"/>
              <w:bottom w:val="dotted" w:sz="4" w:space="0" w:color="auto"/>
              <w:right w:val="single" w:sz="4" w:space="0" w:color="auto"/>
            </w:tcBorders>
            <w:vAlign w:val="center"/>
          </w:tcPr>
          <w:p w14:paraId="2266D139"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Cấp IV-A</w:t>
            </w:r>
          </w:p>
        </w:tc>
        <w:tc>
          <w:tcPr>
            <w:tcW w:w="992" w:type="dxa"/>
            <w:tcBorders>
              <w:top w:val="dotted" w:sz="4" w:space="0" w:color="auto"/>
              <w:left w:val="nil"/>
              <w:bottom w:val="dotted" w:sz="4" w:space="0" w:color="auto"/>
              <w:right w:val="single" w:sz="4" w:space="0" w:color="auto"/>
            </w:tcBorders>
            <w:vAlign w:val="center"/>
          </w:tcPr>
          <w:p w14:paraId="5D752E07"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7,5</w:t>
            </w:r>
          </w:p>
        </w:tc>
        <w:tc>
          <w:tcPr>
            <w:tcW w:w="992" w:type="dxa"/>
            <w:tcBorders>
              <w:top w:val="dotted" w:sz="4" w:space="0" w:color="auto"/>
              <w:left w:val="nil"/>
              <w:bottom w:val="dotted" w:sz="4" w:space="0" w:color="auto"/>
              <w:right w:val="single" w:sz="4" w:space="0" w:color="auto"/>
            </w:tcBorders>
            <w:vAlign w:val="center"/>
          </w:tcPr>
          <w:p w14:paraId="7373B6D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3,5</w:t>
            </w:r>
          </w:p>
        </w:tc>
        <w:tc>
          <w:tcPr>
            <w:tcW w:w="851" w:type="dxa"/>
            <w:tcBorders>
              <w:top w:val="dotted" w:sz="4" w:space="0" w:color="auto"/>
              <w:left w:val="nil"/>
              <w:bottom w:val="dotted" w:sz="4" w:space="0" w:color="auto"/>
              <w:right w:val="single" w:sz="4" w:space="0" w:color="auto"/>
            </w:tcBorders>
            <w:vAlign w:val="center"/>
          </w:tcPr>
          <w:p w14:paraId="3939DF9F"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4,0</w:t>
            </w:r>
          </w:p>
        </w:tc>
        <w:tc>
          <w:tcPr>
            <w:tcW w:w="850" w:type="dxa"/>
            <w:tcBorders>
              <w:top w:val="dotted" w:sz="4" w:space="0" w:color="auto"/>
              <w:left w:val="nil"/>
              <w:bottom w:val="dotted" w:sz="4" w:space="0" w:color="auto"/>
              <w:right w:val="single" w:sz="4" w:space="0" w:color="auto"/>
            </w:tcBorders>
            <w:vAlign w:val="center"/>
          </w:tcPr>
          <w:p w14:paraId="7C44B34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729F50F5"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1134" w:type="dxa"/>
            <w:vMerge/>
            <w:tcBorders>
              <w:left w:val="nil"/>
              <w:bottom w:val="dotted" w:sz="4" w:space="0" w:color="auto"/>
              <w:right w:val="single" w:sz="4" w:space="0" w:color="auto"/>
            </w:tcBorders>
            <w:vAlign w:val="center"/>
          </w:tcPr>
          <w:p w14:paraId="64F1CC00"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2126" w:type="dxa"/>
            <w:vMerge/>
            <w:tcBorders>
              <w:left w:val="nil"/>
              <w:bottom w:val="dotted" w:sz="4" w:space="0" w:color="auto"/>
              <w:right w:val="single" w:sz="4" w:space="0" w:color="auto"/>
            </w:tcBorders>
            <w:vAlign w:val="center"/>
          </w:tcPr>
          <w:p w14:paraId="2B2C05BA"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r>
      <w:tr w:rsidR="0047518D" w:rsidRPr="00920A02" w14:paraId="3F8E94D3" w14:textId="77777777" w:rsidTr="001312A6">
        <w:trPr>
          <w:trHeight w:val="300"/>
        </w:trPr>
        <w:tc>
          <w:tcPr>
            <w:tcW w:w="686" w:type="dxa"/>
            <w:tcBorders>
              <w:top w:val="dotted" w:sz="4" w:space="0" w:color="auto"/>
              <w:left w:val="single" w:sz="4" w:space="0" w:color="auto"/>
              <w:bottom w:val="dotted" w:sz="4" w:space="0" w:color="auto"/>
              <w:right w:val="single" w:sz="4" w:space="0" w:color="auto"/>
            </w:tcBorders>
            <w:vAlign w:val="center"/>
          </w:tcPr>
          <w:p w14:paraId="2090FE8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1.3</w:t>
            </w:r>
          </w:p>
        </w:tc>
        <w:tc>
          <w:tcPr>
            <w:tcW w:w="1724" w:type="dxa"/>
            <w:tcBorders>
              <w:top w:val="dotted" w:sz="4" w:space="0" w:color="auto"/>
              <w:left w:val="nil"/>
              <w:bottom w:val="dotted" w:sz="4" w:space="0" w:color="auto"/>
              <w:right w:val="single" w:sz="4" w:space="0" w:color="auto"/>
            </w:tcBorders>
            <w:vAlign w:val="center"/>
          </w:tcPr>
          <w:p w14:paraId="75806BC8"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Quốc lộ 100</w:t>
            </w:r>
          </w:p>
        </w:tc>
        <w:tc>
          <w:tcPr>
            <w:tcW w:w="1701" w:type="dxa"/>
            <w:tcBorders>
              <w:top w:val="dotted" w:sz="4" w:space="0" w:color="auto"/>
              <w:left w:val="nil"/>
              <w:bottom w:val="dotted" w:sz="4" w:space="0" w:color="auto"/>
              <w:right w:val="single" w:sz="4" w:space="0" w:color="auto"/>
            </w:tcBorders>
            <w:vAlign w:val="center"/>
          </w:tcPr>
          <w:p w14:paraId="5AB3DE73"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 xml:space="preserve">Xã </w:t>
            </w:r>
          </w:p>
          <w:p w14:paraId="4169D94A" w14:textId="7B1C9D9B" w:rsidR="0047518D" w:rsidRPr="00920A02" w:rsidRDefault="00FC798D" w:rsidP="0047518D">
            <w:pPr>
              <w:spacing w:after="0" w:line="240" w:lineRule="auto"/>
              <w:ind w:left="-57" w:right="-57"/>
              <w:jc w:val="center"/>
              <w:rPr>
                <w:rFonts w:ascii="Times New Roman" w:eastAsia="SimSun" w:hAnsi="Times New Roman" w:cs="Times New Roman"/>
                <w:color w:val="000000" w:themeColor="text1"/>
                <w:sz w:val="20"/>
                <w:szCs w:val="20"/>
              </w:rPr>
            </w:pPr>
            <w:r>
              <w:rPr>
                <w:rFonts w:ascii="Times New Roman" w:eastAsia="SimSun" w:hAnsi="Times New Roman" w:cs="Times New Roman"/>
                <w:color w:val="000000" w:themeColor="text1"/>
                <w:sz w:val="20"/>
                <w:szCs w:val="20"/>
              </w:rPr>
              <w:t>Khổng Lào</w:t>
            </w:r>
          </w:p>
        </w:tc>
        <w:tc>
          <w:tcPr>
            <w:tcW w:w="1418" w:type="dxa"/>
            <w:tcBorders>
              <w:top w:val="dotted" w:sz="4" w:space="0" w:color="auto"/>
              <w:left w:val="nil"/>
              <w:bottom w:val="dotted" w:sz="4" w:space="0" w:color="auto"/>
              <w:right w:val="single" w:sz="4" w:space="0" w:color="auto"/>
            </w:tcBorders>
            <w:vAlign w:val="center"/>
          </w:tcPr>
          <w:p w14:paraId="14C1BADC"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QL4D</w:t>
            </w:r>
          </w:p>
        </w:tc>
        <w:tc>
          <w:tcPr>
            <w:tcW w:w="992" w:type="dxa"/>
            <w:tcBorders>
              <w:top w:val="dotted" w:sz="4" w:space="0" w:color="auto"/>
              <w:left w:val="nil"/>
              <w:bottom w:val="dotted" w:sz="4" w:space="0" w:color="auto"/>
              <w:right w:val="single" w:sz="4" w:space="0" w:color="auto"/>
            </w:tcBorders>
            <w:vAlign w:val="center"/>
          </w:tcPr>
          <w:p w14:paraId="672A4EA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0,15</w:t>
            </w:r>
          </w:p>
        </w:tc>
        <w:tc>
          <w:tcPr>
            <w:tcW w:w="1134" w:type="dxa"/>
            <w:tcBorders>
              <w:top w:val="dotted" w:sz="4" w:space="0" w:color="auto"/>
              <w:left w:val="nil"/>
              <w:bottom w:val="dotted" w:sz="4" w:space="0" w:color="auto"/>
              <w:right w:val="single" w:sz="4" w:space="0" w:color="auto"/>
            </w:tcBorders>
            <w:vAlign w:val="center"/>
          </w:tcPr>
          <w:p w14:paraId="5D1765F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Cấp IV-A</w:t>
            </w:r>
          </w:p>
        </w:tc>
        <w:tc>
          <w:tcPr>
            <w:tcW w:w="992" w:type="dxa"/>
            <w:tcBorders>
              <w:top w:val="dotted" w:sz="4" w:space="0" w:color="auto"/>
              <w:left w:val="nil"/>
              <w:bottom w:val="dotted" w:sz="4" w:space="0" w:color="auto"/>
              <w:right w:val="single" w:sz="4" w:space="0" w:color="auto"/>
            </w:tcBorders>
            <w:vAlign w:val="center"/>
          </w:tcPr>
          <w:p w14:paraId="65B032CF"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7,5</w:t>
            </w:r>
          </w:p>
        </w:tc>
        <w:tc>
          <w:tcPr>
            <w:tcW w:w="992" w:type="dxa"/>
            <w:tcBorders>
              <w:top w:val="dotted" w:sz="4" w:space="0" w:color="auto"/>
              <w:left w:val="nil"/>
              <w:bottom w:val="dotted" w:sz="4" w:space="0" w:color="auto"/>
              <w:right w:val="single" w:sz="4" w:space="0" w:color="auto"/>
            </w:tcBorders>
            <w:vAlign w:val="center"/>
          </w:tcPr>
          <w:p w14:paraId="339A2D3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5,5</w:t>
            </w:r>
          </w:p>
        </w:tc>
        <w:tc>
          <w:tcPr>
            <w:tcW w:w="851" w:type="dxa"/>
            <w:tcBorders>
              <w:top w:val="dotted" w:sz="4" w:space="0" w:color="auto"/>
              <w:left w:val="nil"/>
              <w:bottom w:val="dotted" w:sz="4" w:space="0" w:color="auto"/>
              <w:right w:val="single" w:sz="4" w:space="0" w:color="auto"/>
            </w:tcBorders>
            <w:vAlign w:val="center"/>
          </w:tcPr>
          <w:p w14:paraId="3CC5F7D7"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2,0</w:t>
            </w:r>
          </w:p>
        </w:tc>
        <w:tc>
          <w:tcPr>
            <w:tcW w:w="850" w:type="dxa"/>
            <w:tcBorders>
              <w:top w:val="dotted" w:sz="4" w:space="0" w:color="auto"/>
              <w:left w:val="nil"/>
              <w:bottom w:val="dotted" w:sz="4" w:space="0" w:color="auto"/>
              <w:right w:val="single" w:sz="4" w:space="0" w:color="auto"/>
            </w:tcBorders>
            <w:vAlign w:val="center"/>
          </w:tcPr>
          <w:p w14:paraId="11C1D0E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53788AB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1134" w:type="dxa"/>
            <w:tcBorders>
              <w:top w:val="dotted" w:sz="4" w:space="0" w:color="auto"/>
              <w:left w:val="nil"/>
              <w:bottom w:val="dotted" w:sz="4" w:space="0" w:color="auto"/>
              <w:right w:val="single" w:sz="4" w:space="0" w:color="auto"/>
            </w:tcBorders>
            <w:vAlign w:val="center"/>
          </w:tcPr>
          <w:p w14:paraId="526F0D16"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2126" w:type="dxa"/>
            <w:tcBorders>
              <w:top w:val="dotted" w:sz="4" w:space="0" w:color="auto"/>
              <w:left w:val="nil"/>
              <w:bottom w:val="dotted" w:sz="4" w:space="0" w:color="auto"/>
              <w:right w:val="single" w:sz="4" w:space="0" w:color="auto"/>
            </w:tcBorders>
            <w:vAlign w:val="center"/>
          </w:tcPr>
          <w:p w14:paraId="0955E71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r>
      <w:tr w:rsidR="0047518D" w:rsidRPr="00920A02" w14:paraId="5C0DC426" w14:textId="77777777" w:rsidTr="001312A6">
        <w:trPr>
          <w:trHeight w:val="300"/>
        </w:trPr>
        <w:tc>
          <w:tcPr>
            <w:tcW w:w="686" w:type="dxa"/>
            <w:tcBorders>
              <w:top w:val="dotted" w:sz="4" w:space="0" w:color="auto"/>
              <w:left w:val="single" w:sz="4" w:space="0" w:color="auto"/>
              <w:bottom w:val="dotted" w:sz="4" w:space="0" w:color="auto"/>
              <w:right w:val="single" w:sz="4" w:space="0" w:color="auto"/>
            </w:tcBorders>
            <w:vAlign w:val="center"/>
          </w:tcPr>
          <w:p w14:paraId="5BF04315"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1.4</w:t>
            </w:r>
          </w:p>
        </w:tc>
        <w:tc>
          <w:tcPr>
            <w:tcW w:w="1724" w:type="dxa"/>
            <w:tcBorders>
              <w:top w:val="dotted" w:sz="4" w:space="0" w:color="auto"/>
              <w:left w:val="nil"/>
              <w:bottom w:val="dotted" w:sz="4" w:space="0" w:color="auto"/>
              <w:right w:val="single" w:sz="4" w:space="0" w:color="auto"/>
            </w:tcBorders>
            <w:vAlign w:val="center"/>
          </w:tcPr>
          <w:p w14:paraId="2B4A7411"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Tỉnh lộ 129B</w:t>
            </w:r>
          </w:p>
        </w:tc>
        <w:tc>
          <w:tcPr>
            <w:tcW w:w="1701" w:type="dxa"/>
            <w:tcBorders>
              <w:top w:val="dotted" w:sz="4" w:space="0" w:color="auto"/>
              <w:left w:val="nil"/>
              <w:bottom w:val="dotted" w:sz="4" w:space="0" w:color="auto"/>
              <w:right w:val="single" w:sz="4" w:space="0" w:color="auto"/>
            </w:tcBorders>
            <w:vAlign w:val="center"/>
          </w:tcPr>
          <w:p w14:paraId="6253782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QL 12</w:t>
            </w:r>
          </w:p>
        </w:tc>
        <w:tc>
          <w:tcPr>
            <w:tcW w:w="1418" w:type="dxa"/>
            <w:tcBorders>
              <w:top w:val="dotted" w:sz="4" w:space="0" w:color="auto"/>
              <w:left w:val="nil"/>
              <w:bottom w:val="dotted" w:sz="4" w:space="0" w:color="auto"/>
              <w:right w:val="single" w:sz="4" w:space="0" w:color="auto"/>
            </w:tcBorders>
            <w:vAlign w:val="center"/>
          </w:tcPr>
          <w:p w14:paraId="37366BE8" w14:textId="6A50D403" w:rsidR="0047518D" w:rsidRPr="00920A02" w:rsidRDefault="00D935F9"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Xã Phong Thổ</w:t>
            </w:r>
            <w:r w:rsidR="0047518D" w:rsidRPr="00920A02">
              <w:rPr>
                <w:rFonts w:ascii="Times New Roman" w:eastAsia="SimSun" w:hAnsi="Times New Roman" w:cs="Times New Roman"/>
                <w:color w:val="000000" w:themeColor="text1"/>
                <w:sz w:val="20"/>
                <w:szCs w:val="20"/>
              </w:rPr>
              <w:t xml:space="preserve"> </w:t>
            </w:r>
          </w:p>
          <w:p w14:paraId="3DD66C09" w14:textId="1F331DD9" w:rsidR="0047518D" w:rsidRPr="00920A02" w:rsidRDefault="00FC798D" w:rsidP="0047518D">
            <w:pPr>
              <w:spacing w:after="0" w:line="240" w:lineRule="auto"/>
              <w:ind w:left="-57" w:right="-57"/>
              <w:jc w:val="center"/>
              <w:rPr>
                <w:rFonts w:ascii="Times New Roman" w:eastAsia="SimSun" w:hAnsi="Times New Roman" w:cs="Times New Roman"/>
                <w:color w:val="000000" w:themeColor="text1"/>
                <w:sz w:val="20"/>
                <w:szCs w:val="20"/>
              </w:rPr>
            </w:pPr>
            <w:r>
              <w:rPr>
                <w:rFonts w:ascii="Times New Roman" w:eastAsia="SimSun" w:hAnsi="Times New Roman" w:cs="Times New Roman"/>
                <w:color w:val="000000" w:themeColor="text1"/>
                <w:sz w:val="20"/>
                <w:szCs w:val="20"/>
              </w:rPr>
              <w:t>Hồng Thu</w:t>
            </w:r>
          </w:p>
        </w:tc>
        <w:tc>
          <w:tcPr>
            <w:tcW w:w="992" w:type="dxa"/>
            <w:tcBorders>
              <w:top w:val="dotted" w:sz="4" w:space="0" w:color="auto"/>
              <w:left w:val="nil"/>
              <w:bottom w:val="dotted" w:sz="4" w:space="0" w:color="auto"/>
              <w:right w:val="single" w:sz="4" w:space="0" w:color="auto"/>
            </w:tcBorders>
            <w:vAlign w:val="center"/>
          </w:tcPr>
          <w:p w14:paraId="65FB7D6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8,30</w:t>
            </w:r>
          </w:p>
        </w:tc>
        <w:tc>
          <w:tcPr>
            <w:tcW w:w="1134" w:type="dxa"/>
            <w:tcBorders>
              <w:top w:val="dotted" w:sz="4" w:space="0" w:color="auto"/>
              <w:left w:val="nil"/>
              <w:bottom w:val="dotted" w:sz="4" w:space="0" w:color="auto"/>
              <w:right w:val="single" w:sz="4" w:space="0" w:color="auto"/>
            </w:tcBorders>
            <w:vAlign w:val="center"/>
          </w:tcPr>
          <w:p w14:paraId="7C075E2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Cấp IV-A</w:t>
            </w:r>
          </w:p>
        </w:tc>
        <w:tc>
          <w:tcPr>
            <w:tcW w:w="992" w:type="dxa"/>
            <w:tcBorders>
              <w:top w:val="dotted" w:sz="4" w:space="0" w:color="auto"/>
              <w:left w:val="nil"/>
              <w:bottom w:val="dotted" w:sz="4" w:space="0" w:color="auto"/>
              <w:right w:val="single" w:sz="4" w:space="0" w:color="auto"/>
            </w:tcBorders>
            <w:vAlign w:val="center"/>
          </w:tcPr>
          <w:p w14:paraId="41B376FA"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7,5</w:t>
            </w:r>
          </w:p>
        </w:tc>
        <w:tc>
          <w:tcPr>
            <w:tcW w:w="992" w:type="dxa"/>
            <w:tcBorders>
              <w:top w:val="dotted" w:sz="4" w:space="0" w:color="auto"/>
              <w:left w:val="nil"/>
              <w:bottom w:val="dotted" w:sz="4" w:space="0" w:color="auto"/>
              <w:right w:val="single" w:sz="4" w:space="0" w:color="auto"/>
            </w:tcBorders>
            <w:vAlign w:val="center"/>
          </w:tcPr>
          <w:p w14:paraId="1CE81DE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3,5</w:t>
            </w:r>
          </w:p>
        </w:tc>
        <w:tc>
          <w:tcPr>
            <w:tcW w:w="851" w:type="dxa"/>
            <w:tcBorders>
              <w:top w:val="dotted" w:sz="4" w:space="0" w:color="auto"/>
              <w:left w:val="nil"/>
              <w:bottom w:val="dotted" w:sz="4" w:space="0" w:color="auto"/>
              <w:right w:val="single" w:sz="4" w:space="0" w:color="auto"/>
            </w:tcBorders>
            <w:vAlign w:val="center"/>
          </w:tcPr>
          <w:p w14:paraId="0FCEF80A"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4,0</w:t>
            </w:r>
          </w:p>
        </w:tc>
        <w:tc>
          <w:tcPr>
            <w:tcW w:w="850" w:type="dxa"/>
            <w:tcBorders>
              <w:top w:val="dotted" w:sz="4" w:space="0" w:color="auto"/>
              <w:left w:val="nil"/>
              <w:bottom w:val="dotted" w:sz="4" w:space="0" w:color="auto"/>
              <w:right w:val="single" w:sz="4" w:space="0" w:color="auto"/>
            </w:tcBorders>
            <w:vAlign w:val="center"/>
          </w:tcPr>
          <w:p w14:paraId="120E4D0F"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49AEFF7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1134" w:type="dxa"/>
            <w:tcBorders>
              <w:top w:val="dotted" w:sz="4" w:space="0" w:color="auto"/>
              <w:left w:val="nil"/>
              <w:bottom w:val="dotted" w:sz="4" w:space="0" w:color="auto"/>
              <w:right w:val="single" w:sz="4" w:space="0" w:color="auto"/>
            </w:tcBorders>
            <w:vAlign w:val="center"/>
          </w:tcPr>
          <w:p w14:paraId="598BF30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2126" w:type="dxa"/>
            <w:tcBorders>
              <w:top w:val="dotted" w:sz="4" w:space="0" w:color="auto"/>
              <w:left w:val="nil"/>
              <w:bottom w:val="dotted" w:sz="4" w:space="0" w:color="auto"/>
              <w:right w:val="single" w:sz="4" w:space="0" w:color="auto"/>
            </w:tcBorders>
            <w:vAlign w:val="center"/>
          </w:tcPr>
          <w:p w14:paraId="68F6B86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r>
      <w:tr w:rsidR="0047518D" w:rsidRPr="00920A02" w14:paraId="7FFB7085" w14:textId="77777777" w:rsidTr="001312A6">
        <w:trPr>
          <w:trHeight w:val="300"/>
        </w:trPr>
        <w:tc>
          <w:tcPr>
            <w:tcW w:w="686" w:type="dxa"/>
            <w:tcBorders>
              <w:top w:val="dotted" w:sz="4" w:space="0" w:color="auto"/>
              <w:left w:val="single" w:sz="4" w:space="0" w:color="auto"/>
              <w:bottom w:val="dotted" w:sz="4" w:space="0" w:color="auto"/>
              <w:right w:val="single" w:sz="4" w:space="0" w:color="auto"/>
            </w:tcBorders>
            <w:vAlign w:val="center"/>
          </w:tcPr>
          <w:p w14:paraId="172AD97F"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r w:rsidRPr="00920A02">
              <w:rPr>
                <w:rFonts w:ascii="Times New Roman" w:eastAsia="SimSun" w:hAnsi="Times New Roman" w:cs="Times New Roman"/>
                <w:b/>
                <w:bCs/>
                <w:color w:val="000000" w:themeColor="text1"/>
                <w:sz w:val="20"/>
                <w:szCs w:val="20"/>
              </w:rPr>
              <w:t>II</w:t>
            </w:r>
          </w:p>
        </w:tc>
        <w:tc>
          <w:tcPr>
            <w:tcW w:w="1724" w:type="dxa"/>
            <w:tcBorders>
              <w:top w:val="dotted" w:sz="4" w:space="0" w:color="auto"/>
              <w:left w:val="nil"/>
              <w:bottom w:val="dotted" w:sz="4" w:space="0" w:color="auto"/>
              <w:right w:val="single" w:sz="4" w:space="0" w:color="auto"/>
            </w:tcBorders>
            <w:vAlign w:val="center"/>
          </w:tcPr>
          <w:p w14:paraId="61E6A1FE" w14:textId="77777777" w:rsidR="0047518D" w:rsidRPr="00920A02" w:rsidRDefault="0047518D" w:rsidP="0047518D">
            <w:pPr>
              <w:spacing w:after="0" w:line="240" w:lineRule="auto"/>
              <w:ind w:left="-57" w:right="-57"/>
              <w:rPr>
                <w:rFonts w:ascii="Times New Roman" w:eastAsia="SimSun" w:hAnsi="Times New Roman" w:cs="Times New Roman"/>
                <w:b/>
                <w:bCs/>
                <w:color w:val="000000" w:themeColor="text1"/>
                <w:sz w:val="20"/>
                <w:szCs w:val="20"/>
              </w:rPr>
            </w:pPr>
            <w:r w:rsidRPr="00920A02">
              <w:rPr>
                <w:rFonts w:ascii="Times New Roman" w:eastAsia="SimSun" w:hAnsi="Times New Roman" w:cs="Times New Roman"/>
                <w:b/>
                <w:bCs/>
                <w:color w:val="000000" w:themeColor="text1"/>
                <w:sz w:val="20"/>
                <w:szCs w:val="20"/>
              </w:rPr>
              <w:t>GT nội thị</w:t>
            </w:r>
          </w:p>
        </w:tc>
        <w:tc>
          <w:tcPr>
            <w:tcW w:w="1701" w:type="dxa"/>
            <w:tcBorders>
              <w:top w:val="dotted" w:sz="4" w:space="0" w:color="auto"/>
              <w:left w:val="nil"/>
              <w:bottom w:val="dotted" w:sz="4" w:space="0" w:color="auto"/>
              <w:right w:val="single" w:sz="4" w:space="0" w:color="auto"/>
            </w:tcBorders>
            <w:vAlign w:val="center"/>
          </w:tcPr>
          <w:p w14:paraId="67E18AB4"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1418" w:type="dxa"/>
            <w:tcBorders>
              <w:top w:val="dotted" w:sz="4" w:space="0" w:color="auto"/>
              <w:left w:val="nil"/>
              <w:bottom w:val="dotted" w:sz="4" w:space="0" w:color="auto"/>
              <w:right w:val="single" w:sz="4" w:space="0" w:color="auto"/>
            </w:tcBorders>
            <w:vAlign w:val="center"/>
          </w:tcPr>
          <w:p w14:paraId="5292F7C7"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992" w:type="dxa"/>
            <w:tcBorders>
              <w:top w:val="dotted" w:sz="4" w:space="0" w:color="auto"/>
              <w:left w:val="nil"/>
              <w:bottom w:val="dotted" w:sz="4" w:space="0" w:color="auto"/>
              <w:right w:val="single" w:sz="4" w:space="0" w:color="auto"/>
            </w:tcBorders>
            <w:vAlign w:val="center"/>
          </w:tcPr>
          <w:p w14:paraId="6B3865B5"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r w:rsidRPr="00920A02">
              <w:rPr>
                <w:rFonts w:ascii="Times New Roman" w:eastAsia="SimSun" w:hAnsi="Times New Roman" w:cs="Times New Roman"/>
                <w:b/>
                <w:bCs/>
                <w:color w:val="000000" w:themeColor="text1"/>
                <w:sz w:val="20"/>
                <w:szCs w:val="20"/>
              </w:rPr>
              <w:t>7,92</w:t>
            </w:r>
          </w:p>
        </w:tc>
        <w:tc>
          <w:tcPr>
            <w:tcW w:w="1134" w:type="dxa"/>
            <w:tcBorders>
              <w:top w:val="dotted" w:sz="4" w:space="0" w:color="auto"/>
              <w:left w:val="nil"/>
              <w:bottom w:val="dotted" w:sz="4" w:space="0" w:color="auto"/>
              <w:right w:val="single" w:sz="4" w:space="0" w:color="auto"/>
            </w:tcBorders>
            <w:vAlign w:val="center"/>
          </w:tcPr>
          <w:p w14:paraId="6DA2B77A"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992" w:type="dxa"/>
            <w:tcBorders>
              <w:top w:val="dotted" w:sz="4" w:space="0" w:color="auto"/>
              <w:left w:val="nil"/>
              <w:bottom w:val="dotted" w:sz="4" w:space="0" w:color="auto"/>
              <w:right w:val="single" w:sz="4" w:space="0" w:color="auto"/>
            </w:tcBorders>
            <w:vAlign w:val="center"/>
          </w:tcPr>
          <w:p w14:paraId="1665C4B9"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992" w:type="dxa"/>
            <w:tcBorders>
              <w:top w:val="dotted" w:sz="4" w:space="0" w:color="auto"/>
              <w:left w:val="nil"/>
              <w:bottom w:val="dotted" w:sz="4" w:space="0" w:color="auto"/>
              <w:right w:val="single" w:sz="4" w:space="0" w:color="auto"/>
            </w:tcBorders>
            <w:vAlign w:val="center"/>
          </w:tcPr>
          <w:p w14:paraId="5938BB5B"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851" w:type="dxa"/>
            <w:tcBorders>
              <w:top w:val="dotted" w:sz="4" w:space="0" w:color="auto"/>
              <w:left w:val="nil"/>
              <w:bottom w:val="dotted" w:sz="4" w:space="0" w:color="auto"/>
              <w:right w:val="single" w:sz="4" w:space="0" w:color="auto"/>
            </w:tcBorders>
            <w:vAlign w:val="center"/>
          </w:tcPr>
          <w:p w14:paraId="70787D34"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850" w:type="dxa"/>
            <w:tcBorders>
              <w:top w:val="dotted" w:sz="4" w:space="0" w:color="auto"/>
              <w:left w:val="nil"/>
              <w:bottom w:val="dotted" w:sz="4" w:space="0" w:color="auto"/>
              <w:right w:val="single" w:sz="4" w:space="0" w:color="auto"/>
            </w:tcBorders>
            <w:vAlign w:val="center"/>
          </w:tcPr>
          <w:p w14:paraId="59682A5A"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0C2D9F48"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1134" w:type="dxa"/>
            <w:tcBorders>
              <w:top w:val="dotted" w:sz="4" w:space="0" w:color="auto"/>
              <w:left w:val="nil"/>
              <w:bottom w:val="dotted" w:sz="4" w:space="0" w:color="auto"/>
              <w:right w:val="single" w:sz="4" w:space="0" w:color="auto"/>
            </w:tcBorders>
            <w:vAlign w:val="center"/>
          </w:tcPr>
          <w:p w14:paraId="4D4445CD"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2126" w:type="dxa"/>
            <w:tcBorders>
              <w:top w:val="dotted" w:sz="4" w:space="0" w:color="auto"/>
              <w:left w:val="nil"/>
              <w:bottom w:val="dotted" w:sz="4" w:space="0" w:color="auto"/>
              <w:right w:val="single" w:sz="4" w:space="0" w:color="auto"/>
            </w:tcBorders>
            <w:vAlign w:val="center"/>
          </w:tcPr>
          <w:p w14:paraId="4F36AF99"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r>
      <w:tr w:rsidR="0047518D" w:rsidRPr="00920A02" w14:paraId="7CC43DE9" w14:textId="77777777" w:rsidTr="001312A6">
        <w:trPr>
          <w:trHeight w:val="300"/>
        </w:trPr>
        <w:tc>
          <w:tcPr>
            <w:tcW w:w="686" w:type="dxa"/>
            <w:tcBorders>
              <w:top w:val="dotted" w:sz="4" w:space="0" w:color="auto"/>
              <w:left w:val="single" w:sz="4" w:space="0" w:color="auto"/>
              <w:bottom w:val="dotted" w:sz="4" w:space="0" w:color="auto"/>
              <w:right w:val="single" w:sz="4" w:space="0" w:color="auto"/>
            </w:tcBorders>
            <w:vAlign w:val="center"/>
          </w:tcPr>
          <w:p w14:paraId="6C18ACC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2.1</w:t>
            </w:r>
          </w:p>
        </w:tc>
        <w:tc>
          <w:tcPr>
            <w:tcW w:w="1724" w:type="dxa"/>
            <w:tcBorders>
              <w:top w:val="dotted" w:sz="4" w:space="0" w:color="auto"/>
              <w:left w:val="nil"/>
              <w:bottom w:val="dotted" w:sz="4" w:space="0" w:color="auto"/>
              <w:right w:val="single" w:sz="4" w:space="0" w:color="auto"/>
            </w:tcBorders>
            <w:vAlign w:val="center"/>
          </w:tcPr>
          <w:p w14:paraId="09A84D7F"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Đường Chu Văn An</w:t>
            </w:r>
          </w:p>
        </w:tc>
        <w:tc>
          <w:tcPr>
            <w:tcW w:w="1701" w:type="dxa"/>
            <w:tcBorders>
              <w:top w:val="dotted" w:sz="4" w:space="0" w:color="auto"/>
              <w:left w:val="nil"/>
              <w:bottom w:val="dotted" w:sz="4" w:space="0" w:color="auto"/>
              <w:right w:val="single" w:sz="4" w:space="0" w:color="auto"/>
            </w:tcBorders>
            <w:vAlign w:val="center"/>
          </w:tcPr>
          <w:p w14:paraId="18B1AB79"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Giao với đường Điện Biên Phủ</w:t>
            </w:r>
          </w:p>
        </w:tc>
        <w:tc>
          <w:tcPr>
            <w:tcW w:w="1418" w:type="dxa"/>
            <w:tcBorders>
              <w:top w:val="dotted" w:sz="4" w:space="0" w:color="auto"/>
              <w:left w:val="nil"/>
              <w:bottom w:val="dotted" w:sz="4" w:space="0" w:color="auto"/>
              <w:right w:val="single" w:sz="4" w:space="0" w:color="auto"/>
            </w:tcBorders>
            <w:vAlign w:val="center"/>
          </w:tcPr>
          <w:p w14:paraId="730C0C7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Giao với đường Điện Biên Phủ</w:t>
            </w:r>
          </w:p>
        </w:tc>
        <w:tc>
          <w:tcPr>
            <w:tcW w:w="992" w:type="dxa"/>
            <w:tcBorders>
              <w:top w:val="dotted" w:sz="4" w:space="0" w:color="auto"/>
              <w:left w:val="nil"/>
              <w:bottom w:val="dotted" w:sz="4" w:space="0" w:color="auto"/>
              <w:right w:val="single" w:sz="4" w:space="0" w:color="auto"/>
            </w:tcBorders>
            <w:vAlign w:val="center"/>
          </w:tcPr>
          <w:p w14:paraId="3047CE7C"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0,98</w:t>
            </w:r>
          </w:p>
        </w:tc>
        <w:tc>
          <w:tcPr>
            <w:tcW w:w="1134" w:type="dxa"/>
            <w:tcBorders>
              <w:top w:val="dotted" w:sz="4" w:space="0" w:color="auto"/>
              <w:left w:val="nil"/>
              <w:bottom w:val="dotted" w:sz="4" w:space="0" w:color="auto"/>
              <w:right w:val="single" w:sz="4" w:space="0" w:color="auto"/>
            </w:tcBorders>
            <w:vAlign w:val="center"/>
          </w:tcPr>
          <w:p w14:paraId="4DC9320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Cấp IV-A</w:t>
            </w:r>
          </w:p>
        </w:tc>
        <w:tc>
          <w:tcPr>
            <w:tcW w:w="992" w:type="dxa"/>
            <w:tcBorders>
              <w:top w:val="dotted" w:sz="4" w:space="0" w:color="auto"/>
              <w:left w:val="nil"/>
              <w:bottom w:val="dotted" w:sz="4" w:space="0" w:color="auto"/>
              <w:right w:val="single" w:sz="4" w:space="0" w:color="auto"/>
            </w:tcBorders>
            <w:vAlign w:val="center"/>
          </w:tcPr>
          <w:p w14:paraId="3A902ABA"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13,50</w:t>
            </w:r>
          </w:p>
        </w:tc>
        <w:tc>
          <w:tcPr>
            <w:tcW w:w="992" w:type="dxa"/>
            <w:tcBorders>
              <w:top w:val="dotted" w:sz="4" w:space="0" w:color="auto"/>
              <w:left w:val="nil"/>
              <w:bottom w:val="dotted" w:sz="4" w:space="0" w:color="auto"/>
              <w:right w:val="single" w:sz="4" w:space="0" w:color="auto"/>
            </w:tcBorders>
            <w:vAlign w:val="center"/>
          </w:tcPr>
          <w:p w14:paraId="47C3FDA8"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5,50</w:t>
            </w:r>
          </w:p>
        </w:tc>
        <w:tc>
          <w:tcPr>
            <w:tcW w:w="851" w:type="dxa"/>
            <w:tcBorders>
              <w:top w:val="dotted" w:sz="4" w:space="0" w:color="auto"/>
              <w:left w:val="nil"/>
              <w:bottom w:val="dotted" w:sz="4" w:space="0" w:color="auto"/>
              <w:right w:val="single" w:sz="4" w:space="0" w:color="auto"/>
            </w:tcBorders>
            <w:vAlign w:val="center"/>
          </w:tcPr>
          <w:p w14:paraId="44E6F8F0"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8,0</w:t>
            </w:r>
          </w:p>
        </w:tc>
        <w:tc>
          <w:tcPr>
            <w:tcW w:w="850" w:type="dxa"/>
            <w:tcBorders>
              <w:top w:val="dotted" w:sz="4" w:space="0" w:color="auto"/>
              <w:left w:val="nil"/>
              <w:bottom w:val="dotted" w:sz="4" w:space="0" w:color="auto"/>
              <w:right w:val="single" w:sz="4" w:space="0" w:color="auto"/>
            </w:tcBorders>
            <w:vAlign w:val="center"/>
          </w:tcPr>
          <w:p w14:paraId="6BE8E008"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5FE792B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5</w:t>
            </w:r>
          </w:p>
        </w:tc>
        <w:tc>
          <w:tcPr>
            <w:tcW w:w="1134" w:type="dxa"/>
            <w:tcBorders>
              <w:top w:val="dotted" w:sz="4" w:space="0" w:color="auto"/>
              <w:left w:val="nil"/>
              <w:bottom w:val="dotted" w:sz="4" w:space="0" w:color="auto"/>
              <w:right w:val="single" w:sz="4" w:space="0" w:color="auto"/>
            </w:tcBorders>
            <w:vAlign w:val="center"/>
          </w:tcPr>
          <w:p w14:paraId="51F50BA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3</w:t>
            </w:r>
          </w:p>
        </w:tc>
        <w:tc>
          <w:tcPr>
            <w:tcW w:w="2126" w:type="dxa"/>
            <w:tcBorders>
              <w:top w:val="dotted" w:sz="4" w:space="0" w:color="auto"/>
              <w:left w:val="nil"/>
              <w:bottom w:val="dotted" w:sz="4" w:space="0" w:color="auto"/>
              <w:right w:val="single" w:sz="4" w:space="0" w:color="auto"/>
            </w:tcBorders>
            <w:vAlign w:val="center"/>
          </w:tcPr>
          <w:p w14:paraId="40CC6826"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Hiện đại</w:t>
            </w:r>
          </w:p>
        </w:tc>
      </w:tr>
      <w:tr w:rsidR="0047518D" w:rsidRPr="00920A02" w14:paraId="009AB0C5" w14:textId="77777777" w:rsidTr="001312A6">
        <w:trPr>
          <w:trHeight w:val="300"/>
        </w:trPr>
        <w:tc>
          <w:tcPr>
            <w:tcW w:w="686" w:type="dxa"/>
            <w:tcBorders>
              <w:top w:val="dotted" w:sz="4" w:space="0" w:color="auto"/>
              <w:left w:val="single" w:sz="4" w:space="0" w:color="auto"/>
              <w:bottom w:val="dotted" w:sz="4" w:space="0" w:color="auto"/>
              <w:right w:val="single" w:sz="4" w:space="0" w:color="auto"/>
            </w:tcBorders>
            <w:vAlign w:val="center"/>
          </w:tcPr>
          <w:p w14:paraId="0F88181F"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2.2</w:t>
            </w:r>
          </w:p>
        </w:tc>
        <w:tc>
          <w:tcPr>
            <w:tcW w:w="1724" w:type="dxa"/>
            <w:tcBorders>
              <w:top w:val="dotted" w:sz="4" w:space="0" w:color="auto"/>
              <w:left w:val="nil"/>
              <w:bottom w:val="dotted" w:sz="4" w:space="0" w:color="auto"/>
              <w:right w:val="single" w:sz="4" w:space="0" w:color="auto"/>
            </w:tcBorders>
            <w:vAlign w:val="center"/>
          </w:tcPr>
          <w:p w14:paraId="73121621"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Đường Thanh Niên</w:t>
            </w:r>
          </w:p>
        </w:tc>
        <w:tc>
          <w:tcPr>
            <w:tcW w:w="1701" w:type="dxa"/>
            <w:tcBorders>
              <w:top w:val="dotted" w:sz="4" w:space="0" w:color="auto"/>
              <w:left w:val="nil"/>
              <w:bottom w:val="dotted" w:sz="4" w:space="0" w:color="auto"/>
              <w:right w:val="single" w:sz="4" w:space="0" w:color="auto"/>
            </w:tcBorders>
            <w:vAlign w:val="center"/>
          </w:tcPr>
          <w:p w14:paraId="17E7EB06"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 xml:space="preserve">Đầu cầu </w:t>
            </w:r>
          </w:p>
          <w:p w14:paraId="3730028C"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Hòa Bình</w:t>
            </w:r>
          </w:p>
        </w:tc>
        <w:tc>
          <w:tcPr>
            <w:tcW w:w="1418" w:type="dxa"/>
            <w:tcBorders>
              <w:top w:val="dotted" w:sz="4" w:space="0" w:color="auto"/>
              <w:left w:val="nil"/>
              <w:bottom w:val="dotted" w:sz="4" w:space="0" w:color="auto"/>
              <w:right w:val="single" w:sz="4" w:space="0" w:color="auto"/>
            </w:tcBorders>
            <w:vAlign w:val="center"/>
          </w:tcPr>
          <w:p w14:paraId="47DE85A2"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 xml:space="preserve">Đầu cầu </w:t>
            </w:r>
          </w:p>
          <w:p w14:paraId="3EB96A59"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Pa So</w:t>
            </w:r>
          </w:p>
        </w:tc>
        <w:tc>
          <w:tcPr>
            <w:tcW w:w="992" w:type="dxa"/>
            <w:tcBorders>
              <w:top w:val="dotted" w:sz="4" w:space="0" w:color="auto"/>
              <w:left w:val="nil"/>
              <w:bottom w:val="dotted" w:sz="4" w:space="0" w:color="auto"/>
              <w:right w:val="single" w:sz="4" w:space="0" w:color="auto"/>
            </w:tcBorders>
            <w:vAlign w:val="center"/>
          </w:tcPr>
          <w:p w14:paraId="6A31B1A5"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1,00</w:t>
            </w:r>
          </w:p>
        </w:tc>
        <w:tc>
          <w:tcPr>
            <w:tcW w:w="1134" w:type="dxa"/>
            <w:tcBorders>
              <w:top w:val="dotted" w:sz="4" w:space="0" w:color="auto"/>
              <w:left w:val="nil"/>
              <w:bottom w:val="dotted" w:sz="4" w:space="0" w:color="auto"/>
              <w:right w:val="single" w:sz="4" w:space="0" w:color="auto"/>
            </w:tcBorders>
            <w:vAlign w:val="center"/>
          </w:tcPr>
          <w:p w14:paraId="0F78F49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Cấp IV-A</w:t>
            </w:r>
          </w:p>
        </w:tc>
        <w:tc>
          <w:tcPr>
            <w:tcW w:w="992" w:type="dxa"/>
            <w:tcBorders>
              <w:top w:val="dotted" w:sz="4" w:space="0" w:color="auto"/>
              <w:left w:val="nil"/>
              <w:bottom w:val="dotted" w:sz="4" w:space="0" w:color="auto"/>
              <w:right w:val="single" w:sz="4" w:space="0" w:color="auto"/>
            </w:tcBorders>
            <w:vAlign w:val="center"/>
          </w:tcPr>
          <w:p w14:paraId="2E4B0830"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13,50</w:t>
            </w:r>
          </w:p>
        </w:tc>
        <w:tc>
          <w:tcPr>
            <w:tcW w:w="992" w:type="dxa"/>
            <w:tcBorders>
              <w:top w:val="dotted" w:sz="4" w:space="0" w:color="auto"/>
              <w:left w:val="nil"/>
              <w:bottom w:val="dotted" w:sz="4" w:space="0" w:color="auto"/>
              <w:right w:val="single" w:sz="4" w:space="0" w:color="auto"/>
            </w:tcBorders>
            <w:vAlign w:val="center"/>
          </w:tcPr>
          <w:p w14:paraId="0F85E50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5,50</w:t>
            </w:r>
          </w:p>
        </w:tc>
        <w:tc>
          <w:tcPr>
            <w:tcW w:w="851" w:type="dxa"/>
            <w:tcBorders>
              <w:top w:val="dotted" w:sz="4" w:space="0" w:color="auto"/>
              <w:left w:val="nil"/>
              <w:bottom w:val="dotted" w:sz="4" w:space="0" w:color="auto"/>
              <w:right w:val="single" w:sz="4" w:space="0" w:color="auto"/>
            </w:tcBorders>
            <w:vAlign w:val="center"/>
          </w:tcPr>
          <w:p w14:paraId="1EB0950A"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8,0</w:t>
            </w:r>
          </w:p>
        </w:tc>
        <w:tc>
          <w:tcPr>
            <w:tcW w:w="850" w:type="dxa"/>
            <w:tcBorders>
              <w:top w:val="dotted" w:sz="4" w:space="0" w:color="auto"/>
              <w:left w:val="nil"/>
              <w:bottom w:val="dotted" w:sz="4" w:space="0" w:color="auto"/>
              <w:right w:val="single" w:sz="4" w:space="0" w:color="auto"/>
            </w:tcBorders>
            <w:vAlign w:val="center"/>
          </w:tcPr>
          <w:p w14:paraId="7752636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2EBBED76"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5</w:t>
            </w:r>
          </w:p>
        </w:tc>
        <w:tc>
          <w:tcPr>
            <w:tcW w:w="1134" w:type="dxa"/>
            <w:tcBorders>
              <w:top w:val="dotted" w:sz="4" w:space="0" w:color="auto"/>
              <w:left w:val="nil"/>
              <w:bottom w:val="dotted" w:sz="4" w:space="0" w:color="auto"/>
              <w:right w:val="single" w:sz="4" w:space="0" w:color="auto"/>
            </w:tcBorders>
            <w:vAlign w:val="center"/>
          </w:tcPr>
          <w:p w14:paraId="7A91A4B3"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3</w:t>
            </w:r>
          </w:p>
        </w:tc>
        <w:tc>
          <w:tcPr>
            <w:tcW w:w="2126" w:type="dxa"/>
            <w:tcBorders>
              <w:top w:val="dotted" w:sz="4" w:space="0" w:color="auto"/>
              <w:left w:val="nil"/>
              <w:bottom w:val="dotted" w:sz="4" w:space="0" w:color="auto"/>
              <w:right w:val="single" w:sz="4" w:space="0" w:color="auto"/>
            </w:tcBorders>
            <w:vAlign w:val="center"/>
          </w:tcPr>
          <w:p w14:paraId="4068694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Hiện đại</w:t>
            </w:r>
          </w:p>
        </w:tc>
      </w:tr>
      <w:tr w:rsidR="0047518D" w:rsidRPr="00920A02" w14:paraId="64C8E252" w14:textId="77777777" w:rsidTr="001312A6">
        <w:trPr>
          <w:trHeight w:val="300"/>
        </w:trPr>
        <w:tc>
          <w:tcPr>
            <w:tcW w:w="686" w:type="dxa"/>
            <w:tcBorders>
              <w:top w:val="dotted" w:sz="4" w:space="0" w:color="auto"/>
              <w:left w:val="single" w:sz="4" w:space="0" w:color="auto"/>
              <w:bottom w:val="dotted" w:sz="4" w:space="0" w:color="auto"/>
              <w:right w:val="single" w:sz="4" w:space="0" w:color="auto"/>
            </w:tcBorders>
            <w:vAlign w:val="center"/>
          </w:tcPr>
          <w:p w14:paraId="497C13FD"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2.3</w:t>
            </w:r>
          </w:p>
        </w:tc>
        <w:tc>
          <w:tcPr>
            <w:tcW w:w="1724" w:type="dxa"/>
            <w:tcBorders>
              <w:top w:val="dotted" w:sz="4" w:space="0" w:color="auto"/>
              <w:left w:val="nil"/>
              <w:bottom w:val="dotted" w:sz="4" w:space="0" w:color="auto"/>
              <w:right w:val="single" w:sz="4" w:space="0" w:color="auto"/>
            </w:tcBorders>
            <w:vAlign w:val="center"/>
          </w:tcPr>
          <w:p w14:paraId="3817A103"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Đường Võ Nguyên Giáp</w:t>
            </w:r>
          </w:p>
        </w:tc>
        <w:tc>
          <w:tcPr>
            <w:tcW w:w="1701" w:type="dxa"/>
            <w:tcBorders>
              <w:top w:val="dotted" w:sz="4" w:space="0" w:color="auto"/>
              <w:left w:val="nil"/>
              <w:bottom w:val="dotted" w:sz="4" w:space="0" w:color="auto"/>
              <w:right w:val="single" w:sz="4" w:space="0" w:color="auto"/>
            </w:tcBorders>
            <w:vAlign w:val="center"/>
          </w:tcPr>
          <w:p w14:paraId="7D88B5B2"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Km2 QL 4D</w:t>
            </w:r>
          </w:p>
        </w:tc>
        <w:tc>
          <w:tcPr>
            <w:tcW w:w="1418" w:type="dxa"/>
            <w:tcBorders>
              <w:top w:val="dotted" w:sz="4" w:space="0" w:color="auto"/>
              <w:left w:val="nil"/>
              <w:bottom w:val="dotted" w:sz="4" w:space="0" w:color="auto"/>
              <w:right w:val="single" w:sz="4" w:space="0" w:color="auto"/>
            </w:tcBorders>
            <w:vAlign w:val="center"/>
          </w:tcPr>
          <w:p w14:paraId="00AF640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Đầu cầu Đoàn Kết</w:t>
            </w:r>
          </w:p>
        </w:tc>
        <w:tc>
          <w:tcPr>
            <w:tcW w:w="992" w:type="dxa"/>
            <w:tcBorders>
              <w:top w:val="dotted" w:sz="4" w:space="0" w:color="auto"/>
              <w:left w:val="nil"/>
              <w:bottom w:val="dotted" w:sz="4" w:space="0" w:color="auto"/>
              <w:right w:val="single" w:sz="4" w:space="0" w:color="auto"/>
            </w:tcBorders>
            <w:vAlign w:val="center"/>
          </w:tcPr>
          <w:p w14:paraId="639E2043"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1,70</w:t>
            </w:r>
          </w:p>
        </w:tc>
        <w:tc>
          <w:tcPr>
            <w:tcW w:w="1134" w:type="dxa"/>
            <w:tcBorders>
              <w:top w:val="dotted" w:sz="4" w:space="0" w:color="auto"/>
              <w:left w:val="nil"/>
              <w:bottom w:val="dotted" w:sz="4" w:space="0" w:color="auto"/>
              <w:right w:val="single" w:sz="4" w:space="0" w:color="auto"/>
            </w:tcBorders>
            <w:vAlign w:val="center"/>
          </w:tcPr>
          <w:p w14:paraId="4448868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Cấp IV-A</w:t>
            </w:r>
          </w:p>
        </w:tc>
        <w:tc>
          <w:tcPr>
            <w:tcW w:w="992" w:type="dxa"/>
            <w:tcBorders>
              <w:top w:val="dotted" w:sz="4" w:space="0" w:color="auto"/>
              <w:left w:val="nil"/>
              <w:bottom w:val="dotted" w:sz="4" w:space="0" w:color="auto"/>
              <w:right w:val="single" w:sz="4" w:space="0" w:color="auto"/>
            </w:tcBorders>
            <w:vAlign w:val="center"/>
          </w:tcPr>
          <w:p w14:paraId="2D5CD1D7"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21,5</w:t>
            </w:r>
          </w:p>
        </w:tc>
        <w:tc>
          <w:tcPr>
            <w:tcW w:w="992" w:type="dxa"/>
            <w:tcBorders>
              <w:top w:val="dotted" w:sz="4" w:space="0" w:color="auto"/>
              <w:left w:val="nil"/>
              <w:bottom w:val="dotted" w:sz="4" w:space="0" w:color="auto"/>
              <w:right w:val="single" w:sz="4" w:space="0" w:color="auto"/>
            </w:tcBorders>
            <w:vAlign w:val="center"/>
          </w:tcPr>
          <w:p w14:paraId="5CEAE9D0"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11,5</w:t>
            </w:r>
          </w:p>
        </w:tc>
        <w:tc>
          <w:tcPr>
            <w:tcW w:w="851" w:type="dxa"/>
            <w:tcBorders>
              <w:top w:val="dotted" w:sz="4" w:space="0" w:color="auto"/>
              <w:left w:val="nil"/>
              <w:bottom w:val="dotted" w:sz="4" w:space="0" w:color="auto"/>
              <w:right w:val="single" w:sz="4" w:space="0" w:color="auto"/>
            </w:tcBorders>
            <w:vAlign w:val="center"/>
          </w:tcPr>
          <w:p w14:paraId="3B18C00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10</w:t>
            </w:r>
          </w:p>
        </w:tc>
        <w:tc>
          <w:tcPr>
            <w:tcW w:w="850" w:type="dxa"/>
            <w:tcBorders>
              <w:top w:val="dotted" w:sz="4" w:space="0" w:color="auto"/>
              <w:left w:val="nil"/>
              <w:bottom w:val="dotted" w:sz="4" w:space="0" w:color="auto"/>
              <w:right w:val="single" w:sz="4" w:space="0" w:color="auto"/>
            </w:tcBorders>
            <w:vAlign w:val="center"/>
          </w:tcPr>
          <w:p w14:paraId="3F8CBDB7"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1556ED26"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7</w:t>
            </w:r>
          </w:p>
        </w:tc>
        <w:tc>
          <w:tcPr>
            <w:tcW w:w="1134" w:type="dxa"/>
            <w:tcBorders>
              <w:top w:val="dotted" w:sz="4" w:space="0" w:color="auto"/>
              <w:left w:val="nil"/>
              <w:bottom w:val="dotted" w:sz="4" w:space="0" w:color="auto"/>
              <w:right w:val="single" w:sz="4" w:space="0" w:color="auto"/>
            </w:tcBorders>
            <w:vAlign w:val="center"/>
          </w:tcPr>
          <w:p w14:paraId="42D49236"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3</w:t>
            </w:r>
          </w:p>
        </w:tc>
        <w:tc>
          <w:tcPr>
            <w:tcW w:w="2126" w:type="dxa"/>
            <w:tcBorders>
              <w:top w:val="dotted" w:sz="4" w:space="0" w:color="auto"/>
              <w:left w:val="nil"/>
              <w:bottom w:val="dotted" w:sz="4" w:space="0" w:color="auto"/>
              <w:right w:val="single" w:sz="4" w:space="0" w:color="auto"/>
            </w:tcBorders>
            <w:vAlign w:val="center"/>
          </w:tcPr>
          <w:p w14:paraId="6FF9FF6D"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Hiện đại</w:t>
            </w:r>
          </w:p>
        </w:tc>
      </w:tr>
      <w:tr w:rsidR="0047518D" w:rsidRPr="00920A02" w14:paraId="20F6A144" w14:textId="77777777" w:rsidTr="001312A6">
        <w:trPr>
          <w:trHeight w:val="300"/>
        </w:trPr>
        <w:tc>
          <w:tcPr>
            <w:tcW w:w="686" w:type="dxa"/>
            <w:tcBorders>
              <w:top w:val="dotted" w:sz="4" w:space="0" w:color="auto"/>
              <w:left w:val="single" w:sz="4" w:space="0" w:color="auto"/>
              <w:bottom w:val="dotted" w:sz="4" w:space="0" w:color="auto"/>
              <w:right w:val="single" w:sz="4" w:space="0" w:color="auto"/>
            </w:tcBorders>
            <w:vAlign w:val="center"/>
          </w:tcPr>
          <w:p w14:paraId="099F4905"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2.4</w:t>
            </w:r>
          </w:p>
        </w:tc>
        <w:tc>
          <w:tcPr>
            <w:tcW w:w="1724" w:type="dxa"/>
            <w:tcBorders>
              <w:top w:val="dotted" w:sz="4" w:space="0" w:color="auto"/>
              <w:left w:val="nil"/>
              <w:bottom w:val="dotted" w:sz="4" w:space="0" w:color="auto"/>
              <w:right w:val="single" w:sz="4" w:space="0" w:color="auto"/>
            </w:tcBorders>
            <w:vAlign w:val="center"/>
          </w:tcPr>
          <w:p w14:paraId="3EC10781"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Đường Nguyễn Chí Thanh</w:t>
            </w:r>
          </w:p>
        </w:tc>
        <w:tc>
          <w:tcPr>
            <w:tcW w:w="1701" w:type="dxa"/>
            <w:tcBorders>
              <w:top w:val="dotted" w:sz="4" w:space="0" w:color="auto"/>
              <w:left w:val="nil"/>
              <w:bottom w:val="dotted" w:sz="4" w:space="0" w:color="auto"/>
              <w:right w:val="single" w:sz="4" w:space="0" w:color="auto"/>
            </w:tcBorders>
            <w:vAlign w:val="center"/>
          </w:tcPr>
          <w:p w14:paraId="0E49ACA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Km21+100 QL12</w:t>
            </w:r>
          </w:p>
        </w:tc>
        <w:tc>
          <w:tcPr>
            <w:tcW w:w="1418" w:type="dxa"/>
            <w:tcBorders>
              <w:top w:val="dotted" w:sz="4" w:space="0" w:color="auto"/>
              <w:left w:val="nil"/>
              <w:bottom w:val="dotted" w:sz="4" w:space="0" w:color="auto"/>
              <w:right w:val="single" w:sz="4" w:space="0" w:color="auto"/>
            </w:tcBorders>
            <w:vAlign w:val="center"/>
          </w:tcPr>
          <w:p w14:paraId="3B71D69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KM 21+700 QL 12</w:t>
            </w:r>
          </w:p>
        </w:tc>
        <w:tc>
          <w:tcPr>
            <w:tcW w:w="992" w:type="dxa"/>
            <w:tcBorders>
              <w:top w:val="dotted" w:sz="4" w:space="0" w:color="auto"/>
              <w:left w:val="nil"/>
              <w:bottom w:val="dotted" w:sz="4" w:space="0" w:color="auto"/>
              <w:right w:val="single" w:sz="4" w:space="0" w:color="auto"/>
            </w:tcBorders>
            <w:vAlign w:val="center"/>
          </w:tcPr>
          <w:p w14:paraId="1941463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0,62</w:t>
            </w:r>
          </w:p>
        </w:tc>
        <w:tc>
          <w:tcPr>
            <w:tcW w:w="1134" w:type="dxa"/>
            <w:tcBorders>
              <w:top w:val="dotted" w:sz="4" w:space="0" w:color="auto"/>
              <w:left w:val="nil"/>
              <w:bottom w:val="dotted" w:sz="4" w:space="0" w:color="auto"/>
              <w:right w:val="single" w:sz="4" w:space="0" w:color="auto"/>
            </w:tcBorders>
            <w:vAlign w:val="center"/>
          </w:tcPr>
          <w:p w14:paraId="782FF8D5"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Cấp IV-A</w:t>
            </w:r>
          </w:p>
        </w:tc>
        <w:tc>
          <w:tcPr>
            <w:tcW w:w="992" w:type="dxa"/>
            <w:tcBorders>
              <w:top w:val="dotted" w:sz="4" w:space="0" w:color="auto"/>
              <w:left w:val="nil"/>
              <w:bottom w:val="dotted" w:sz="4" w:space="0" w:color="auto"/>
              <w:right w:val="single" w:sz="4" w:space="0" w:color="auto"/>
            </w:tcBorders>
            <w:vAlign w:val="center"/>
          </w:tcPr>
          <w:p w14:paraId="6369F472"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15,50</w:t>
            </w:r>
          </w:p>
        </w:tc>
        <w:tc>
          <w:tcPr>
            <w:tcW w:w="992" w:type="dxa"/>
            <w:tcBorders>
              <w:top w:val="dotted" w:sz="4" w:space="0" w:color="auto"/>
              <w:left w:val="nil"/>
              <w:bottom w:val="dotted" w:sz="4" w:space="0" w:color="auto"/>
              <w:right w:val="single" w:sz="4" w:space="0" w:color="auto"/>
            </w:tcBorders>
            <w:vAlign w:val="center"/>
          </w:tcPr>
          <w:p w14:paraId="72D396FF"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7,50</w:t>
            </w:r>
          </w:p>
        </w:tc>
        <w:tc>
          <w:tcPr>
            <w:tcW w:w="851" w:type="dxa"/>
            <w:tcBorders>
              <w:top w:val="dotted" w:sz="4" w:space="0" w:color="auto"/>
              <w:left w:val="nil"/>
              <w:bottom w:val="dotted" w:sz="4" w:space="0" w:color="auto"/>
              <w:right w:val="single" w:sz="4" w:space="0" w:color="auto"/>
            </w:tcBorders>
            <w:vAlign w:val="center"/>
          </w:tcPr>
          <w:p w14:paraId="3A54AFD2"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8,0</w:t>
            </w:r>
          </w:p>
        </w:tc>
        <w:tc>
          <w:tcPr>
            <w:tcW w:w="850" w:type="dxa"/>
            <w:tcBorders>
              <w:top w:val="dotted" w:sz="4" w:space="0" w:color="auto"/>
              <w:left w:val="nil"/>
              <w:bottom w:val="dotted" w:sz="4" w:space="0" w:color="auto"/>
              <w:right w:val="single" w:sz="4" w:space="0" w:color="auto"/>
            </w:tcBorders>
            <w:vAlign w:val="center"/>
          </w:tcPr>
          <w:p w14:paraId="5DE9D67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6ED48E0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6</w:t>
            </w:r>
          </w:p>
        </w:tc>
        <w:tc>
          <w:tcPr>
            <w:tcW w:w="1134" w:type="dxa"/>
            <w:tcBorders>
              <w:top w:val="dotted" w:sz="4" w:space="0" w:color="auto"/>
              <w:left w:val="nil"/>
              <w:bottom w:val="dotted" w:sz="4" w:space="0" w:color="auto"/>
              <w:right w:val="single" w:sz="4" w:space="0" w:color="auto"/>
            </w:tcBorders>
            <w:vAlign w:val="center"/>
          </w:tcPr>
          <w:p w14:paraId="6B58BE36"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3</w:t>
            </w:r>
          </w:p>
        </w:tc>
        <w:tc>
          <w:tcPr>
            <w:tcW w:w="2126" w:type="dxa"/>
            <w:tcBorders>
              <w:top w:val="dotted" w:sz="4" w:space="0" w:color="auto"/>
              <w:left w:val="nil"/>
              <w:bottom w:val="dotted" w:sz="4" w:space="0" w:color="auto"/>
              <w:right w:val="single" w:sz="4" w:space="0" w:color="auto"/>
            </w:tcBorders>
            <w:vAlign w:val="center"/>
          </w:tcPr>
          <w:p w14:paraId="4686159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Hiện đại</w:t>
            </w:r>
          </w:p>
        </w:tc>
      </w:tr>
      <w:tr w:rsidR="0047518D" w:rsidRPr="00920A02" w14:paraId="6C168069" w14:textId="77777777" w:rsidTr="001312A6">
        <w:trPr>
          <w:trHeight w:val="300"/>
        </w:trPr>
        <w:tc>
          <w:tcPr>
            <w:tcW w:w="686" w:type="dxa"/>
            <w:tcBorders>
              <w:top w:val="dotted" w:sz="4" w:space="0" w:color="auto"/>
              <w:left w:val="single" w:sz="4" w:space="0" w:color="auto"/>
              <w:bottom w:val="dotted" w:sz="4" w:space="0" w:color="auto"/>
              <w:right w:val="single" w:sz="4" w:space="0" w:color="auto"/>
            </w:tcBorders>
            <w:vAlign w:val="center"/>
          </w:tcPr>
          <w:p w14:paraId="309560A8"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2.5</w:t>
            </w:r>
          </w:p>
        </w:tc>
        <w:tc>
          <w:tcPr>
            <w:tcW w:w="1724" w:type="dxa"/>
            <w:tcBorders>
              <w:top w:val="dotted" w:sz="4" w:space="0" w:color="auto"/>
              <w:left w:val="nil"/>
              <w:bottom w:val="dotted" w:sz="4" w:space="0" w:color="auto"/>
              <w:right w:val="single" w:sz="4" w:space="0" w:color="auto"/>
            </w:tcBorders>
            <w:vAlign w:val="center"/>
          </w:tcPr>
          <w:p w14:paraId="6DA9D449"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Phố Võ Thị Sáu</w:t>
            </w:r>
          </w:p>
        </w:tc>
        <w:tc>
          <w:tcPr>
            <w:tcW w:w="1701" w:type="dxa"/>
            <w:tcBorders>
              <w:top w:val="dotted" w:sz="4" w:space="0" w:color="auto"/>
              <w:left w:val="nil"/>
              <w:bottom w:val="dotted" w:sz="4" w:space="0" w:color="auto"/>
              <w:right w:val="single" w:sz="4" w:space="0" w:color="auto"/>
            </w:tcBorders>
            <w:vAlign w:val="center"/>
          </w:tcPr>
          <w:p w14:paraId="2741EAC2"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Giao với đường Chu Văn An</w:t>
            </w:r>
          </w:p>
        </w:tc>
        <w:tc>
          <w:tcPr>
            <w:tcW w:w="1418" w:type="dxa"/>
            <w:tcBorders>
              <w:top w:val="dotted" w:sz="4" w:space="0" w:color="auto"/>
              <w:left w:val="nil"/>
              <w:bottom w:val="dotted" w:sz="4" w:space="0" w:color="auto"/>
              <w:right w:val="single" w:sz="4" w:space="0" w:color="auto"/>
            </w:tcBorders>
            <w:vAlign w:val="center"/>
          </w:tcPr>
          <w:p w14:paraId="26D7E03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 xml:space="preserve">Đài </w:t>
            </w:r>
          </w:p>
          <w:p w14:paraId="42C20369"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 xml:space="preserve">tưởng niệm  </w:t>
            </w:r>
          </w:p>
        </w:tc>
        <w:tc>
          <w:tcPr>
            <w:tcW w:w="992" w:type="dxa"/>
            <w:tcBorders>
              <w:top w:val="dotted" w:sz="4" w:space="0" w:color="auto"/>
              <w:left w:val="nil"/>
              <w:bottom w:val="dotted" w:sz="4" w:space="0" w:color="auto"/>
              <w:right w:val="single" w:sz="4" w:space="0" w:color="auto"/>
            </w:tcBorders>
            <w:vAlign w:val="center"/>
          </w:tcPr>
          <w:p w14:paraId="2809B407"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0,47</w:t>
            </w:r>
          </w:p>
        </w:tc>
        <w:tc>
          <w:tcPr>
            <w:tcW w:w="1134" w:type="dxa"/>
            <w:tcBorders>
              <w:top w:val="dotted" w:sz="4" w:space="0" w:color="auto"/>
              <w:left w:val="nil"/>
              <w:bottom w:val="dotted" w:sz="4" w:space="0" w:color="auto"/>
              <w:right w:val="single" w:sz="4" w:space="0" w:color="auto"/>
            </w:tcBorders>
            <w:vAlign w:val="center"/>
          </w:tcPr>
          <w:p w14:paraId="174C451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Cấp IV-A</w:t>
            </w:r>
          </w:p>
        </w:tc>
        <w:tc>
          <w:tcPr>
            <w:tcW w:w="992" w:type="dxa"/>
            <w:tcBorders>
              <w:top w:val="dotted" w:sz="4" w:space="0" w:color="auto"/>
              <w:left w:val="nil"/>
              <w:bottom w:val="dotted" w:sz="4" w:space="0" w:color="auto"/>
              <w:right w:val="single" w:sz="4" w:space="0" w:color="auto"/>
            </w:tcBorders>
            <w:vAlign w:val="center"/>
          </w:tcPr>
          <w:p w14:paraId="64024C7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15,50</w:t>
            </w:r>
          </w:p>
        </w:tc>
        <w:tc>
          <w:tcPr>
            <w:tcW w:w="992" w:type="dxa"/>
            <w:tcBorders>
              <w:top w:val="dotted" w:sz="4" w:space="0" w:color="auto"/>
              <w:left w:val="nil"/>
              <w:bottom w:val="dotted" w:sz="4" w:space="0" w:color="auto"/>
              <w:right w:val="single" w:sz="4" w:space="0" w:color="auto"/>
            </w:tcBorders>
            <w:vAlign w:val="center"/>
          </w:tcPr>
          <w:p w14:paraId="473BEF95"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7,50</w:t>
            </w:r>
          </w:p>
        </w:tc>
        <w:tc>
          <w:tcPr>
            <w:tcW w:w="851" w:type="dxa"/>
            <w:tcBorders>
              <w:top w:val="dotted" w:sz="4" w:space="0" w:color="auto"/>
              <w:left w:val="nil"/>
              <w:bottom w:val="dotted" w:sz="4" w:space="0" w:color="auto"/>
              <w:right w:val="single" w:sz="4" w:space="0" w:color="auto"/>
            </w:tcBorders>
            <w:vAlign w:val="center"/>
          </w:tcPr>
          <w:p w14:paraId="6163011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8,0</w:t>
            </w:r>
          </w:p>
        </w:tc>
        <w:tc>
          <w:tcPr>
            <w:tcW w:w="850" w:type="dxa"/>
            <w:tcBorders>
              <w:top w:val="dotted" w:sz="4" w:space="0" w:color="auto"/>
              <w:left w:val="nil"/>
              <w:bottom w:val="dotted" w:sz="4" w:space="0" w:color="auto"/>
              <w:right w:val="single" w:sz="4" w:space="0" w:color="auto"/>
            </w:tcBorders>
            <w:vAlign w:val="center"/>
          </w:tcPr>
          <w:p w14:paraId="2E2EBB82"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51DC3B60"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5</w:t>
            </w:r>
          </w:p>
        </w:tc>
        <w:tc>
          <w:tcPr>
            <w:tcW w:w="1134" w:type="dxa"/>
            <w:tcBorders>
              <w:top w:val="dotted" w:sz="4" w:space="0" w:color="auto"/>
              <w:left w:val="nil"/>
              <w:bottom w:val="dotted" w:sz="4" w:space="0" w:color="auto"/>
              <w:right w:val="single" w:sz="4" w:space="0" w:color="auto"/>
            </w:tcBorders>
            <w:vAlign w:val="center"/>
          </w:tcPr>
          <w:p w14:paraId="08DEA0DA"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w:t>
            </w:r>
          </w:p>
        </w:tc>
        <w:tc>
          <w:tcPr>
            <w:tcW w:w="2126" w:type="dxa"/>
            <w:tcBorders>
              <w:top w:val="dotted" w:sz="4" w:space="0" w:color="auto"/>
              <w:left w:val="nil"/>
              <w:bottom w:val="dotted" w:sz="4" w:space="0" w:color="auto"/>
              <w:right w:val="single" w:sz="4" w:space="0" w:color="auto"/>
            </w:tcBorders>
            <w:vAlign w:val="center"/>
          </w:tcPr>
          <w:p w14:paraId="5FCD8FE7"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Hiện đại</w:t>
            </w:r>
          </w:p>
        </w:tc>
      </w:tr>
      <w:tr w:rsidR="0047518D" w:rsidRPr="00920A02" w14:paraId="47E2DEC1" w14:textId="77777777" w:rsidTr="001312A6">
        <w:trPr>
          <w:trHeight w:val="300"/>
        </w:trPr>
        <w:tc>
          <w:tcPr>
            <w:tcW w:w="686" w:type="dxa"/>
            <w:tcBorders>
              <w:top w:val="dotted" w:sz="4" w:space="0" w:color="auto"/>
              <w:left w:val="single" w:sz="4" w:space="0" w:color="auto"/>
              <w:bottom w:val="dotted" w:sz="4" w:space="0" w:color="auto"/>
              <w:right w:val="single" w:sz="4" w:space="0" w:color="auto"/>
            </w:tcBorders>
            <w:vAlign w:val="center"/>
          </w:tcPr>
          <w:p w14:paraId="364920C6"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2.6</w:t>
            </w:r>
          </w:p>
        </w:tc>
        <w:tc>
          <w:tcPr>
            <w:tcW w:w="1724" w:type="dxa"/>
            <w:tcBorders>
              <w:top w:val="dotted" w:sz="4" w:space="0" w:color="auto"/>
              <w:left w:val="nil"/>
              <w:bottom w:val="dotted" w:sz="4" w:space="0" w:color="auto"/>
              <w:right w:val="single" w:sz="4" w:space="0" w:color="auto"/>
            </w:tcBorders>
            <w:vAlign w:val="center"/>
          </w:tcPr>
          <w:p w14:paraId="2E7B23AC"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Phố Vừ A Dính</w:t>
            </w:r>
          </w:p>
        </w:tc>
        <w:tc>
          <w:tcPr>
            <w:tcW w:w="1701" w:type="dxa"/>
            <w:tcBorders>
              <w:top w:val="dotted" w:sz="4" w:space="0" w:color="auto"/>
              <w:left w:val="nil"/>
              <w:bottom w:val="dotted" w:sz="4" w:space="0" w:color="auto"/>
              <w:right w:val="single" w:sz="4" w:space="0" w:color="auto"/>
            </w:tcBorders>
            <w:vAlign w:val="center"/>
          </w:tcPr>
          <w:p w14:paraId="45144BDC"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Giao với đường Chu Văn An</w:t>
            </w:r>
          </w:p>
        </w:tc>
        <w:tc>
          <w:tcPr>
            <w:tcW w:w="1418" w:type="dxa"/>
            <w:tcBorders>
              <w:top w:val="dotted" w:sz="4" w:space="0" w:color="auto"/>
              <w:left w:val="nil"/>
              <w:bottom w:val="dotted" w:sz="4" w:space="0" w:color="auto"/>
              <w:right w:val="single" w:sz="4" w:space="0" w:color="auto"/>
            </w:tcBorders>
            <w:vAlign w:val="center"/>
          </w:tcPr>
          <w:p w14:paraId="36AF109D"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Trường MN Hoa Ban</w:t>
            </w:r>
          </w:p>
        </w:tc>
        <w:tc>
          <w:tcPr>
            <w:tcW w:w="992" w:type="dxa"/>
            <w:tcBorders>
              <w:top w:val="dotted" w:sz="4" w:space="0" w:color="auto"/>
              <w:left w:val="nil"/>
              <w:bottom w:val="dotted" w:sz="4" w:space="0" w:color="auto"/>
              <w:right w:val="single" w:sz="4" w:space="0" w:color="auto"/>
            </w:tcBorders>
            <w:vAlign w:val="center"/>
          </w:tcPr>
          <w:p w14:paraId="751D1AC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0,24</w:t>
            </w:r>
          </w:p>
        </w:tc>
        <w:tc>
          <w:tcPr>
            <w:tcW w:w="1134" w:type="dxa"/>
            <w:tcBorders>
              <w:top w:val="dotted" w:sz="4" w:space="0" w:color="auto"/>
              <w:left w:val="nil"/>
              <w:bottom w:val="dotted" w:sz="4" w:space="0" w:color="auto"/>
              <w:right w:val="single" w:sz="4" w:space="0" w:color="auto"/>
            </w:tcBorders>
            <w:vAlign w:val="center"/>
          </w:tcPr>
          <w:p w14:paraId="7898D932"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Cấp IV-A</w:t>
            </w:r>
          </w:p>
        </w:tc>
        <w:tc>
          <w:tcPr>
            <w:tcW w:w="992" w:type="dxa"/>
            <w:tcBorders>
              <w:top w:val="dotted" w:sz="4" w:space="0" w:color="auto"/>
              <w:left w:val="nil"/>
              <w:bottom w:val="dotted" w:sz="4" w:space="0" w:color="auto"/>
              <w:right w:val="single" w:sz="4" w:space="0" w:color="auto"/>
            </w:tcBorders>
            <w:vAlign w:val="center"/>
          </w:tcPr>
          <w:p w14:paraId="1AD14715"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15,50</w:t>
            </w:r>
          </w:p>
        </w:tc>
        <w:tc>
          <w:tcPr>
            <w:tcW w:w="992" w:type="dxa"/>
            <w:tcBorders>
              <w:top w:val="dotted" w:sz="4" w:space="0" w:color="auto"/>
              <w:left w:val="nil"/>
              <w:bottom w:val="dotted" w:sz="4" w:space="0" w:color="auto"/>
              <w:right w:val="single" w:sz="4" w:space="0" w:color="auto"/>
            </w:tcBorders>
            <w:vAlign w:val="center"/>
          </w:tcPr>
          <w:p w14:paraId="69A0A41A"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7,50</w:t>
            </w:r>
          </w:p>
        </w:tc>
        <w:tc>
          <w:tcPr>
            <w:tcW w:w="851" w:type="dxa"/>
            <w:tcBorders>
              <w:top w:val="dotted" w:sz="4" w:space="0" w:color="auto"/>
              <w:left w:val="nil"/>
              <w:bottom w:val="dotted" w:sz="4" w:space="0" w:color="auto"/>
              <w:right w:val="single" w:sz="4" w:space="0" w:color="auto"/>
            </w:tcBorders>
            <w:vAlign w:val="center"/>
          </w:tcPr>
          <w:p w14:paraId="52C4717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8,0</w:t>
            </w:r>
          </w:p>
        </w:tc>
        <w:tc>
          <w:tcPr>
            <w:tcW w:w="850" w:type="dxa"/>
            <w:tcBorders>
              <w:top w:val="dotted" w:sz="4" w:space="0" w:color="auto"/>
              <w:left w:val="nil"/>
              <w:bottom w:val="dotted" w:sz="4" w:space="0" w:color="auto"/>
              <w:right w:val="single" w:sz="4" w:space="0" w:color="auto"/>
            </w:tcBorders>
            <w:vAlign w:val="center"/>
          </w:tcPr>
          <w:p w14:paraId="55425512"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6CC68820"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5</w:t>
            </w:r>
          </w:p>
        </w:tc>
        <w:tc>
          <w:tcPr>
            <w:tcW w:w="1134" w:type="dxa"/>
            <w:tcBorders>
              <w:top w:val="dotted" w:sz="4" w:space="0" w:color="auto"/>
              <w:left w:val="nil"/>
              <w:bottom w:val="dotted" w:sz="4" w:space="0" w:color="auto"/>
              <w:right w:val="single" w:sz="4" w:space="0" w:color="auto"/>
            </w:tcBorders>
            <w:vAlign w:val="center"/>
          </w:tcPr>
          <w:p w14:paraId="176125B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w:t>
            </w:r>
          </w:p>
        </w:tc>
        <w:tc>
          <w:tcPr>
            <w:tcW w:w="2126" w:type="dxa"/>
            <w:tcBorders>
              <w:top w:val="dotted" w:sz="4" w:space="0" w:color="auto"/>
              <w:left w:val="nil"/>
              <w:bottom w:val="dotted" w:sz="4" w:space="0" w:color="auto"/>
              <w:right w:val="single" w:sz="4" w:space="0" w:color="auto"/>
            </w:tcBorders>
            <w:vAlign w:val="center"/>
          </w:tcPr>
          <w:p w14:paraId="04F1B61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Hiện đại</w:t>
            </w:r>
          </w:p>
        </w:tc>
      </w:tr>
      <w:tr w:rsidR="0047518D" w:rsidRPr="00920A02" w14:paraId="4A8CD1DA" w14:textId="77777777" w:rsidTr="001312A6">
        <w:trPr>
          <w:trHeight w:val="300"/>
        </w:trPr>
        <w:tc>
          <w:tcPr>
            <w:tcW w:w="686" w:type="dxa"/>
            <w:tcBorders>
              <w:top w:val="dotted" w:sz="4" w:space="0" w:color="auto"/>
              <w:left w:val="single" w:sz="4" w:space="0" w:color="auto"/>
              <w:bottom w:val="dotted" w:sz="4" w:space="0" w:color="auto"/>
              <w:right w:val="single" w:sz="4" w:space="0" w:color="auto"/>
            </w:tcBorders>
            <w:vAlign w:val="center"/>
          </w:tcPr>
          <w:p w14:paraId="65886282"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2.7</w:t>
            </w:r>
          </w:p>
        </w:tc>
        <w:tc>
          <w:tcPr>
            <w:tcW w:w="1724" w:type="dxa"/>
            <w:tcBorders>
              <w:top w:val="dotted" w:sz="4" w:space="0" w:color="auto"/>
              <w:left w:val="nil"/>
              <w:bottom w:val="dotted" w:sz="4" w:space="0" w:color="auto"/>
              <w:right w:val="single" w:sz="4" w:space="0" w:color="auto"/>
            </w:tcBorders>
            <w:vAlign w:val="center"/>
          </w:tcPr>
          <w:p w14:paraId="3C38119C"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Phố Trần Can</w:t>
            </w:r>
          </w:p>
        </w:tc>
        <w:tc>
          <w:tcPr>
            <w:tcW w:w="1701" w:type="dxa"/>
            <w:tcBorders>
              <w:top w:val="dotted" w:sz="4" w:space="0" w:color="auto"/>
              <w:left w:val="nil"/>
              <w:bottom w:val="dotted" w:sz="4" w:space="0" w:color="auto"/>
              <w:right w:val="single" w:sz="4" w:space="0" w:color="auto"/>
            </w:tcBorders>
            <w:vAlign w:val="center"/>
          </w:tcPr>
          <w:p w14:paraId="4E08553A"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 xml:space="preserve">Đầu cầu </w:t>
            </w:r>
          </w:p>
          <w:p w14:paraId="30BA7DD2"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Hòa Bình</w:t>
            </w:r>
          </w:p>
        </w:tc>
        <w:tc>
          <w:tcPr>
            <w:tcW w:w="1418" w:type="dxa"/>
            <w:tcBorders>
              <w:top w:val="dotted" w:sz="4" w:space="0" w:color="auto"/>
              <w:left w:val="nil"/>
              <w:bottom w:val="dotted" w:sz="4" w:space="0" w:color="auto"/>
              <w:right w:val="single" w:sz="4" w:space="0" w:color="auto"/>
            </w:tcBorders>
            <w:vAlign w:val="center"/>
          </w:tcPr>
          <w:p w14:paraId="7D799C67"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Giao với đường Võ Nguyên Giáp</w:t>
            </w:r>
          </w:p>
        </w:tc>
        <w:tc>
          <w:tcPr>
            <w:tcW w:w="992" w:type="dxa"/>
            <w:tcBorders>
              <w:top w:val="dotted" w:sz="4" w:space="0" w:color="auto"/>
              <w:left w:val="nil"/>
              <w:bottom w:val="dotted" w:sz="4" w:space="0" w:color="auto"/>
              <w:right w:val="single" w:sz="4" w:space="0" w:color="auto"/>
            </w:tcBorders>
            <w:vAlign w:val="center"/>
          </w:tcPr>
          <w:p w14:paraId="3D7227AF"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0,43</w:t>
            </w:r>
          </w:p>
        </w:tc>
        <w:tc>
          <w:tcPr>
            <w:tcW w:w="1134" w:type="dxa"/>
            <w:tcBorders>
              <w:top w:val="dotted" w:sz="4" w:space="0" w:color="auto"/>
              <w:left w:val="nil"/>
              <w:bottom w:val="dotted" w:sz="4" w:space="0" w:color="auto"/>
              <w:right w:val="single" w:sz="4" w:space="0" w:color="auto"/>
            </w:tcBorders>
            <w:vAlign w:val="center"/>
          </w:tcPr>
          <w:p w14:paraId="5F693F9C"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Cấp IV-A</w:t>
            </w:r>
          </w:p>
        </w:tc>
        <w:tc>
          <w:tcPr>
            <w:tcW w:w="992" w:type="dxa"/>
            <w:tcBorders>
              <w:top w:val="dotted" w:sz="4" w:space="0" w:color="auto"/>
              <w:left w:val="nil"/>
              <w:bottom w:val="dotted" w:sz="4" w:space="0" w:color="auto"/>
              <w:right w:val="single" w:sz="4" w:space="0" w:color="auto"/>
            </w:tcBorders>
            <w:vAlign w:val="center"/>
          </w:tcPr>
          <w:p w14:paraId="63BA381C"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15,50</w:t>
            </w:r>
          </w:p>
        </w:tc>
        <w:tc>
          <w:tcPr>
            <w:tcW w:w="992" w:type="dxa"/>
            <w:tcBorders>
              <w:top w:val="dotted" w:sz="4" w:space="0" w:color="auto"/>
              <w:left w:val="nil"/>
              <w:bottom w:val="dotted" w:sz="4" w:space="0" w:color="auto"/>
              <w:right w:val="single" w:sz="4" w:space="0" w:color="auto"/>
            </w:tcBorders>
            <w:vAlign w:val="center"/>
          </w:tcPr>
          <w:p w14:paraId="7A076E59"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7,50</w:t>
            </w:r>
          </w:p>
        </w:tc>
        <w:tc>
          <w:tcPr>
            <w:tcW w:w="851" w:type="dxa"/>
            <w:tcBorders>
              <w:top w:val="dotted" w:sz="4" w:space="0" w:color="auto"/>
              <w:left w:val="nil"/>
              <w:bottom w:val="dotted" w:sz="4" w:space="0" w:color="auto"/>
              <w:right w:val="single" w:sz="4" w:space="0" w:color="auto"/>
            </w:tcBorders>
            <w:vAlign w:val="center"/>
          </w:tcPr>
          <w:p w14:paraId="0A2146E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8,0</w:t>
            </w:r>
          </w:p>
        </w:tc>
        <w:tc>
          <w:tcPr>
            <w:tcW w:w="850" w:type="dxa"/>
            <w:tcBorders>
              <w:top w:val="dotted" w:sz="4" w:space="0" w:color="auto"/>
              <w:left w:val="nil"/>
              <w:bottom w:val="dotted" w:sz="4" w:space="0" w:color="auto"/>
              <w:right w:val="single" w:sz="4" w:space="0" w:color="auto"/>
            </w:tcBorders>
            <w:vAlign w:val="center"/>
          </w:tcPr>
          <w:p w14:paraId="39AA5F2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5810C3A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5</w:t>
            </w:r>
          </w:p>
        </w:tc>
        <w:tc>
          <w:tcPr>
            <w:tcW w:w="1134" w:type="dxa"/>
            <w:tcBorders>
              <w:top w:val="dotted" w:sz="4" w:space="0" w:color="auto"/>
              <w:left w:val="nil"/>
              <w:bottom w:val="dotted" w:sz="4" w:space="0" w:color="auto"/>
              <w:right w:val="single" w:sz="4" w:space="0" w:color="auto"/>
            </w:tcBorders>
            <w:vAlign w:val="center"/>
          </w:tcPr>
          <w:p w14:paraId="162E4312"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w:t>
            </w:r>
          </w:p>
        </w:tc>
        <w:tc>
          <w:tcPr>
            <w:tcW w:w="2126" w:type="dxa"/>
            <w:tcBorders>
              <w:top w:val="dotted" w:sz="4" w:space="0" w:color="auto"/>
              <w:left w:val="nil"/>
              <w:bottom w:val="dotted" w:sz="4" w:space="0" w:color="auto"/>
              <w:right w:val="single" w:sz="4" w:space="0" w:color="auto"/>
            </w:tcBorders>
            <w:vAlign w:val="center"/>
          </w:tcPr>
          <w:p w14:paraId="07CFD0E0"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Hiện đại</w:t>
            </w:r>
          </w:p>
        </w:tc>
      </w:tr>
      <w:tr w:rsidR="0047518D" w:rsidRPr="00920A02" w14:paraId="7C33F967" w14:textId="77777777" w:rsidTr="001312A6">
        <w:trPr>
          <w:trHeight w:val="300"/>
        </w:trPr>
        <w:tc>
          <w:tcPr>
            <w:tcW w:w="686" w:type="dxa"/>
            <w:tcBorders>
              <w:top w:val="dotted" w:sz="4" w:space="0" w:color="auto"/>
              <w:left w:val="single" w:sz="4" w:space="0" w:color="auto"/>
              <w:bottom w:val="dotted" w:sz="4" w:space="0" w:color="auto"/>
              <w:right w:val="single" w:sz="4" w:space="0" w:color="auto"/>
            </w:tcBorders>
            <w:vAlign w:val="center"/>
          </w:tcPr>
          <w:p w14:paraId="175B860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2.8</w:t>
            </w:r>
          </w:p>
        </w:tc>
        <w:tc>
          <w:tcPr>
            <w:tcW w:w="1724" w:type="dxa"/>
            <w:tcBorders>
              <w:top w:val="dotted" w:sz="4" w:space="0" w:color="auto"/>
              <w:left w:val="nil"/>
              <w:bottom w:val="dotted" w:sz="4" w:space="0" w:color="auto"/>
              <w:right w:val="single" w:sz="4" w:space="0" w:color="auto"/>
            </w:tcBorders>
            <w:vAlign w:val="center"/>
          </w:tcPr>
          <w:p w14:paraId="2D32126A"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Phố Phan Đình Giót</w:t>
            </w:r>
          </w:p>
        </w:tc>
        <w:tc>
          <w:tcPr>
            <w:tcW w:w="1701" w:type="dxa"/>
            <w:tcBorders>
              <w:top w:val="dotted" w:sz="4" w:space="0" w:color="auto"/>
              <w:left w:val="nil"/>
              <w:bottom w:val="dotted" w:sz="4" w:space="0" w:color="auto"/>
              <w:right w:val="single" w:sz="4" w:space="0" w:color="auto"/>
            </w:tcBorders>
            <w:vAlign w:val="center"/>
          </w:tcPr>
          <w:p w14:paraId="74F92BBF"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 xml:space="preserve">Nhà </w:t>
            </w:r>
          </w:p>
          <w:p w14:paraId="161023E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Công Vụ</w:t>
            </w:r>
          </w:p>
        </w:tc>
        <w:tc>
          <w:tcPr>
            <w:tcW w:w="1418" w:type="dxa"/>
            <w:tcBorders>
              <w:top w:val="dotted" w:sz="4" w:space="0" w:color="auto"/>
              <w:left w:val="nil"/>
              <w:bottom w:val="dotted" w:sz="4" w:space="0" w:color="auto"/>
              <w:right w:val="single" w:sz="4" w:space="0" w:color="auto"/>
            </w:tcBorders>
            <w:vAlign w:val="center"/>
          </w:tcPr>
          <w:p w14:paraId="043EA6A5"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UBND</w:t>
            </w:r>
          </w:p>
          <w:p w14:paraId="728BCB39"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huyện</w:t>
            </w:r>
          </w:p>
        </w:tc>
        <w:tc>
          <w:tcPr>
            <w:tcW w:w="992" w:type="dxa"/>
            <w:tcBorders>
              <w:top w:val="dotted" w:sz="4" w:space="0" w:color="auto"/>
              <w:left w:val="nil"/>
              <w:bottom w:val="dotted" w:sz="4" w:space="0" w:color="auto"/>
              <w:right w:val="single" w:sz="4" w:space="0" w:color="auto"/>
            </w:tcBorders>
            <w:vAlign w:val="center"/>
          </w:tcPr>
          <w:p w14:paraId="78004E4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0,38</w:t>
            </w:r>
          </w:p>
        </w:tc>
        <w:tc>
          <w:tcPr>
            <w:tcW w:w="1134" w:type="dxa"/>
            <w:tcBorders>
              <w:top w:val="dotted" w:sz="4" w:space="0" w:color="auto"/>
              <w:left w:val="nil"/>
              <w:bottom w:val="dotted" w:sz="4" w:space="0" w:color="auto"/>
              <w:right w:val="single" w:sz="4" w:space="0" w:color="auto"/>
            </w:tcBorders>
            <w:vAlign w:val="center"/>
          </w:tcPr>
          <w:p w14:paraId="3EC6F9E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Cấp IV-A</w:t>
            </w:r>
          </w:p>
        </w:tc>
        <w:tc>
          <w:tcPr>
            <w:tcW w:w="992" w:type="dxa"/>
            <w:tcBorders>
              <w:top w:val="dotted" w:sz="4" w:space="0" w:color="auto"/>
              <w:left w:val="nil"/>
              <w:bottom w:val="dotted" w:sz="4" w:space="0" w:color="auto"/>
              <w:right w:val="single" w:sz="4" w:space="0" w:color="auto"/>
            </w:tcBorders>
            <w:vAlign w:val="center"/>
          </w:tcPr>
          <w:p w14:paraId="726D776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15,50</w:t>
            </w:r>
          </w:p>
        </w:tc>
        <w:tc>
          <w:tcPr>
            <w:tcW w:w="992" w:type="dxa"/>
            <w:tcBorders>
              <w:top w:val="dotted" w:sz="4" w:space="0" w:color="auto"/>
              <w:left w:val="nil"/>
              <w:bottom w:val="dotted" w:sz="4" w:space="0" w:color="auto"/>
              <w:right w:val="single" w:sz="4" w:space="0" w:color="auto"/>
            </w:tcBorders>
            <w:vAlign w:val="center"/>
          </w:tcPr>
          <w:p w14:paraId="6C8B2AAC"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7,50</w:t>
            </w:r>
          </w:p>
        </w:tc>
        <w:tc>
          <w:tcPr>
            <w:tcW w:w="851" w:type="dxa"/>
            <w:tcBorders>
              <w:top w:val="dotted" w:sz="4" w:space="0" w:color="auto"/>
              <w:left w:val="nil"/>
              <w:bottom w:val="dotted" w:sz="4" w:space="0" w:color="auto"/>
              <w:right w:val="single" w:sz="4" w:space="0" w:color="auto"/>
            </w:tcBorders>
            <w:vAlign w:val="center"/>
          </w:tcPr>
          <w:p w14:paraId="31F0EA6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8,0</w:t>
            </w:r>
          </w:p>
        </w:tc>
        <w:tc>
          <w:tcPr>
            <w:tcW w:w="850" w:type="dxa"/>
            <w:tcBorders>
              <w:top w:val="dotted" w:sz="4" w:space="0" w:color="auto"/>
              <w:left w:val="nil"/>
              <w:bottom w:val="dotted" w:sz="4" w:space="0" w:color="auto"/>
              <w:right w:val="single" w:sz="4" w:space="0" w:color="auto"/>
            </w:tcBorders>
            <w:vAlign w:val="center"/>
          </w:tcPr>
          <w:p w14:paraId="025DCDF0"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63B2131A"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5</w:t>
            </w:r>
          </w:p>
        </w:tc>
        <w:tc>
          <w:tcPr>
            <w:tcW w:w="1134" w:type="dxa"/>
            <w:tcBorders>
              <w:top w:val="dotted" w:sz="4" w:space="0" w:color="auto"/>
              <w:left w:val="nil"/>
              <w:bottom w:val="dotted" w:sz="4" w:space="0" w:color="auto"/>
              <w:right w:val="single" w:sz="4" w:space="0" w:color="auto"/>
            </w:tcBorders>
            <w:vAlign w:val="center"/>
          </w:tcPr>
          <w:p w14:paraId="4193BF03"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w:t>
            </w:r>
          </w:p>
        </w:tc>
        <w:tc>
          <w:tcPr>
            <w:tcW w:w="2126" w:type="dxa"/>
            <w:tcBorders>
              <w:top w:val="dotted" w:sz="4" w:space="0" w:color="auto"/>
              <w:left w:val="nil"/>
              <w:bottom w:val="dotted" w:sz="4" w:space="0" w:color="auto"/>
              <w:right w:val="single" w:sz="4" w:space="0" w:color="auto"/>
            </w:tcBorders>
            <w:vAlign w:val="center"/>
          </w:tcPr>
          <w:p w14:paraId="5C13BC8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Hiện đại</w:t>
            </w:r>
          </w:p>
        </w:tc>
      </w:tr>
      <w:tr w:rsidR="0047518D" w:rsidRPr="00920A02" w14:paraId="2FAF9723" w14:textId="77777777" w:rsidTr="001312A6">
        <w:trPr>
          <w:trHeight w:val="300"/>
        </w:trPr>
        <w:tc>
          <w:tcPr>
            <w:tcW w:w="686" w:type="dxa"/>
            <w:tcBorders>
              <w:top w:val="dotted" w:sz="4" w:space="0" w:color="auto"/>
              <w:left w:val="single" w:sz="4" w:space="0" w:color="auto"/>
              <w:bottom w:val="dotted" w:sz="4" w:space="0" w:color="auto"/>
              <w:right w:val="single" w:sz="4" w:space="0" w:color="auto"/>
            </w:tcBorders>
            <w:vAlign w:val="center"/>
          </w:tcPr>
          <w:p w14:paraId="70F3E25F"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lastRenderedPageBreak/>
              <w:t>2.9</w:t>
            </w:r>
          </w:p>
        </w:tc>
        <w:tc>
          <w:tcPr>
            <w:tcW w:w="1724" w:type="dxa"/>
            <w:tcBorders>
              <w:top w:val="dotted" w:sz="4" w:space="0" w:color="auto"/>
              <w:left w:val="nil"/>
              <w:bottom w:val="dotted" w:sz="4" w:space="0" w:color="auto"/>
              <w:right w:val="single" w:sz="4" w:space="0" w:color="auto"/>
            </w:tcBorders>
            <w:vAlign w:val="center"/>
          </w:tcPr>
          <w:p w14:paraId="57403D63"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Phố Nguyễn Viết Xuân</w:t>
            </w:r>
          </w:p>
        </w:tc>
        <w:tc>
          <w:tcPr>
            <w:tcW w:w="1701" w:type="dxa"/>
            <w:tcBorders>
              <w:top w:val="dotted" w:sz="4" w:space="0" w:color="auto"/>
              <w:left w:val="nil"/>
              <w:bottom w:val="dotted" w:sz="4" w:space="0" w:color="auto"/>
              <w:right w:val="single" w:sz="4" w:space="0" w:color="auto"/>
            </w:tcBorders>
            <w:vAlign w:val="center"/>
          </w:tcPr>
          <w:p w14:paraId="567FE7F0"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Giao với đường Võ Nguyên Giáp</w:t>
            </w:r>
          </w:p>
        </w:tc>
        <w:tc>
          <w:tcPr>
            <w:tcW w:w="1418" w:type="dxa"/>
            <w:tcBorders>
              <w:top w:val="dotted" w:sz="4" w:space="0" w:color="auto"/>
              <w:left w:val="nil"/>
              <w:bottom w:val="dotted" w:sz="4" w:space="0" w:color="auto"/>
              <w:right w:val="single" w:sz="4" w:space="0" w:color="auto"/>
            </w:tcBorders>
            <w:vAlign w:val="center"/>
          </w:tcPr>
          <w:p w14:paraId="03F1CE63"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Ban quản lý dự án</w:t>
            </w:r>
          </w:p>
        </w:tc>
        <w:tc>
          <w:tcPr>
            <w:tcW w:w="992" w:type="dxa"/>
            <w:tcBorders>
              <w:top w:val="dotted" w:sz="4" w:space="0" w:color="auto"/>
              <w:left w:val="nil"/>
              <w:bottom w:val="dotted" w:sz="4" w:space="0" w:color="auto"/>
              <w:right w:val="single" w:sz="4" w:space="0" w:color="auto"/>
            </w:tcBorders>
            <w:vAlign w:val="center"/>
          </w:tcPr>
          <w:p w14:paraId="6E876A87"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0,35</w:t>
            </w:r>
          </w:p>
        </w:tc>
        <w:tc>
          <w:tcPr>
            <w:tcW w:w="1134" w:type="dxa"/>
            <w:tcBorders>
              <w:top w:val="dotted" w:sz="4" w:space="0" w:color="auto"/>
              <w:left w:val="nil"/>
              <w:bottom w:val="dotted" w:sz="4" w:space="0" w:color="auto"/>
              <w:right w:val="single" w:sz="4" w:space="0" w:color="auto"/>
            </w:tcBorders>
            <w:vAlign w:val="center"/>
          </w:tcPr>
          <w:p w14:paraId="5C0EB095"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Cấp IV-A</w:t>
            </w:r>
          </w:p>
        </w:tc>
        <w:tc>
          <w:tcPr>
            <w:tcW w:w="992" w:type="dxa"/>
            <w:tcBorders>
              <w:top w:val="dotted" w:sz="4" w:space="0" w:color="auto"/>
              <w:left w:val="nil"/>
              <w:bottom w:val="dotted" w:sz="4" w:space="0" w:color="auto"/>
              <w:right w:val="single" w:sz="4" w:space="0" w:color="auto"/>
            </w:tcBorders>
            <w:vAlign w:val="center"/>
          </w:tcPr>
          <w:p w14:paraId="3A99219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15,50</w:t>
            </w:r>
          </w:p>
        </w:tc>
        <w:tc>
          <w:tcPr>
            <w:tcW w:w="992" w:type="dxa"/>
            <w:tcBorders>
              <w:top w:val="dotted" w:sz="4" w:space="0" w:color="auto"/>
              <w:left w:val="nil"/>
              <w:bottom w:val="dotted" w:sz="4" w:space="0" w:color="auto"/>
              <w:right w:val="single" w:sz="4" w:space="0" w:color="auto"/>
            </w:tcBorders>
            <w:vAlign w:val="center"/>
          </w:tcPr>
          <w:p w14:paraId="1FA97E8F"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7,50</w:t>
            </w:r>
          </w:p>
        </w:tc>
        <w:tc>
          <w:tcPr>
            <w:tcW w:w="851" w:type="dxa"/>
            <w:tcBorders>
              <w:top w:val="dotted" w:sz="4" w:space="0" w:color="auto"/>
              <w:left w:val="nil"/>
              <w:bottom w:val="dotted" w:sz="4" w:space="0" w:color="auto"/>
              <w:right w:val="single" w:sz="4" w:space="0" w:color="auto"/>
            </w:tcBorders>
            <w:vAlign w:val="center"/>
          </w:tcPr>
          <w:p w14:paraId="44690758"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8,0</w:t>
            </w:r>
          </w:p>
        </w:tc>
        <w:tc>
          <w:tcPr>
            <w:tcW w:w="850" w:type="dxa"/>
            <w:tcBorders>
              <w:top w:val="dotted" w:sz="4" w:space="0" w:color="auto"/>
              <w:left w:val="nil"/>
              <w:bottom w:val="dotted" w:sz="4" w:space="0" w:color="auto"/>
              <w:right w:val="single" w:sz="4" w:space="0" w:color="auto"/>
            </w:tcBorders>
            <w:vAlign w:val="center"/>
          </w:tcPr>
          <w:p w14:paraId="0C4B9B2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4B8CEFE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5</w:t>
            </w:r>
          </w:p>
        </w:tc>
        <w:tc>
          <w:tcPr>
            <w:tcW w:w="1134" w:type="dxa"/>
            <w:tcBorders>
              <w:top w:val="dotted" w:sz="4" w:space="0" w:color="auto"/>
              <w:left w:val="nil"/>
              <w:bottom w:val="dotted" w:sz="4" w:space="0" w:color="auto"/>
              <w:right w:val="single" w:sz="4" w:space="0" w:color="auto"/>
            </w:tcBorders>
            <w:vAlign w:val="center"/>
          </w:tcPr>
          <w:p w14:paraId="78DB5F1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w:t>
            </w:r>
          </w:p>
        </w:tc>
        <w:tc>
          <w:tcPr>
            <w:tcW w:w="2126" w:type="dxa"/>
            <w:tcBorders>
              <w:top w:val="dotted" w:sz="4" w:space="0" w:color="auto"/>
              <w:left w:val="nil"/>
              <w:bottom w:val="dotted" w:sz="4" w:space="0" w:color="auto"/>
              <w:right w:val="single" w:sz="4" w:space="0" w:color="auto"/>
            </w:tcBorders>
            <w:vAlign w:val="center"/>
          </w:tcPr>
          <w:p w14:paraId="12DC7CE2"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Hiện đại</w:t>
            </w:r>
          </w:p>
        </w:tc>
      </w:tr>
      <w:tr w:rsidR="0047518D" w:rsidRPr="00920A02" w14:paraId="66C5C907" w14:textId="77777777" w:rsidTr="001312A6">
        <w:trPr>
          <w:trHeight w:val="300"/>
        </w:trPr>
        <w:tc>
          <w:tcPr>
            <w:tcW w:w="686" w:type="dxa"/>
            <w:tcBorders>
              <w:top w:val="dotted" w:sz="4" w:space="0" w:color="auto"/>
              <w:left w:val="single" w:sz="4" w:space="0" w:color="auto"/>
              <w:bottom w:val="dotted" w:sz="4" w:space="0" w:color="auto"/>
              <w:right w:val="single" w:sz="4" w:space="0" w:color="auto"/>
            </w:tcBorders>
            <w:vAlign w:val="center"/>
          </w:tcPr>
          <w:p w14:paraId="7E45D38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2.10</w:t>
            </w:r>
          </w:p>
        </w:tc>
        <w:tc>
          <w:tcPr>
            <w:tcW w:w="1724" w:type="dxa"/>
            <w:tcBorders>
              <w:top w:val="dotted" w:sz="4" w:space="0" w:color="auto"/>
              <w:left w:val="nil"/>
              <w:bottom w:val="dotted" w:sz="4" w:space="0" w:color="auto"/>
              <w:right w:val="single" w:sz="4" w:space="0" w:color="auto"/>
            </w:tcBorders>
            <w:vAlign w:val="center"/>
          </w:tcPr>
          <w:p w14:paraId="57D1F77B"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Phố Tô Vĩnh Diện</w:t>
            </w:r>
          </w:p>
        </w:tc>
        <w:tc>
          <w:tcPr>
            <w:tcW w:w="1701" w:type="dxa"/>
            <w:tcBorders>
              <w:top w:val="dotted" w:sz="4" w:space="0" w:color="auto"/>
              <w:left w:val="nil"/>
              <w:bottom w:val="dotted" w:sz="4" w:space="0" w:color="auto"/>
              <w:right w:val="single" w:sz="4" w:space="0" w:color="auto"/>
            </w:tcBorders>
            <w:vAlign w:val="center"/>
          </w:tcPr>
          <w:p w14:paraId="2D0FFE21" w14:textId="60221D54" w:rsidR="0047518D" w:rsidRPr="00920A02" w:rsidRDefault="005358ED" w:rsidP="0047518D">
            <w:pPr>
              <w:spacing w:after="0" w:line="240" w:lineRule="auto"/>
              <w:ind w:left="-57" w:right="-57"/>
              <w:jc w:val="center"/>
              <w:rPr>
                <w:rFonts w:ascii="Times New Roman" w:eastAsia="SimSun" w:hAnsi="Times New Roman" w:cs="Times New Roman"/>
                <w:color w:val="000000" w:themeColor="text1"/>
                <w:sz w:val="20"/>
                <w:szCs w:val="20"/>
              </w:rPr>
            </w:pPr>
            <w:r>
              <w:rPr>
                <w:rFonts w:ascii="Times New Roman" w:eastAsia="SimSun" w:hAnsi="Times New Roman" w:cs="Times New Roman"/>
                <w:color w:val="000000" w:themeColor="text1"/>
                <w:sz w:val="20"/>
                <w:szCs w:val="20"/>
              </w:rPr>
              <w:t>Nhà Khách UBND</w:t>
            </w:r>
          </w:p>
        </w:tc>
        <w:tc>
          <w:tcPr>
            <w:tcW w:w="1418" w:type="dxa"/>
            <w:tcBorders>
              <w:top w:val="dotted" w:sz="4" w:space="0" w:color="auto"/>
              <w:left w:val="nil"/>
              <w:bottom w:val="dotted" w:sz="4" w:space="0" w:color="auto"/>
              <w:right w:val="single" w:sz="4" w:space="0" w:color="auto"/>
            </w:tcBorders>
            <w:vAlign w:val="center"/>
          </w:tcPr>
          <w:p w14:paraId="599506A9"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Giao với đường Võ Nguyên Giáp</w:t>
            </w:r>
          </w:p>
        </w:tc>
        <w:tc>
          <w:tcPr>
            <w:tcW w:w="992" w:type="dxa"/>
            <w:tcBorders>
              <w:top w:val="dotted" w:sz="4" w:space="0" w:color="auto"/>
              <w:left w:val="nil"/>
              <w:bottom w:val="dotted" w:sz="4" w:space="0" w:color="auto"/>
              <w:right w:val="single" w:sz="4" w:space="0" w:color="auto"/>
            </w:tcBorders>
            <w:vAlign w:val="center"/>
          </w:tcPr>
          <w:p w14:paraId="452D76F5"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0,57</w:t>
            </w:r>
          </w:p>
        </w:tc>
        <w:tc>
          <w:tcPr>
            <w:tcW w:w="1134" w:type="dxa"/>
            <w:tcBorders>
              <w:top w:val="dotted" w:sz="4" w:space="0" w:color="auto"/>
              <w:left w:val="nil"/>
              <w:bottom w:val="dotted" w:sz="4" w:space="0" w:color="auto"/>
              <w:right w:val="single" w:sz="4" w:space="0" w:color="auto"/>
            </w:tcBorders>
            <w:vAlign w:val="center"/>
          </w:tcPr>
          <w:p w14:paraId="7C396E9D"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Cấp IV-A</w:t>
            </w:r>
          </w:p>
        </w:tc>
        <w:tc>
          <w:tcPr>
            <w:tcW w:w="992" w:type="dxa"/>
            <w:tcBorders>
              <w:top w:val="dotted" w:sz="4" w:space="0" w:color="auto"/>
              <w:left w:val="nil"/>
              <w:bottom w:val="dotted" w:sz="4" w:space="0" w:color="auto"/>
              <w:right w:val="single" w:sz="4" w:space="0" w:color="auto"/>
            </w:tcBorders>
            <w:vAlign w:val="center"/>
          </w:tcPr>
          <w:p w14:paraId="42558687"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13,50</w:t>
            </w:r>
          </w:p>
        </w:tc>
        <w:tc>
          <w:tcPr>
            <w:tcW w:w="992" w:type="dxa"/>
            <w:tcBorders>
              <w:top w:val="dotted" w:sz="4" w:space="0" w:color="auto"/>
              <w:left w:val="nil"/>
              <w:bottom w:val="dotted" w:sz="4" w:space="0" w:color="auto"/>
              <w:right w:val="single" w:sz="4" w:space="0" w:color="auto"/>
            </w:tcBorders>
            <w:vAlign w:val="center"/>
          </w:tcPr>
          <w:p w14:paraId="6616CED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5,50</w:t>
            </w:r>
          </w:p>
        </w:tc>
        <w:tc>
          <w:tcPr>
            <w:tcW w:w="851" w:type="dxa"/>
            <w:tcBorders>
              <w:top w:val="dotted" w:sz="4" w:space="0" w:color="auto"/>
              <w:left w:val="nil"/>
              <w:bottom w:val="dotted" w:sz="4" w:space="0" w:color="auto"/>
              <w:right w:val="single" w:sz="4" w:space="0" w:color="auto"/>
            </w:tcBorders>
            <w:vAlign w:val="center"/>
          </w:tcPr>
          <w:p w14:paraId="140B1516"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8,0</w:t>
            </w:r>
          </w:p>
        </w:tc>
        <w:tc>
          <w:tcPr>
            <w:tcW w:w="850" w:type="dxa"/>
            <w:tcBorders>
              <w:top w:val="dotted" w:sz="4" w:space="0" w:color="auto"/>
              <w:left w:val="nil"/>
              <w:bottom w:val="dotted" w:sz="4" w:space="0" w:color="auto"/>
              <w:right w:val="single" w:sz="4" w:space="0" w:color="auto"/>
            </w:tcBorders>
            <w:vAlign w:val="center"/>
          </w:tcPr>
          <w:p w14:paraId="083498D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64D7BA7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5</w:t>
            </w:r>
          </w:p>
        </w:tc>
        <w:tc>
          <w:tcPr>
            <w:tcW w:w="1134" w:type="dxa"/>
            <w:tcBorders>
              <w:top w:val="dotted" w:sz="4" w:space="0" w:color="auto"/>
              <w:left w:val="nil"/>
              <w:bottom w:val="dotted" w:sz="4" w:space="0" w:color="auto"/>
              <w:right w:val="single" w:sz="4" w:space="0" w:color="auto"/>
            </w:tcBorders>
            <w:vAlign w:val="center"/>
          </w:tcPr>
          <w:p w14:paraId="4318F23F"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w:t>
            </w:r>
          </w:p>
        </w:tc>
        <w:tc>
          <w:tcPr>
            <w:tcW w:w="2126" w:type="dxa"/>
            <w:tcBorders>
              <w:top w:val="dotted" w:sz="4" w:space="0" w:color="auto"/>
              <w:left w:val="nil"/>
              <w:bottom w:val="dotted" w:sz="4" w:space="0" w:color="auto"/>
              <w:right w:val="single" w:sz="4" w:space="0" w:color="auto"/>
            </w:tcBorders>
            <w:vAlign w:val="center"/>
          </w:tcPr>
          <w:p w14:paraId="2F122943"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Hiện đại</w:t>
            </w:r>
          </w:p>
        </w:tc>
      </w:tr>
      <w:tr w:rsidR="0047518D" w:rsidRPr="00920A02" w14:paraId="09A41C33" w14:textId="77777777" w:rsidTr="001312A6">
        <w:trPr>
          <w:trHeight w:val="300"/>
        </w:trPr>
        <w:tc>
          <w:tcPr>
            <w:tcW w:w="686" w:type="dxa"/>
            <w:tcBorders>
              <w:top w:val="dotted" w:sz="4" w:space="0" w:color="auto"/>
              <w:left w:val="single" w:sz="4" w:space="0" w:color="auto"/>
              <w:bottom w:val="dotted" w:sz="4" w:space="0" w:color="auto"/>
              <w:right w:val="single" w:sz="4" w:space="0" w:color="auto"/>
            </w:tcBorders>
            <w:vAlign w:val="center"/>
          </w:tcPr>
          <w:p w14:paraId="4CBDFBA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2.11</w:t>
            </w:r>
          </w:p>
        </w:tc>
        <w:tc>
          <w:tcPr>
            <w:tcW w:w="1724" w:type="dxa"/>
            <w:tcBorders>
              <w:top w:val="dotted" w:sz="4" w:space="0" w:color="auto"/>
              <w:left w:val="nil"/>
              <w:bottom w:val="dotted" w:sz="4" w:space="0" w:color="auto"/>
              <w:right w:val="single" w:sz="4" w:space="0" w:color="auto"/>
            </w:tcBorders>
            <w:vAlign w:val="center"/>
          </w:tcPr>
          <w:p w14:paraId="2F6BA436"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Phố Tôn Thất Tùng</w:t>
            </w:r>
          </w:p>
        </w:tc>
        <w:tc>
          <w:tcPr>
            <w:tcW w:w="1701" w:type="dxa"/>
            <w:tcBorders>
              <w:top w:val="dotted" w:sz="4" w:space="0" w:color="auto"/>
              <w:left w:val="nil"/>
              <w:bottom w:val="dotted" w:sz="4" w:space="0" w:color="auto"/>
              <w:right w:val="single" w:sz="4" w:space="0" w:color="auto"/>
            </w:tcBorders>
            <w:vAlign w:val="center"/>
          </w:tcPr>
          <w:p w14:paraId="4F877918"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 xml:space="preserve">Tòa án </w:t>
            </w:r>
          </w:p>
        </w:tc>
        <w:tc>
          <w:tcPr>
            <w:tcW w:w="1418" w:type="dxa"/>
            <w:tcBorders>
              <w:top w:val="dotted" w:sz="4" w:space="0" w:color="auto"/>
              <w:left w:val="nil"/>
              <w:bottom w:val="dotted" w:sz="4" w:space="0" w:color="auto"/>
              <w:right w:val="single" w:sz="4" w:space="0" w:color="auto"/>
            </w:tcBorders>
            <w:vAlign w:val="center"/>
          </w:tcPr>
          <w:p w14:paraId="1B3D608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 xml:space="preserve">Khu đất </w:t>
            </w:r>
          </w:p>
          <w:p w14:paraId="1CAC76C8"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dịch vụ</w:t>
            </w:r>
          </w:p>
        </w:tc>
        <w:tc>
          <w:tcPr>
            <w:tcW w:w="992" w:type="dxa"/>
            <w:tcBorders>
              <w:top w:val="dotted" w:sz="4" w:space="0" w:color="auto"/>
              <w:left w:val="nil"/>
              <w:bottom w:val="dotted" w:sz="4" w:space="0" w:color="auto"/>
              <w:right w:val="single" w:sz="4" w:space="0" w:color="auto"/>
            </w:tcBorders>
            <w:vAlign w:val="center"/>
          </w:tcPr>
          <w:p w14:paraId="1F558D6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0,32</w:t>
            </w:r>
          </w:p>
        </w:tc>
        <w:tc>
          <w:tcPr>
            <w:tcW w:w="1134" w:type="dxa"/>
            <w:tcBorders>
              <w:top w:val="dotted" w:sz="4" w:space="0" w:color="auto"/>
              <w:left w:val="nil"/>
              <w:bottom w:val="dotted" w:sz="4" w:space="0" w:color="auto"/>
              <w:right w:val="single" w:sz="4" w:space="0" w:color="auto"/>
            </w:tcBorders>
            <w:vAlign w:val="center"/>
          </w:tcPr>
          <w:p w14:paraId="301F8656"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Cấp IV-A</w:t>
            </w:r>
          </w:p>
        </w:tc>
        <w:tc>
          <w:tcPr>
            <w:tcW w:w="992" w:type="dxa"/>
            <w:tcBorders>
              <w:top w:val="dotted" w:sz="4" w:space="0" w:color="auto"/>
              <w:left w:val="nil"/>
              <w:bottom w:val="dotted" w:sz="4" w:space="0" w:color="auto"/>
              <w:right w:val="single" w:sz="4" w:space="0" w:color="auto"/>
            </w:tcBorders>
            <w:vAlign w:val="center"/>
          </w:tcPr>
          <w:p w14:paraId="44714EC2"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13,50</w:t>
            </w:r>
          </w:p>
        </w:tc>
        <w:tc>
          <w:tcPr>
            <w:tcW w:w="992" w:type="dxa"/>
            <w:tcBorders>
              <w:top w:val="dotted" w:sz="4" w:space="0" w:color="auto"/>
              <w:left w:val="nil"/>
              <w:bottom w:val="dotted" w:sz="4" w:space="0" w:color="auto"/>
              <w:right w:val="single" w:sz="4" w:space="0" w:color="auto"/>
            </w:tcBorders>
            <w:vAlign w:val="center"/>
          </w:tcPr>
          <w:p w14:paraId="49E74730"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5,50</w:t>
            </w:r>
          </w:p>
        </w:tc>
        <w:tc>
          <w:tcPr>
            <w:tcW w:w="851" w:type="dxa"/>
            <w:tcBorders>
              <w:top w:val="dotted" w:sz="4" w:space="0" w:color="auto"/>
              <w:left w:val="nil"/>
              <w:bottom w:val="dotted" w:sz="4" w:space="0" w:color="auto"/>
              <w:right w:val="single" w:sz="4" w:space="0" w:color="auto"/>
            </w:tcBorders>
            <w:vAlign w:val="center"/>
          </w:tcPr>
          <w:p w14:paraId="48A2C6B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8,0</w:t>
            </w:r>
          </w:p>
        </w:tc>
        <w:tc>
          <w:tcPr>
            <w:tcW w:w="850" w:type="dxa"/>
            <w:tcBorders>
              <w:top w:val="dotted" w:sz="4" w:space="0" w:color="auto"/>
              <w:left w:val="nil"/>
              <w:bottom w:val="dotted" w:sz="4" w:space="0" w:color="auto"/>
              <w:right w:val="single" w:sz="4" w:space="0" w:color="auto"/>
            </w:tcBorders>
            <w:vAlign w:val="center"/>
          </w:tcPr>
          <w:p w14:paraId="27AD4E5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3EA42C5D"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5</w:t>
            </w:r>
          </w:p>
        </w:tc>
        <w:tc>
          <w:tcPr>
            <w:tcW w:w="1134" w:type="dxa"/>
            <w:tcBorders>
              <w:top w:val="dotted" w:sz="4" w:space="0" w:color="auto"/>
              <w:left w:val="nil"/>
              <w:bottom w:val="dotted" w:sz="4" w:space="0" w:color="auto"/>
              <w:right w:val="single" w:sz="4" w:space="0" w:color="auto"/>
            </w:tcBorders>
            <w:vAlign w:val="center"/>
          </w:tcPr>
          <w:p w14:paraId="3B46B8D0"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w:t>
            </w:r>
          </w:p>
        </w:tc>
        <w:tc>
          <w:tcPr>
            <w:tcW w:w="2126" w:type="dxa"/>
            <w:tcBorders>
              <w:top w:val="dotted" w:sz="4" w:space="0" w:color="auto"/>
              <w:left w:val="nil"/>
              <w:bottom w:val="dotted" w:sz="4" w:space="0" w:color="auto"/>
              <w:right w:val="single" w:sz="4" w:space="0" w:color="auto"/>
            </w:tcBorders>
            <w:vAlign w:val="center"/>
          </w:tcPr>
          <w:p w14:paraId="232CD2EA"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Hiện đại</w:t>
            </w:r>
          </w:p>
        </w:tc>
      </w:tr>
      <w:tr w:rsidR="0047518D" w:rsidRPr="00920A02" w14:paraId="308215F0" w14:textId="77777777" w:rsidTr="001312A6">
        <w:trPr>
          <w:trHeight w:val="300"/>
        </w:trPr>
        <w:tc>
          <w:tcPr>
            <w:tcW w:w="686" w:type="dxa"/>
            <w:tcBorders>
              <w:top w:val="dotted" w:sz="4" w:space="0" w:color="auto"/>
              <w:left w:val="single" w:sz="4" w:space="0" w:color="auto"/>
              <w:bottom w:val="dotted" w:sz="4" w:space="0" w:color="auto"/>
              <w:right w:val="single" w:sz="4" w:space="0" w:color="auto"/>
            </w:tcBorders>
            <w:vAlign w:val="center"/>
          </w:tcPr>
          <w:p w14:paraId="77DA850D"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2.12</w:t>
            </w:r>
          </w:p>
        </w:tc>
        <w:tc>
          <w:tcPr>
            <w:tcW w:w="1724" w:type="dxa"/>
            <w:tcBorders>
              <w:top w:val="dotted" w:sz="4" w:space="0" w:color="auto"/>
              <w:left w:val="nil"/>
              <w:bottom w:val="dotted" w:sz="4" w:space="0" w:color="auto"/>
              <w:right w:val="single" w:sz="4" w:space="0" w:color="auto"/>
            </w:tcBorders>
            <w:vAlign w:val="center"/>
          </w:tcPr>
          <w:p w14:paraId="152F2A3A"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Phố Nguyễn Văn Trỗi</w:t>
            </w:r>
          </w:p>
        </w:tc>
        <w:tc>
          <w:tcPr>
            <w:tcW w:w="1701" w:type="dxa"/>
            <w:tcBorders>
              <w:top w:val="dotted" w:sz="4" w:space="0" w:color="auto"/>
              <w:left w:val="nil"/>
              <w:bottom w:val="dotted" w:sz="4" w:space="0" w:color="auto"/>
              <w:right w:val="single" w:sz="4" w:space="0" w:color="auto"/>
            </w:tcBorders>
            <w:vAlign w:val="center"/>
          </w:tcPr>
          <w:p w14:paraId="4D73B92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Giao với đường Võ Nguyên Giáp</w:t>
            </w:r>
          </w:p>
        </w:tc>
        <w:tc>
          <w:tcPr>
            <w:tcW w:w="1418" w:type="dxa"/>
            <w:tcBorders>
              <w:top w:val="dotted" w:sz="4" w:space="0" w:color="auto"/>
              <w:left w:val="nil"/>
              <w:bottom w:val="dotted" w:sz="4" w:space="0" w:color="auto"/>
              <w:right w:val="single" w:sz="4" w:space="0" w:color="auto"/>
            </w:tcBorders>
            <w:vAlign w:val="center"/>
          </w:tcPr>
          <w:p w14:paraId="6B91FA75"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Giao với đường Võ Nguyên Giáp</w:t>
            </w:r>
          </w:p>
        </w:tc>
        <w:tc>
          <w:tcPr>
            <w:tcW w:w="992" w:type="dxa"/>
            <w:tcBorders>
              <w:top w:val="dotted" w:sz="4" w:space="0" w:color="auto"/>
              <w:left w:val="nil"/>
              <w:bottom w:val="dotted" w:sz="4" w:space="0" w:color="auto"/>
              <w:right w:val="single" w:sz="4" w:space="0" w:color="auto"/>
            </w:tcBorders>
            <w:vAlign w:val="center"/>
          </w:tcPr>
          <w:p w14:paraId="5A4241A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0,36</w:t>
            </w:r>
          </w:p>
        </w:tc>
        <w:tc>
          <w:tcPr>
            <w:tcW w:w="1134" w:type="dxa"/>
            <w:tcBorders>
              <w:top w:val="dotted" w:sz="4" w:space="0" w:color="auto"/>
              <w:left w:val="nil"/>
              <w:bottom w:val="dotted" w:sz="4" w:space="0" w:color="auto"/>
              <w:right w:val="single" w:sz="4" w:space="0" w:color="auto"/>
            </w:tcBorders>
            <w:vAlign w:val="center"/>
          </w:tcPr>
          <w:p w14:paraId="3ADE8EB2"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Cấp IV-A</w:t>
            </w:r>
          </w:p>
        </w:tc>
        <w:tc>
          <w:tcPr>
            <w:tcW w:w="992" w:type="dxa"/>
            <w:tcBorders>
              <w:top w:val="dotted" w:sz="4" w:space="0" w:color="auto"/>
              <w:left w:val="nil"/>
              <w:bottom w:val="dotted" w:sz="4" w:space="0" w:color="auto"/>
              <w:right w:val="single" w:sz="4" w:space="0" w:color="auto"/>
            </w:tcBorders>
            <w:vAlign w:val="center"/>
          </w:tcPr>
          <w:p w14:paraId="07151E6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11,50</w:t>
            </w:r>
          </w:p>
        </w:tc>
        <w:tc>
          <w:tcPr>
            <w:tcW w:w="992" w:type="dxa"/>
            <w:tcBorders>
              <w:top w:val="dotted" w:sz="4" w:space="0" w:color="auto"/>
              <w:left w:val="nil"/>
              <w:bottom w:val="dotted" w:sz="4" w:space="0" w:color="auto"/>
              <w:right w:val="single" w:sz="4" w:space="0" w:color="auto"/>
            </w:tcBorders>
            <w:vAlign w:val="center"/>
          </w:tcPr>
          <w:p w14:paraId="503B2F4D"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5,50</w:t>
            </w:r>
          </w:p>
        </w:tc>
        <w:tc>
          <w:tcPr>
            <w:tcW w:w="851" w:type="dxa"/>
            <w:tcBorders>
              <w:top w:val="dotted" w:sz="4" w:space="0" w:color="auto"/>
              <w:left w:val="nil"/>
              <w:bottom w:val="dotted" w:sz="4" w:space="0" w:color="auto"/>
              <w:right w:val="single" w:sz="4" w:space="0" w:color="auto"/>
            </w:tcBorders>
            <w:vAlign w:val="center"/>
          </w:tcPr>
          <w:p w14:paraId="0992826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6,0</w:t>
            </w:r>
          </w:p>
        </w:tc>
        <w:tc>
          <w:tcPr>
            <w:tcW w:w="850" w:type="dxa"/>
            <w:tcBorders>
              <w:top w:val="dotted" w:sz="4" w:space="0" w:color="auto"/>
              <w:left w:val="nil"/>
              <w:bottom w:val="dotted" w:sz="4" w:space="0" w:color="auto"/>
              <w:right w:val="single" w:sz="4" w:space="0" w:color="auto"/>
            </w:tcBorders>
            <w:vAlign w:val="center"/>
          </w:tcPr>
          <w:p w14:paraId="54A26730"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755D833C"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5</w:t>
            </w:r>
          </w:p>
        </w:tc>
        <w:tc>
          <w:tcPr>
            <w:tcW w:w="1134" w:type="dxa"/>
            <w:tcBorders>
              <w:top w:val="dotted" w:sz="4" w:space="0" w:color="auto"/>
              <w:left w:val="nil"/>
              <w:bottom w:val="dotted" w:sz="4" w:space="0" w:color="auto"/>
              <w:right w:val="single" w:sz="4" w:space="0" w:color="auto"/>
            </w:tcBorders>
            <w:vAlign w:val="center"/>
          </w:tcPr>
          <w:p w14:paraId="1F809D18"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w:t>
            </w:r>
          </w:p>
        </w:tc>
        <w:tc>
          <w:tcPr>
            <w:tcW w:w="2126" w:type="dxa"/>
            <w:tcBorders>
              <w:top w:val="dotted" w:sz="4" w:space="0" w:color="auto"/>
              <w:left w:val="nil"/>
              <w:bottom w:val="dotted" w:sz="4" w:space="0" w:color="auto"/>
              <w:right w:val="single" w:sz="4" w:space="0" w:color="auto"/>
            </w:tcBorders>
            <w:vAlign w:val="center"/>
          </w:tcPr>
          <w:p w14:paraId="241764C8"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Hiện đại</w:t>
            </w:r>
          </w:p>
        </w:tc>
      </w:tr>
      <w:tr w:rsidR="0047518D" w:rsidRPr="00920A02" w14:paraId="35337826" w14:textId="77777777" w:rsidTr="001312A6">
        <w:trPr>
          <w:trHeight w:val="300"/>
        </w:trPr>
        <w:tc>
          <w:tcPr>
            <w:tcW w:w="686" w:type="dxa"/>
            <w:tcBorders>
              <w:top w:val="dotted" w:sz="4" w:space="0" w:color="auto"/>
              <w:left w:val="single" w:sz="4" w:space="0" w:color="auto"/>
              <w:bottom w:val="dotted" w:sz="4" w:space="0" w:color="auto"/>
              <w:right w:val="single" w:sz="4" w:space="0" w:color="auto"/>
            </w:tcBorders>
            <w:vAlign w:val="center"/>
          </w:tcPr>
          <w:p w14:paraId="09906465"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2.13</w:t>
            </w:r>
          </w:p>
        </w:tc>
        <w:tc>
          <w:tcPr>
            <w:tcW w:w="1724" w:type="dxa"/>
            <w:tcBorders>
              <w:top w:val="dotted" w:sz="4" w:space="0" w:color="auto"/>
              <w:left w:val="nil"/>
              <w:bottom w:val="dotted" w:sz="4" w:space="0" w:color="auto"/>
              <w:right w:val="single" w:sz="4" w:space="0" w:color="auto"/>
            </w:tcBorders>
            <w:vAlign w:val="center"/>
          </w:tcPr>
          <w:p w14:paraId="03681FC2"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Phố Nguyễn Chương</w:t>
            </w:r>
          </w:p>
        </w:tc>
        <w:tc>
          <w:tcPr>
            <w:tcW w:w="1701" w:type="dxa"/>
            <w:tcBorders>
              <w:top w:val="dotted" w:sz="4" w:space="0" w:color="auto"/>
              <w:left w:val="nil"/>
              <w:bottom w:val="dotted" w:sz="4" w:space="0" w:color="auto"/>
              <w:right w:val="single" w:sz="4" w:space="0" w:color="auto"/>
            </w:tcBorders>
            <w:vAlign w:val="center"/>
          </w:tcPr>
          <w:p w14:paraId="4C96F745"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 xml:space="preserve">Km 1 </w:t>
            </w:r>
          </w:p>
          <w:p w14:paraId="5698E8D5"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QL 4D</w:t>
            </w:r>
          </w:p>
        </w:tc>
        <w:tc>
          <w:tcPr>
            <w:tcW w:w="1418" w:type="dxa"/>
            <w:tcBorders>
              <w:top w:val="dotted" w:sz="4" w:space="0" w:color="auto"/>
              <w:left w:val="nil"/>
              <w:bottom w:val="dotted" w:sz="4" w:space="0" w:color="auto"/>
              <w:right w:val="single" w:sz="4" w:space="0" w:color="auto"/>
            </w:tcBorders>
            <w:vAlign w:val="center"/>
          </w:tcPr>
          <w:p w14:paraId="43291A4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Giao với đường Chu Văn An</w:t>
            </w:r>
          </w:p>
        </w:tc>
        <w:tc>
          <w:tcPr>
            <w:tcW w:w="992" w:type="dxa"/>
            <w:tcBorders>
              <w:top w:val="dotted" w:sz="4" w:space="0" w:color="auto"/>
              <w:left w:val="nil"/>
              <w:bottom w:val="dotted" w:sz="4" w:space="0" w:color="auto"/>
              <w:right w:val="single" w:sz="4" w:space="0" w:color="auto"/>
            </w:tcBorders>
            <w:vAlign w:val="center"/>
          </w:tcPr>
          <w:p w14:paraId="1AE1188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0,19</w:t>
            </w:r>
          </w:p>
        </w:tc>
        <w:tc>
          <w:tcPr>
            <w:tcW w:w="1134" w:type="dxa"/>
            <w:tcBorders>
              <w:top w:val="dotted" w:sz="4" w:space="0" w:color="auto"/>
              <w:left w:val="nil"/>
              <w:bottom w:val="dotted" w:sz="4" w:space="0" w:color="auto"/>
              <w:right w:val="single" w:sz="4" w:space="0" w:color="auto"/>
            </w:tcBorders>
            <w:vAlign w:val="center"/>
          </w:tcPr>
          <w:p w14:paraId="48763ED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Cấp IV-A</w:t>
            </w:r>
          </w:p>
        </w:tc>
        <w:tc>
          <w:tcPr>
            <w:tcW w:w="992" w:type="dxa"/>
            <w:tcBorders>
              <w:top w:val="dotted" w:sz="4" w:space="0" w:color="auto"/>
              <w:left w:val="nil"/>
              <w:bottom w:val="dotted" w:sz="4" w:space="0" w:color="auto"/>
              <w:right w:val="single" w:sz="4" w:space="0" w:color="auto"/>
            </w:tcBorders>
            <w:vAlign w:val="center"/>
          </w:tcPr>
          <w:p w14:paraId="7B54C0F9"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11,50</w:t>
            </w:r>
          </w:p>
        </w:tc>
        <w:tc>
          <w:tcPr>
            <w:tcW w:w="992" w:type="dxa"/>
            <w:tcBorders>
              <w:top w:val="dotted" w:sz="4" w:space="0" w:color="auto"/>
              <w:left w:val="nil"/>
              <w:bottom w:val="dotted" w:sz="4" w:space="0" w:color="auto"/>
              <w:right w:val="single" w:sz="4" w:space="0" w:color="auto"/>
            </w:tcBorders>
            <w:vAlign w:val="center"/>
          </w:tcPr>
          <w:p w14:paraId="7D7C039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5,50</w:t>
            </w:r>
          </w:p>
        </w:tc>
        <w:tc>
          <w:tcPr>
            <w:tcW w:w="851" w:type="dxa"/>
            <w:tcBorders>
              <w:top w:val="dotted" w:sz="4" w:space="0" w:color="auto"/>
              <w:left w:val="nil"/>
              <w:bottom w:val="dotted" w:sz="4" w:space="0" w:color="auto"/>
              <w:right w:val="single" w:sz="4" w:space="0" w:color="auto"/>
            </w:tcBorders>
            <w:vAlign w:val="center"/>
          </w:tcPr>
          <w:p w14:paraId="19A3CBA6"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6,0</w:t>
            </w:r>
          </w:p>
        </w:tc>
        <w:tc>
          <w:tcPr>
            <w:tcW w:w="850" w:type="dxa"/>
            <w:tcBorders>
              <w:top w:val="dotted" w:sz="4" w:space="0" w:color="auto"/>
              <w:left w:val="nil"/>
              <w:bottom w:val="dotted" w:sz="4" w:space="0" w:color="auto"/>
              <w:right w:val="single" w:sz="4" w:space="0" w:color="auto"/>
            </w:tcBorders>
            <w:vAlign w:val="center"/>
          </w:tcPr>
          <w:p w14:paraId="3BC84D89"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0E535D62"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5</w:t>
            </w:r>
          </w:p>
        </w:tc>
        <w:tc>
          <w:tcPr>
            <w:tcW w:w="1134" w:type="dxa"/>
            <w:tcBorders>
              <w:top w:val="dotted" w:sz="4" w:space="0" w:color="auto"/>
              <w:left w:val="nil"/>
              <w:bottom w:val="dotted" w:sz="4" w:space="0" w:color="auto"/>
              <w:right w:val="single" w:sz="4" w:space="0" w:color="auto"/>
            </w:tcBorders>
            <w:vAlign w:val="center"/>
          </w:tcPr>
          <w:p w14:paraId="2F323F8F"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w:t>
            </w:r>
          </w:p>
        </w:tc>
        <w:tc>
          <w:tcPr>
            <w:tcW w:w="2126" w:type="dxa"/>
            <w:tcBorders>
              <w:top w:val="dotted" w:sz="4" w:space="0" w:color="auto"/>
              <w:left w:val="nil"/>
              <w:bottom w:val="dotted" w:sz="4" w:space="0" w:color="auto"/>
              <w:right w:val="single" w:sz="4" w:space="0" w:color="auto"/>
            </w:tcBorders>
            <w:vAlign w:val="center"/>
          </w:tcPr>
          <w:p w14:paraId="35BD2B50"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Hiện đại</w:t>
            </w:r>
          </w:p>
        </w:tc>
      </w:tr>
      <w:tr w:rsidR="0047518D" w:rsidRPr="00920A02" w14:paraId="591912C9" w14:textId="77777777" w:rsidTr="001312A6">
        <w:trPr>
          <w:trHeight w:val="300"/>
        </w:trPr>
        <w:tc>
          <w:tcPr>
            <w:tcW w:w="686" w:type="dxa"/>
            <w:tcBorders>
              <w:top w:val="dotted" w:sz="4" w:space="0" w:color="auto"/>
              <w:left w:val="single" w:sz="4" w:space="0" w:color="auto"/>
              <w:bottom w:val="dotted" w:sz="4" w:space="0" w:color="auto"/>
              <w:right w:val="single" w:sz="4" w:space="0" w:color="auto"/>
            </w:tcBorders>
            <w:vAlign w:val="center"/>
          </w:tcPr>
          <w:p w14:paraId="12952CB7"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2.14</w:t>
            </w:r>
          </w:p>
        </w:tc>
        <w:tc>
          <w:tcPr>
            <w:tcW w:w="1724" w:type="dxa"/>
            <w:tcBorders>
              <w:top w:val="dotted" w:sz="4" w:space="0" w:color="auto"/>
              <w:left w:val="nil"/>
              <w:bottom w:val="dotted" w:sz="4" w:space="0" w:color="auto"/>
              <w:right w:val="single" w:sz="4" w:space="0" w:color="auto"/>
            </w:tcBorders>
            <w:vAlign w:val="center"/>
          </w:tcPr>
          <w:p w14:paraId="7FE112F6"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Phố Bế Văn Đàn</w:t>
            </w:r>
          </w:p>
        </w:tc>
        <w:tc>
          <w:tcPr>
            <w:tcW w:w="1701" w:type="dxa"/>
            <w:tcBorders>
              <w:top w:val="dotted" w:sz="4" w:space="0" w:color="auto"/>
              <w:left w:val="nil"/>
              <w:bottom w:val="dotted" w:sz="4" w:space="0" w:color="auto"/>
              <w:right w:val="single" w:sz="4" w:space="0" w:color="auto"/>
            </w:tcBorders>
            <w:vAlign w:val="center"/>
          </w:tcPr>
          <w:p w14:paraId="78A1673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 xml:space="preserve">Km 1 </w:t>
            </w:r>
          </w:p>
          <w:p w14:paraId="6300BE8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QL 4D</w:t>
            </w:r>
          </w:p>
        </w:tc>
        <w:tc>
          <w:tcPr>
            <w:tcW w:w="1418" w:type="dxa"/>
            <w:tcBorders>
              <w:top w:val="dotted" w:sz="4" w:space="0" w:color="auto"/>
              <w:left w:val="nil"/>
              <w:bottom w:val="dotted" w:sz="4" w:space="0" w:color="auto"/>
              <w:right w:val="single" w:sz="4" w:space="0" w:color="auto"/>
            </w:tcBorders>
            <w:vAlign w:val="center"/>
          </w:tcPr>
          <w:p w14:paraId="2E9956DF"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 xml:space="preserve">Km21 </w:t>
            </w:r>
          </w:p>
          <w:p w14:paraId="4BA67417"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QL12</w:t>
            </w:r>
          </w:p>
        </w:tc>
        <w:tc>
          <w:tcPr>
            <w:tcW w:w="992" w:type="dxa"/>
            <w:tcBorders>
              <w:top w:val="dotted" w:sz="4" w:space="0" w:color="auto"/>
              <w:left w:val="nil"/>
              <w:bottom w:val="dotted" w:sz="4" w:space="0" w:color="auto"/>
              <w:right w:val="single" w:sz="4" w:space="0" w:color="auto"/>
            </w:tcBorders>
            <w:vAlign w:val="center"/>
          </w:tcPr>
          <w:p w14:paraId="4BC07058"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0,31</w:t>
            </w:r>
          </w:p>
        </w:tc>
        <w:tc>
          <w:tcPr>
            <w:tcW w:w="1134" w:type="dxa"/>
            <w:tcBorders>
              <w:top w:val="dotted" w:sz="4" w:space="0" w:color="auto"/>
              <w:left w:val="nil"/>
              <w:bottom w:val="dotted" w:sz="4" w:space="0" w:color="auto"/>
              <w:right w:val="single" w:sz="4" w:space="0" w:color="auto"/>
            </w:tcBorders>
            <w:vAlign w:val="center"/>
          </w:tcPr>
          <w:p w14:paraId="30A2BF9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Cấp IV-A</w:t>
            </w:r>
          </w:p>
        </w:tc>
        <w:tc>
          <w:tcPr>
            <w:tcW w:w="992" w:type="dxa"/>
            <w:tcBorders>
              <w:top w:val="dotted" w:sz="4" w:space="0" w:color="auto"/>
              <w:left w:val="nil"/>
              <w:bottom w:val="dotted" w:sz="4" w:space="0" w:color="auto"/>
              <w:right w:val="single" w:sz="4" w:space="0" w:color="auto"/>
            </w:tcBorders>
            <w:vAlign w:val="center"/>
          </w:tcPr>
          <w:p w14:paraId="6E9C61E9"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11,50</w:t>
            </w:r>
          </w:p>
        </w:tc>
        <w:tc>
          <w:tcPr>
            <w:tcW w:w="992" w:type="dxa"/>
            <w:tcBorders>
              <w:top w:val="dotted" w:sz="4" w:space="0" w:color="auto"/>
              <w:left w:val="nil"/>
              <w:bottom w:val="dotted" w:sz="4" w:space="0" w:color="auto"/>
              <w:right w:val="single" w:sz="4" w:space="0" w:color="auto"/>
            </w:tcBorders>
            <w:vAlign w:val="center"/>
          </w:tcPr>
          <w:p w14:paraId="00651CFD"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5,50</w:t>
            </w:r>
          </w:p>
        </w:tc>
        <w:tc>
          <w:tcPr>
            <w:tcW w:w="851" w:type="dxa"/>
            <w:tcBorders>
              <w:top w:val="dotted" w:sz="4" w:space="0" w:color="auto"/>
              <w:left w:val="nil"/>
              <w:bottom w:val="dotted" w:sz="4" w:space="0" w:color="auto"/>
              <w:right w:val="single" w:sz="4" w:space="0" w:color="auto"/>
            </w:tcBorders>
            <w:vAlign w:val="center"/>
          </w:tcPr>
          <w:p w14:paraId="4215B468"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6,0</w:t>
            </w:r>
          </w:p>
        </w:tc>
        <w:tc>
          <w:tcPr>
            <w:tcW w:w="850" w:type="dxa"/>
            <w:tcBorders>
              <w:top w:val="dotted" w:sz="4" w:space="0" w:color="auto"/>
              <w:left w:val="nil"/>
              <w:bottom w:val="dotted" w:sz="4" w:space="0" w:color="auto"/>
              <w:right w:val="single" w:sz="4" w:space="0" w:color="auto"/>
            </w:tcBorders>
            <w:vAlign w:val="center"/>
          </w:tcPr>
          <w:p w14:paraId="55B6D0D9"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6176FF9A"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5</w:t>
            </w:r>
          </w:p>
        </w:tc>
        <w:tc>
          <w:tcPr>
            <w:tcW w:w="1134" w:type="dxa"/>
            <w:tcBorders>
              <w:top w:val="dotted" w:sz="4" w:space="0" w:color="auto"/>
              <w:left w:val="nil"/>
              <w:bottom w:val="dotted" w:sz="4" w:space="0" w:color="auto"/>
              <w:right w:val="single" w:sz="4" w:space="0" w:color="auto"/>
            </w:tcBorders>
            <w:vAlign w:val="center"/>
          </w:tcPr>
          <w:p w14:paraId="2D38B0E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0</w:t>
            </w:r>
          </w:p>
        </w:tc>
        <w:tc>
          <w:tcPr>
            <w:tcW w:w="2126" w:type="dxa"/>
            <w:tcBorders>
              <w:top w:val="dotted" w:sz="4" w:space="0" w:color="auto"/>
              <w:left w:val="nil"/>
              <w:bottom w:val="dotted" w:sz="4" w:space="0" w:color="auto"/>
              <w:right w:val="single" w:sz="4" w:space="0" w:color="auto"/>
            </w:tcBorders>
            <w:vAlign w:val="center"/>
          </w:tcPr>
          <w:p w14:paraId="72E86935"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Hiện đại</w:t>
            </w:r>
          </w:p>
        </w:tc>
      </w:tr>
      <w:tr w:rsidR="0047518D" w:rsidRPr="00920A02" w14:paraId="356D7512" w14:textId="77777777" w:rsidTr="001312A6">
        <w:trPr>
          <w:trHeight w:val="300"/>
        </w:trPr>
        <w:tc>
          <w:tcPr>
            <w:tcW w:w="686" w:type="dxa"/>
            <w:tcBorders>
              <w:top w:val="dotted" w:sz="4" w:space="0" w:color="auto"/>
              <w:left w:val="single" w:sz="4" w:space="0" w:color="auto"/>
              <w:bottom w:val="dotted" w:sz="4" w:space="0" w:color="auto"/>
              <w:right w:val="single" w:sz="4" w:space="0" w:color="auto"/>
            </w:tcBorders>
            <w:vAlign w:val="center"/>
          </w:tcPr>
          <w:p w14:paraId="31F27EAA"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r w:rsidRPr="00920A02">
              <w:rPr>
                <w:rFonts w:ascii="Times New Roman" w:eastAsia="SimSun" w:hAnsi="Times New Roman" w:cs="Times New Roman"/>
                <w:b/>
                <w:bCs/>
                <w:color w:val="000000" w:themeColor="text1"/>
                <w:sz w:val="20"/>
                <w:szCs w:val="20"/>
              </w:rPr>
              <w:t>III</w:t>
            </w:r>
          </w:p>
        </w:tc>
        <w:tc>
          <w:tcPr>
            <w:tcW w:w="1724" w:type="dxa"/>
            <w:tcBorders>
              <w:top w:val="dotted" w:sz="4" w:space="0" w:color="auto"/>
              <w:left w:val="nil"/>
              <w:bottom w:val="dotted" w:sz="4" w:space="0" w:color="auto"/>
              <w:right w:val="single" w:sz="4" w:space="0" w:color="auto"/>
            </w:tcBorders>
            <w:vAlign w:val="center"/>
          </w:tcPr>
          <w:p w14:paraId="3EF20AD6" w14:textId="77777777" w:rsidR="0047518D" w:rsidRPr="00920A02" w:rsidRDefault="0047518D" w:rsidP="0047518D">
            <w:pPr>
              <w:spacing w:after="0" w:line="240" w:lineRule="auto"/>
              <w:ind w:left="-57" w:right="-57"/>
              <w:rPr>
                <w:rFonts w:ascii="Times New Roman" w:eastAsia="SimSun" w:hAnsi="Times New Roman" w:cs="Times New Roman"/>
                <w:b/>
                <w:bCs/>
                <w:color w:val="000000" w:themeColor="text1"/>
                <w:sz w:val="20"/>
                <w:szCs w:val="20"/>
              </w:rPr>
            </w:pPr>
            <w:r w:rsidRPr="00920A02">
              <w:rPr>
                <w:rFonts w:ascii="Times New Roman" w:eastAsia="SimSun" w:hAnsi="Times New Roman" w:cs="Times New Roman"/>
                <w:b/>
                <w:bCs/>
                <w:color w:val="000000" w:themeColor="text1"/>
                <w:sz w:val="20"/>
                <w:szCs w:val="20"/>
              </w:rPr>
              <w:t>Cầu, cống</w:t>
            </w:r>
          </w:p>
        </w:tc>
        <w:tc>
          <w:tcPr>
            <w:tcW w:w="1701" w:type="dxa"/>
            <w:tcBorders>
              <w:top w:val="dotted" w:sz="4" w:space="0" w:color="auto"/>
              <w:left w:val="nil"/>
              <w:bottom w:val="dotted" w:sz="4" w:space="0" w:color="auto"/>
              <w:right w:val="single" w:sz="4" w:space="0" w:color="auto"/>
            </w:tcBorders>
            <w:vAlign w:val="center"/>
          </w:tcPr>
          <w:p w14:paraId="66968DBB"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1418" w:type="dxa"/>
            <w:tcBorders>
              <w:top w:val="dotted" w:sz="4" w:space="0" w:color="auto"/>
              <w:left w:val="nil"/>
              <w:bottom w:val="dotted" w:sz="4" w:space="0" w:color="auto"/>
              <w:right w:val="single" w:sz="4" w:space="0" w:color="auto"/>
            </w:tcBorders>
            <w:vAlign w:val="center"/>
          </w:tcPr>
          <w:p w14:paraId="38C81E8B"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992" w:type="dxa"/>
            <w:tcBorders>
              <w:top w:val="dotted" w:sz="4" w:space="0" w:color="auto"/>
              <w:left w:val="nil"/>
              <w:bottom w:val="dotted" w:sz="4" w:space="0" w:color="auto"/>
              <w:right w:val="single" w:sz="4" w:space="0" w:color="auto"/>
            </w:tcBorders>
            <w:vAlign w:val="center"/>
          </w:tcPr>
          <w:p w14:paraId="70488BA4"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1134" w:type="dxa"/>
            <w:tcBorders>
              <w:top w:val="dotted" w:sz="4" w:space="0" w:color="auto"/>
              <w:left w:val="nil"/>
              <w:bottom w:val="dotted" w:sz="4" w:space="0" w:color="auto"/>
              <w:right w:val="single" w:sz="4" w:space="0" w:color="auto"/>
            </w:tcBorders>
            <w:vAlign w:val="center"/>
          </w:tcPr>
          <w:p w14:paraId="2A2207EB"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992" w:type="dxa"/>
            <w:tcBorders>
              <w:top w:val="dotted" w:sz="4" w:space="0" w:color="auto"/>
              <w:left w:val="nil"/>
              <w:bottom w:val="dotted" w:sz="4" w:space="0" w:color="auto"/>
              <w:right w:val="single" w:sz="4" w:space="0" w:color="auto"/>
            </w:tcBorders>
            <w:vAlign w:val="center"/>
          </w:tcPr>
          <w:p w14:paraId="7696873A"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992" w:type="dxa"/>
            <w:tcBorders>
              <w:top w:val="dotted" w:sz="4" w:space="0" w:color="auto"/>
              <w:left w:val="nil"/>
              <w:bottom w:val="dotted" w:sz="4" w:space="0" w:color="auto"/>
              <w:right w:val="single" w:sz="4" w:space="0" w:color="auto"/>
            </w:tcBorders>
            <w:vAlign w:val="center"/>
          </w:tcPr>
          <w:p w14:paraId="07CEB981"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851" w:type="dxa"/>
            <w:tcBorders>
              <w:top w:val="dotted" w:sz="4" w:space="0" w:color="auto"/>
              <w:left w:val="nil"/>
              <w:bottom w:val="dotted" w:sz="4" w:space="0" w:color="auto"/>
              <w:right w:val="single" w:sz="4" w:space="0" w:color="auto"/>
            </w:tcBorders>
            <w:vAlign w:val="center"/>
          </w:tcPr>
          <w:p w14:paraId="20AF400A"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850" w:type="dxa"/>
            <w:tcBorders>
              <w:top w:val="dotted" w:sz="4" w:space="0" w:color="auto"/>
              <w:left w:val="nil"/>
              <w:bottom w:val="dotted" w:sz="4" w:space="0" w:color="auto"/>
              <w:right w:val="single" w:sz="4" w:space="0" w:color="auto"/>
            </w:tcBorders>
            <w:vAlign w:val="center"/>
          </w:tcPr>
          <w:p w14:paraId="7E387F9E"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5884D53F"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1134" w:type="dxa"/>
            <w:tcBorders>
              <w:top w:val="dotted" w:sz="4" w:space="0" w:color="auto"/>
              <w:left w:val="nil"/>
              <w:bottom w:val="dotted" w:sz="4" w:space="0" w:color="auto"/>
              <w:right w:val="single" w:sz="4" w:space="0" w:color="auto"/>
            </w:tcBorders>
            <w:vAlign w:val="center"/>
          </w:tcPr>
          <w:p w14:paraId="7AF5ADAC"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2126" w:type="dxa"/>
            <w:tcBorders>
              <w:top w:val="dotted" w:sz="4" w:space="0" w:color="auto"/>
              <w:left w:val="nil"/>
              <w:bottom w:val="dotted" w:sz="4" w:space="0" w:color="auto"/>
              <w:right w:val="single" w:sz="4" w:space="0" w:color="auto"/>
            </w:tcBorders>
            <w:vAlign w:val="center"/>
          </w:tcPr>
          <w:p w14:paraId="3E148CE1"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r>
      <w:tr w:rsidR="0047518D" w:rsidRPr="00920A02" w14:paraId="7AA5A9A4" w14:textId="77777777" w:rsidTr="001312A6">
        <w:trPr>
          <w:trHeight w:val="300"/>
        </w:trPr>
        <w:tc>
          <w:tcPr>
            <w:tcW w:w="686" w:type="dxa"/>
            <w:tcBorders>
              <w:top w:val="dotted" w:sz="4" w:space="0" w:color="auto"/>
              <w:left w:val="single" w:sz="4" w:space="0" w:color="auto"/>
              <w:bottom w:val="dotted" w:sz="4" w:space="0" w:color="auto"/>
              <w:right w:val="single" w:sz="4" w:space="0" w:color="auto"/>
            </w:tcBorders>
            <w:vAlign w:val="center"/>
          </w:tcPr>
          <w:p w14:paraId="43310B8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3.1</w:t>
            </w:r>
          </w:p>
        </w:tc>
        <w:tc>
          <w:tcPr>
            <w:tcW w:w="1724" w:type="dxa"/>
            <w:tcBorders>
              <w:top w:val="dotted" w:sz="4" w:space="0" w:color="auto"/>
              <w:left w:val="nil"/>
              <w:bottom w:val="dotted" w:sz="4" w:space="0" w:color="auto"/>
              <w:right w:val="single" w:sz="4" w:space="0" w:color="auto"/>
            </w:tcBorders>
            <w:vAlign w:val="center"/>
          </w:tcPr>
          <w:p w14:paraId="4B933725"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Cầu Hòa Bình</w:t>
            </w:r>
          </w:p>
        </w:tc>
        <w:tc>
          <w:tcPr>
            <w:tcW w:w="1701" w:type="dxa"/>
            <w:tcBorders>
              <w:top w:val="dotted" w:sz="4" w:space="0" w:color="auto"/>
              <w:left w:val="nil"/>
              <w:bottom w:val="dotted" w:sz="4" w:space="0" w:color="auto"/>
              <w:right w:val="single" w:sz="4" w:space="0" w:color="auto"/>
            </w:tcBorders>
            <w:vAlign w:val="center"/>
          </w:tcPr>
          <w:p w14:paraId="69B753C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1418" w:type="dxa"/>
            <w:tcBorders>
              <w:top w:val="dotted" w:sz="4" w:space="0" w:color="auto"/>
              <w:left w:val="nil"/>
              <w:bottom w:val="dotted" w:sz="4" w:space="0" w:color="auto"/>
              <w:right w:val="single" w:sz="4" w:space="0" w:color="auto"/>
            </w:tcBorders>
            <w:vAlign w:val="center"/>
          </w:tcPr>
          <w:p w14:paraId="3915716D"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2" w:type="dxa"/>
            <w:tcBorders>
              <w:top w:val="dotted" w:sz="4" w:space="0" w:color="auto"/>
              <w:left w:val="nil"/>
              <w:bottom w:val="dotted" w:sz="4" w:space="0" w:color="auto"/>
              <w:right w:val="single" w:sz="4" w:space="0" w:color="auto"/>
            </w:tcBorders>
            <w:vAlign w:val="center"/>
          </w:tcPr>
          <w:p w14:paraId="06AD39A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105m</w:t>
            </w:r>
          </w:p>
        </w:tc>
        <w:tc>
          <w:tcPr>
            <w:tcW w:w="1134" w:type="dxa"/>
            <w:tcBorders>
              <w:top w:val="dotted" w:sz="4" w:space="0" w:color="auto"/>
              <w:left w:val="nil"/>
              <w:bottom w:val="dotted" w:sz="4" w:space="0" w:color="auto"/>
              <w:right w:val="single" w:sz="4" w:space="0" w:color="auto"/>
            </w:tcBorders>
            <w:vAlign w:val="center"/>
          </w:tcPr>
          <w:p w14:paraId="3E8A0B25"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2" w:type="dxa"/>
            <w:tcBorders>
              <w:top w:val="dotted" w:sz="4" w:space="0" w:color="auto"/>
              <w:left w:val="nil"/>
              <w:bottom w:val="dotted" w:sz="4" w:space="0" w:color="auto"/>
              <w:right w:val="single" w:sz="4" w:space="0" w:color="auto"/>
            </w:tcBorders>
            <w:vAlign w:val="center"/>
          </w:tcPr>
          <w:p w14:paraId="50DA62D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10,50</w:t>
            </w:r>
          </w:p>
        </w:tc>
        <w:tc>
          <w:tcPr>
            <w:tcW w:w="992" w:type="dxa"/>
            <w:tcBorders>
              <w:top w:val="dotted" w:sz="4" w:space="0" w:color="auto"/>
              <w:left w:val="nil"/>
              <w:bottom w:val="dotted" w:sz="4" w:space="0" w:color="auto"/>
              <w:right w:val="single" w:sz="4" w:space="0" w:color="auto"/>
            </w:tcBorders>
            <w:vAlign w:val="center"/>
          </w:tcPr>
          <w:p w14:paraId="650F5249"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851" w:type="dxa"/>
            <w:tcBorders>
              <w:top w:val="dotted" w:sz="4" w:space="0" w:color="auto"/>
              <w:left w:val="nil"/>
              <w:bottom w:val="dotted" w:sz="4" w:space="0" w:color="auto"/>
              <w:right w:val="single" w:sz="4" w:space="0" w:color="auto"/>
            </w:tcBorders>
            <w:vAlign w:val="center"/>
          </w:tcPr>
          <w:p w14:paraId="17D4957C"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850" w:type="dxa"/>
            <w:tcBorders>
              <w:top w:val="dotted" w:sz="4" w:space="0" w:color="auto"/>
              <w:left w:val="nil"/>
              <w:bottom w:val="dotted" w:sz="4" w:space="0" w:color="auto"/>
              <w:right w:val="single" w:sz="4" w:space="0" w:color="auto"/>
            </w:tcBorders>
            <w:vAlign w:val="center"/>
          </w:tcPr>
          <w:p w14:paraId="51777D27"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70092977"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1134" w:type="dxa"/>
            <w:tcBorders>
              <w:top w:val="dotted" w:sz="4" w:space="0" w:color="auto"/>
              <w:left w:val="nil"/>
              <w:bottom w:val="dotted" w:sz="4" w:space="0" w:color="auto"/>
              <w:right w:val="single" w:sz="4" w:space="0" w:color="auto"/>
            </w:tcBorders>
            <w:vAlign w:val="center"/>
          </w:tcPr>
          <w:p w14:paraId="2A88B47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2126" w:type="dxa"/>
            <w:tcBorders>
              <w:top w:val="dotted" w:sz="4" w:space="0" w:color="auto"/>
              <w:left w:val="nil"/>
              <w:bottom w:val="dotted" w:sz="4" w:space="0" w:color="auto"/>
              <w:right w:val="single" w:sz="4" w:space="0" w:color="auto"/>
            </w:tcBorders>
            <w:vAlign w:val="center"/>
          </w:tcPr>
          <w:p w14:paraId="597F106A"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r>
      <w:tr w:rsidR="0047518D" w:rsidRPr="00920A02" w14:paraId="6E19CE8D" w14:textId="77777777" w:rsidTr="001312A6">
        <w:trPr>
          <w:trHeight w:val="300"/>
        </w:trPr>
        <w:tc>
          <w:tcPr>
            <w:tcW w:w="686" w:type="dxa"/>
            <w:tcBorders>
              <w:top w:val="dotted" w:sz="4" w:space="0" w:color="auto"/>
              <w:left w:val="single" w:sz="4" w:space="0" w:color="auto"/>
              <w:bottom w:val="dotted" w:sz="4" w:space="0" w:color="auto"/>
              <w:right w:val="single" w:sz="4" w:space="0" w:color="auto"/>
            </w:tcBorders>
            <w:vAlign w:val="center"/>
          </w:tcPr>
          <w:p w14:paraId="4069F170"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3.2</w:t>
            </w:r>
          </w:p>
        </w:tc>
        <w:tc>
          <w:tcPr>
            <w:tcW w:w="1724" w:type="dxa"/>
            <w:tcBorders>
              <w:top w:val="dotted" w:sz="4" w:space="0" w:color="auto"/>
              <w:left w:val="nil"/>
              <w:bottom w:val="dotted" w:sz="4" w:space="0" w:color="auto"/>
              <w:right w:val="single" w:sz="4" w:space="0" w:color="auto"/>
            </w:tcBorders>
            <w:vAlign w:val="center"/>
          </w:tcPr>
          <w:p w14:paraId="3B602F14"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Cầu Pa So</w:t>
            </w:r>
          </w:p>
        </w:tc>
        <w:tc>
          <w:tcPr>
            <w:tcW w:w="1701" w:type="dxa"/>
            <w:tcBorders>
              <w:top w:val="dotted" w:sz="4" w:space="0" w:color="auto"/>
              <w:left w:val="nil"/>
              <w:bottom w:val="dotted" w:sz="4" w:space="0" w:color="auto"/>
              <w:right w:val="single" w:sz="4" w:space="0" w:color="auto"/>
            </w:tcBorders>
            <w:vAlign w:val="center"/>
          </w:tcPr>
          <w:p w14:paraId="73FAE07D"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1418" w:type="dxa"/>
            <w:tcBorders>
              <w:top w:val="dotted" w:sz="4" w:space="0" w:color="auto"/>
              <w:left w:val="nil"/>
              <w:bottom w:val="dotted" w:sz="4" w:space="0" w:color="auto"/>
              <w:right w:val="single" w:sz="4" w:space="0" w:color="auto"/>
            </w:tcBorders>
            <w:vAlign w:val="center"/>
          </w:tcPr>
          <w:p w14:paraId="7A830D86"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2" w:type="dxa"/>
            <w:tcBorders>
              <w:top w:val="dotted" w:sz="4" w:space="0" w:color="auto"/>
              <w:left w:val="nil"/>
              <w:bottom w:val="dotted" w:sz="4" w:space="0" w:color="auto"/>
              <w:right w:val="single" w:sz="4" w:space="0" w:color="auto"/>
            </w:tcBorders>
            <w:vAlign w:val="center"/>
          </w:tcPr>
          <w:p w14:paraId="10AAC019"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65m</w:t>
            </w:r>
          </w:p>
        </w:tc>
        <w:tc>
          <w:tcPr>
            <w:tcW w:w="1134" w:type="dxa"/>
            <w:tcBorders>
              <w:top w:val="dotted" w:sz="4" w:space="0" w:color="auto"/>
              <w:left w:val="nil"/>
              <w:bottom w:val="dotted" w:sz="4" w:space="0" w:color="auto"/>
              <w:right w:val="single" w:sz="4" w:space="0" w:color="auto"/>
            </w:tcBorders>
            <w:vAlign w:val="center"/>
          </w:tcPr>
          <w:p w14:paraId="019840A6"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2" w:type="dxa"/>
            <w:tcBorders>
              <w:top w:val="dotted" w:sz="4" w:space="0" w:color="auto"/>
              <w:left w:val="nil"/>
              <w:bottom w:val="dotted" w:sz="4" w:space="0" w:color="auto"/>
              <w:right w:val="single" w:sz="4" w:space="0" w:color="auto"/>
            </w:tcBorders>
            <w:vAlign w:val="center"/>
          </w:tcPr>
          <w:p w14:paraId="48F4D14F"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15,50</w:t>
            </w:r>
          </w:p>
        </w:tc>
        <w:tc>
          <w:tcPr>
            <w:tcW w:w="992" w:type="dxa"/>
            <w:tcBorders>
              <w:top w:val="dotted" w:sz="4" w:space="0" w:color="auto"/>
              <w:left w:val="nil"/>
              <w:bottom w:val="dotted" w:sz="4" w:space="0" w:color="auto"/>
              <w:right w:val="single" w:sz="4" w:space="0" w:color="auto"/>
            </w:tcBorders>
            <w:vAlign w:val="center"/>
          </w:tcPr>
          <w:p w14:paraId="730E9598"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851" w:type="dxa"/>
            <w:tcBorders>
              <w:top w:val="dotted" w:sz="4" w:space="0" w:color="auto"/>
              <w:left w:val="nil"/>
              <w:bottom w:val="dotted" w:sz="4" w:space="0" w:color="auto"/>
              <w:right w:val="single" w:sz="4" w:space="0" w:color="auto"/>
            </w:tcBorders>
            <w:vAlign w:val="center"/>
          </w:tcPr>
          <w:p w14:paraId="118DE1F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850" w:type="dxa"/>
            <w:tcBorders>
              <w:top w:val="dotted" w:sz="4" w:space="0" w:color="auto"/>
              <w:left w:val="nil"/>
              <w:bottom w:val="dotted" w:sz="4" w:space="0" w:color="auto"/>
              <w:right w:val="single" w:sz="4" w:space="0" w:color="auto"/>
            </w:tcBorders>
            <w:vAlign w:val="center"/>
          </w:tcPr>
          <w:p w14:paraId="0B23141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5BC712F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1134" w:type="dxa"/>
            <w:tcBorders>
              <w:top w:val="dotted" w:sz="4" w:space="0" w:color="auto"/>
              <w:left w:val="nil"/>
              <w:bottom w:val="dotted" w:sz="4" w:space="0" w:color="auto"/>
              <w:right w:val="single" w:sz="4" w:space="0" w:color="auto"/>
            </w:tcBorders>
            <w:vAlign w:val="center"/>
          </w:tcPr>
          <w:p w14:paraId="7F2E9E29"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2126" w:type="dxa"/>
            <w:tcBorders>
              <w:top w:val="dotted" w:sz="4" w:space="0" w:color="auto"/>
              <w:left w:val="nil"/>
              <w:bottom w:val="dotted" w:sz="4" w:space="0" w:color="auto"/>
              <w:right w:val="single" w:sz="4" w:space="0" w:color="auto"/>
            </w:tcBorders>
            <w:vAlign w:val="center"/>
          </w:tcPr>
          <w:p w14:paraId="3A767957"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r>
      <w:tr w:rsidR="0047518D" w:rsidRPr="00920A02" w14:paraId="57C3E4A6" w14:textId="77777777" w:rsidTr="001312A6">
        <w:trPr>
          <w:trHeight w:val="300"/>
        </w:trPr>
        <w:tc>
          <w:tcPr>
            <w:tcW w:w="686" w:type="dxa"/>
            <w:tcBorders>
              <w:top w:val="dotted" w:sz="4" w:space="0" w:color="auto"/>
              <w:left w:val="single" w:sz="4" w:space="0" w:color="auto"/>
              <w:bottom w:val="dotted" w:sz="4" w:space="0" w:color="auto"/>
              <w:right w:val="single" w:sz="4" w:space="0" w:color="auto"/>
            </w:tcBorders>
            <w:vAlign w:val="center"/>
          </w:tcPr>
          <w:p w14:paraId="6F15F028"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3.3</w:t>
            </w:r>
          </w:p>
        </w:tc>
        <w:tc>
          <w:tcPr>
            <w:tcW w:w="1724" w:type="dxa"/>
            <w:tcBorders>
              <w:top w:val="dotted" w:sz="4" w:space="0" w:color="auto"/>
              <w:left w:val="nil"/>
              <w:bottom w:val="dotted" w:sz="4" w:space="0" w:color="auto"/>
              <w:right w:val="single" w:sz="4" w:space="0" w:color="auto"/>
            </w:tcBorders>
            <w:vAlign w:val="center"/>
          </w:tcPr>
          <w:p w14:paraId="37AB0EF7"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Cầu Đoàn Kết</w:t>
            </w:r>
          </w:p>
        </w:tc>
        <w:tc>
          <w:tcPr>
            <w:tcW w:w="1701" w:type="dxa"/>
            <w:tcBorders>
              <w:top w:val="dotted" w:sz="4" w:space="0" w:color="auto"/>
              <w:left w:val="nil"/>
              <w:bottom w:val="dotted" w:sz="4" w:space="0" w:color="auto"/>
              <w:right w:val="single" w:sz="4" w:space="0" w:color="auto"/>
            </w:tcBorders>
            <w:vAlign w:val="center"/>
          </w:tcPr>
          <w:p w14:paraId="3869EAE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1418" w:type="dxa"/>
            <w:tcBorders>
              <w:top w:val="dotted" w:sz="4" w:space="0" w:color="auto"/>
              <w:left w:val="nil"/>
              <w:bottom w:val="dotted" w:sz="4" w:space="0" w:color="auto"/>
              <w:right w:val="single" w:sz="4" w:space="0" w:color="auto"/>
            </w:tcBorders>
            <w:vAlign w:val="center"/>
          </w:tcPr>
          <w:p w14:paraId="526488B6"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2" w:type="dxa"/>
            <w:tcBorders>
              <w:top w:val="dotted" w:sz="4" w:space="0" w:color="auto"/>
              <w:left w:val="nil"/>
              <w:bottom w:val="dotted" w:sz="4" w:space="0" w:color="auto"/>
              <w:right w:val="single" w:sz="4" w:space="0" w:color="auto"/>
            </w:tcBorders>
            <w:vAlign w:val="center"/>
          </w:tcPr>
          <w:p w14:paraId="75DD9930"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124m</w:t>
            </w:r>
          </w:p>
        </w:tc>
        <w:tc>
          <w:tcPr>
            <w:tcW w:w="1134" w:type="dxa"/>
            <w:tcBorders>
              <w:top w:val="dotted" w:sz="4" w:space="0" w:color="auto"/>
              <w:left w:val="nil"/>
              <w:bottom w:val="dotted" w:sz="4" w:space="0" w:color="auto"/>
              <w:right w:val="single" w:sz="4" w:space="0" w:color="auto"/>
            </w:tcBorders>
            <w:vAlign w:val="center"/>
          </w:tcPr>
          <w:p w14:paraId="514AB5E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2" w:type="dxa"/>
            <w:tcBorders>
              <w:top w:val="dotted" w:sz="4" w:space="0" w:color="auto"/>
              <w:left w:val="nil"/>
              <w:bottom w:val="dotted" w:sz="4" w:space="0" w:color="auto"/>
              <w:right w:val="single" w:sz="4" w:space="0" w:color="auto"/>
            </w:tcBorders>
            <w:vAlign w:val="center"/>
          </w:tcPr>
          <w:p w14:paraId="3A325017"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7,50</w:t>
            </w:r>
          </w:p>
        </w:tc>
        <w:tc>
          <w:tcPr>
            <w:tcW w:w="992" w:type="dxa"/>
            <w:tcBorders>
              <w:top w:val="dotted" w:sz="4" w:space="0" w:color="auto"/>
              <w:left w:val="nil"/>
              <w:bottom w:val="dotted" w:sz="4" w:space="0" w:color="auto"/>
              <w:right w:val="single" w:sz="4" w:space="0" w:color="auto"/>
            </w:tcBorders>
            <w:vAlign w:val="center"/>
          </w:tcPr>
          <w:p w14:paraId="37375A06"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851" w:type="dxa"/>
            <w:tcBorders>
              <w:top w:val="dotted" w:sz="4" w:space="0" w:color="auto"/>
              <w:left w:val="nil"/>
              <w:bottom w:val="dotted" w:sz="4" w:space="0" w:color="auto"/>
              <w:right w:val="single" w:sz="4" w:space="0" w:color="auto"/>
            </w:tcBorders>
            <w:vAlign w:val="center"/>
          </w:tcPr>
          <w:p w14:paraId="61855F96"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850" w:type="dxa"/>
            <w:tcBorders>
              <w:top w:val="dotted" w:sz="4" w:space="0" w:color="auto"/>
              <w:left w:val="nil"/>
              <w:bottom w:val="dotted" w:sz="4" w:space="0" w:color="auto"/>
              <w:right w:val="single" w:sz="4" w:space="0" w:color="auto"/>
            </w:tcBorders>
            <w:vAlign w:val="center"/>
          </w:tcPr>
          <w:p w14:paraId="54B0DB4D"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dotted" w:sz="4" w:space="0" w:color="auto"/>
              <w:right w:val="single" w:sz="4" w:space="0" w:color="auto"/>
            </w:tcBorders>
            <w:vAlign w:val="center"/>
          </w:tcPr>
          <w:p w14:paraId="1FDA02B3"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1134" w:type="dxa"/>
            <w:tcBorders>
              <w:top w:val="dotted" w:sz="4" w:space="0" w:color="auto"/>
              <w:left w:val="nil"/>
              <w:bottom w:val="dotted" w:sz="4" w:space="0" w:color="auto"/>
              <w:right w:val="single" w:sz="4" w:space="0" w:color="auto"/>
            </w:tcBorders>
            <w:vAlign w:val="center"/>
          </w:tcPr>
          <w:p w14:paraId="09A64BD2"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2126" w:type="dxa"/>
            <w:tcBorders>
              <w:top w:val="dotted" w:sz="4" w:space="0" w:color="auto"/>
              <w:left w:val="nil"/>
              <w:bottom w:val="dotted" w:sz="4" w:space="0" w:color="auto"/>
              <w:right w:val="single" w:sz="4" w:space="0" w:color="auto"/>
            </w:tcBorders>
            <w:vAlign w:val="center"/>
          </w:tcPr>
          <w:p w14:paraId="4BB77302"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r>
      <w:tr w:rsidR="0047518D" w:rsidRPr="00920A02" w14:paraId="3958FCFA" w14:textId="77777777" w:rsidTr="001312A6">
        <w:trPr>
          <w:trHeight w:val="300"/>
        </w:trPr>
        <w:tc>
          <w:tcPr>
            <w:tcW w:w="686" w:type="dxa"/>
            <w:tcBorders>
              <w:top w:val="dotted" w:sz="4" w:space="0" w:color="auto"/>
              <w:left w:val="single" w:sz="4" w:space="0" w:color="auto"/>
              <w:bottom w:val="single" w:sz="4" w:space="0" w:color="auto"/>
              <w:right w:val="single" w:sz="4" w:space="0" w:color="auto"/>
            </w:tcBorders>
            <w:vAlign w:val="center"/>
          </w:tcPr>
          <w:p w14:paraId="112794B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3.4</w:t>
            </w:r>
          </w:p>
        </w:tc>
        <w:tc>
          <w:tcPr>
            <w:tcW w:w="1724" w:type="dxa"/>
            <w:tcBorders>
              <w:top w:val="dotted" w:sz="4" w:space="0" w:color="auto"/>
              <w:left w:val="nil"/>
              <w:bottom w:val="single" w:sz="4" w:space="0" w:color="auto"/>
              <w:right w:val="single" w:sz="4" w:space="0" w:color="auto"/>
            </w:tcBorders>
            <w:vAlign w:val="center"/>
          </w:tcPr>
          <w:p w14:paraId="3681E7BC" w14:textId="77777777" w:rsidR="0047518D" w:rsidRPr="00920A02" w:rsidRDefault="0047518D" w:rsidP="0047518D">
            <w:pPr>
              <w:spacing w:after="0" w:line="240" w:lineRule="auto"/>
              <w:ind w:left="-57" w:right="-57"/>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Cầu treo</w:t>
            </w:r>
          </w:p>
        </w:tc>
        <w:tc>
          <w:tcPr>
            <w:tcW w:w="1701" w:type="dxa"/>
            <w:tcBorders>
              <w:top w:val="dotted" w:sz="4" w:space="0" w:color="auto"/>
              <w:left w:val="nil"/>
              <w:bottom w:val="single" w:sz="4" w:space="0" w:color="auto"/>
              <w:right w:val="single" w:sz="4" w:space="0" w:color="auto"/>
            </w:tcBorders>
            <w:vAlign w:val="center"/>
          </w:tcPr>
          <w:p w14:paraId="30A3DF4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1418" w:type="dxa"/>
            <w:tcBorders>
              <w:top w:val="dotted" w:sz="4" w:space="0" w:color="auto"/>
              <w:left w:val="nil"/>
              <w:bottom w:val="single" w:sz="4" w:space="0" w:color="auto"/>
              <w:right w:val="single" w:sz="4" w:space="0" w:color="auto"/>
            </w:tcBorders>
            <w:vAlign w:val="center"/>
          </w:tcPr>
          <w:p w14:paraId="19BA7C2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2" w:type="dxa"/>
            <w:tcBorders>
              <w:top w:val="dotted" w:sz="4" w:space="0" w:color="auto"/>
              <w:left w:val="nil"/>
              <w:bottom w:val="single" w:sz="4" w:space="0" w:color="auto"/>
              <w:right w:val="single" w:sz="4" w:space="0" w:color="auto"/>
            </w:tcBorders>
            <w:vAlign w:val="center"/>
          </w:tcPr>
          <w:p w14:paraId="223A4661"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63m</w:t>
            </w:r>
          </w:p>
        </w:tc>
        <w:tc>
          <w:tcPr>
            <w:tcW w:w="1134" w:type="dxa"/>
            <w:tcBorders>
              <w:top w:val="dotted" w:sz="4" w:space="0" w:color="auto"/>
              <w:left w:val="nil"/>
              <w:bottom w:val="single" w:sz="4" w:space="0" w:color="auto"/>
              <w:right w:val="single" w:sz="4" w:space="0" w:color="auto"/>
            </w:tcBorders>
            <w:vAlign w:val="center"/>
          </w:tcPr>
          <w:p w14:paraId="30AAB907"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2" w:type="dxa"/>
            <w:tcBorders>
              <w:top w:val="dotted" w:sz="4" w:space="0" w:color="auto"/>
              <w:left w:val="nil"/>
              <w:bottom w:val="single" w:sz="4" w:space="0" w:color="auto"/>
              <w:right w:val="single" w:sz="4" w:space="0" w:color="auto"/>
            </w:tcBorders>
            <w:vAlign w:val="center"/>
          </w:tcPr>
          <w:p w14:paraId="2089077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r w:rsidRPr="00920A02">
              <w:rPr>
                <w:rFonts w:ascii="Times New Roman" w:eastAsia="SimSun" w:hAnsi="Times New Roman" w:cs="Times New Roman"/>
                <w:color w:val="000000" w:themeColor="text1"/>
                <w:sz w:val="20"/>
                <w:szCs w:val="20"/>
              </w:rPr>
              <w:t>1,80</w:t>
            </w:r>
          </w:p>
        </w:tc>
        <w:tc>
          <w:tcPr>
            <w:tcW w:w="992" w:type="dxa"/>
            <w:tcBorders>
              <w:top w:val="dotted" w:sz="4" w:space="0" w:color="auto"/>
              <w:left w:val="nil"/>
              <w:bottom w:val="single" w:sz="4" w:space="0" w:color="auto"/>
              <w:right w:val="single" w:sz="4" w:space="0" w:color="auto"/>
            </w:tcBorders>
            <w:vAlign w:val="center"/>
          </w:tcPr>
          <w:p w14:paraId="43EFB2AD"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851" w:type="dxa"/>
            <w:tcBorders>
              <w:top w:val="dotted" w:sz="4" w:space="0" w:color="auto"/>
              <w:left w:val="nil"/>
              <w:bottom w:val="single" w:sz="4" w:space="0" w:color="auto"/>
              <w:right w:val="single" w:sz="4" w:space="0" w:color="auto"/>
            </w:tcBorders>
            <w:vAlign w:val="center"/>
          </w:tcPr>
          <w:p w14:paraId="5DA65FE7"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850" w:type="dxa"/>
            <w:tcBorders>
              <w:top w:val="dotted" w:sz="4" w:space="0" w:color="auto"/>
              <w:left w:val="nil"/>
              <w:bottom w:val="single" w:sz="4" w:space="0" w:color="auto"/>
              <w:right w:val="single" w:sz="4" w:space="0" w:color="auto"/>
            </w:tcBorders>
            <w:vAlign w:val="center"/>
          </w:tcPr>
          <w:p w14:paraId="52B9FE94"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993" w:type="dxa"/>
            <w:tcBorders>
              <w:top w:val="dotted" w:sz="4" w:space="0" w:color="auto"/>
              <w:left w:val="nil"/>
              <w:bottom w:val="single" w:sz="4" w:space="0" w:color="auto"/>
              <w:right w:val="single" w:sz="4" w:space="0" w:color="auto"/>
            </w:tcBorders>
            <w:vAlign w:val="center"/>
          </w:tcPr>
          <w:p w14:paraId="44684F8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1134" w:type="dxa"/>
            <w:tcBorders>
              <w:top w:val="dotted" w:sz="4" w:space="0" w:color="auto"/>
              <w:left w:val="nil"/>
              <w:bottom w:val="single" w:sz="4" w:space="0" w:color="auto"/>
              <w:right w:val="single" w:sz="4" w:space="0" w:color="auto"/>
            </w:tcBorders>
            <w:vAlign w:val="center"/>
          </w:tcPr>
          <w:p w14:paraId="70C0C19E"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c>
          <w:tcPr>
            <w:tcW w:w="2126" w:type="dxa"/>
            <w:tcBorders>
              <w:top w:val="dotted" w:sz="4" w:space="0" w:color="auto"/>
              <w:left w:val="nil"/>
              <w:bottom w:val="single" w:sz="4" w:space="0" w:color="auto"/>
              <w:right w:val="single" w:sz="4" w:space="0" w:color="auto"/>
            </w:tcBorders>
            <w:vAlign w:val="center"/>
          </w:tcPr>
          <w:p w14:paraId="2DD0ABBB" w14:textId="77777777" w:rsidR="0047518D" w:rsidRPr="00920A02" w:rsidRDefault="0047518D" w:rsidP="0047518D">
            <w:pPr>
              <w:spacing w:after="0" w:line="240" w:lineRule="auto"/>
              <w:ind w:left="-57" w:right="-57"/>
              <w:jc w:val="center"/>
              <w:rPr>
                <w:rFonts w:ascii="Times New Roman" w:eastAsia="SimSun" w:hAnsi="Times New Roman" w:cs="Times New Roman"/>
                <w:color w:val="000000" w:themeColor="text1"/>
                <w:sz w:val="20"/>
                <w:szCs w:val="20"/>
              </w:rPr>
            </w:pPr>
          </w:p>
        </w:tc>
      </w:tr>
      <w:tr w:rsidR="0047518D" w:rsidRPr="00920A02" w14:paraId="4CCACE1C" w14:textId="77777777" w:rsidTr="001312A6">
        <w:trPr>
          <w:trHeight w:val="300"/>
        </w:trPr>
        <w:tc>
          <w:tcPr>
            <w:tcW w:w="686" w:type="dxa"/>
            <w:tcBorders>
              <w:top w:val="nil"/>
              <w:left w:val="single" w:sz="4" w:space="0" w:color="auto"/>
              <w:bottom w:val="single" w:sz="4" w:space="0" w:color="auto"/>
              <w:right w:val="single" w:sz="4" w:space="0" w:color="auto"/>
            </w:tcBorders>
            <w:noWrap/>
            <w:vAlign w:val="center"/>
          </w:tcPr>
          <w:p w14:paraId="25EDC6B5"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1724" w:type="dxa"/>
            <w:tcBorders>
              <w:top w:val="nil"/>
              <w:left w:val="nil"/>
              <w:bottom w:val="single" w:sz="4" w:space="0" w:color="auto"/>
              <w:right w:val="single" w:sz="4" w:space="0" w:color="auto"/>
            </w:tcBorders>
            <w:vAlign w:val="center"/>
          </w:tcPr>
          <w:p w14:paraId="2DECD6F6" w14:textId="77777777" w:rsidR="0047518D" w:rsidRPr="00920A02" w:rsidRDefault="0047518D" w:rsidP="0047518D">
            <w:pPr>
              <w:spacing w:after="0" w:line="240" w:lineRule="auto"/>
              <w:jc w:val="center"/>
              <w:rPr>
                <w:rFonts w:ascii="Times New Roman" w:eastAsia="SimSun" w:hAnsi="Times New Roman" w:cs="Times New Roman"/>
                <w:b/>
                <w:bCs/>
                <w:color w:val="000000" w:themeColor="text1"/>
                <w:sz w:val="20"/>
                <w:szCs w:val="20"/>
              </w:rPr>
            </w:pPr>
            <w:r w:rsidRPr="00920A02">
              <w:rPr>
                <w:rFonts w:ascii="Times New Roman" w:eastAsia="SimSun" w:hAnsi="Times New Roman" w:cs="Times New Roman"/>
                <w:b/>
                <w:bCs/>
                <w:color w:val="000000" w:themeColor="text1"/>
                <w:sz w:val="20"/>
                <w:szCs w:val="20"/>
              </w:rPr>
              <w:t>Tổng</w:t>
            </w:r>
          </w:p>
        </w:tc>
        <w:tc>
          <w:tcPr>
            <w:tcW w:w="1701" w:type="dxa"/>
            <w:tcBorders>
              <w:top w:val="nil"/>
              <w:left w:val="nil"/>
              <w:bottom w:val="single" w:sz="4" w:space="0" w:color="auto"/>
              <w:right w:val="single" w:sz="4" w:space="0" w:color="auto"/>
            </w:tcBorders>
            <w:noWrap/>
            <w:vAlign w:val="center"/>
          </w:tcPr>
          <w:p w14:paraId="71FF6099"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1418" w:type="dxa"/>
            <w:tcBorders>
              <w:top w:val="nil"/>
              <w:left w:val="nil"/>
              <w:bottom w:val="single" w:sz="4" w:space="0" w:color="auto"/>
              <w:right w:val="single" w:sz="4" w:space="0" w:color="auto"/>
            </w:tcBorders>
            <w:noWrap/>
            <w:vAlign w:val="center"/>
          </w:tcPr>
          <w:p w14:paraId="6D29C77D"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992" w:type="dxa"/>
            <w:tcBorders>
              <w:top w:val="nil"/>
              <w:left w:val="nil"/>
              <w:bottom w:val="single" w:sz="4" w:space="0" w:color="auto"/>
              <w:right w:val="single" w:sz="4" w:space="0" w:color="auto"/>
            </w:tcBorders>
            <w:noWrap/>
            <w:vAlign w:val="center"/>
          </w:tcPr>
          <w:p w14:paraId="76D6F4A0"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r w:rsidRPr="00920A02">
              <w:rPr>
                <w:rFonts w:ascii="Times New Roman" w:eastAsia="SimSun" w:hAnsi="Times New Roman" w:cs="Times New Roman"/>
                <w:b/>
                <w:bCs/>
                <w:color w:val="000000" w:themeColor="text1"/>
                <w:sz w:val="20"/>
                <w:szCs w:val="20"/>
              </w:rPr>
              <w:t>37,12</w:t>
            </w:r>
          </w:p>
        </w:tc>
        <w:tc>
          <w:tcPr>
            <w:tcW w:w="1134" w:type="dxa"/>
            <w:tcBorders>
              <w:top w:val="nil"/>
              <w:left w:val="nil"/>
              <w:bottom w:val="single" w:sz="4" w:space="0" w:color="auto"/>
              <w:right w:val="single" w:sz="4" w:space="0" w:color="auto"/>
            </w:tcBorders>
            <w:noWrap/>
            <w:vAlign w:val="center"/>
          </w:tcPr>
          <w:p w14:paraId="2F73A5D2"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992" w:type="dxa"/>
            <w:tcBorders>
              <w:top w:val="nil"/>
              <w:left w:val="nil"/>
              <w:bottom w:val="single" w:sz="4" w:space="0" w:color="auto"/>
              <w:right w:val="single" w:sz="4" w:space="0" w:color="auto"/>
            </w:tcBorders>
            <w:noWrap/>
            <w:vAlign w:val="center"/>
          </w:tcPr>
          <w:p w14:paraId="02AD4155"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992" w:type="dxa"/>
            <w:tcBorders>
              <w:top w:val="nil"/>
              <w:left w:val="nil"/>
              <w:bottom w:val="single" w:sz="4" w:space="0" w:color="auto"/>
              <w:right w:val="single" w:sz="4" w:space="0" w:color="auto"/>
            </w:tcBorders>
            <w:noWrap/>
            <w:vAlign w:val="center"/>
          </w:tcPr>
          <w:p w14:paraId="4BB01DC3"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851" w:type="dxa"/>
            <w:tcBorders>
              <w:top w:val="nil"/>
              <w:left w:val="nil"/>
              <w:bottom w:val="single" w:sz="4" w:space="0" w:color="auto"/>
              <w:right w:val="single" w:sz="4" w:space="0" w:color="auto"/>
            </w:tcBorders>
            <w:noWrap/>
            <w:vAlign w:val="center"/>
          </w:tcPr>
          <w:p w14:paraId="3E72B169"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850" w:type="dxa"/>
            <w:tcBorders>
              <w:top w:val="nil"/>
              <w:left w:val="nil"/>
              <w:bottom w:val="single" w:sz="4" w:space="0" w:color="auto"/>
              <w:right w:val="single" w:sz="4" w:space="0" w:color="auto"/>
            </w:tcBorders>
            <w:noWrap/>
            <w:vAlign w:val="center"/>
          </w:tcPr>
          <w:p w14:paraId="510CE561"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993" w:type="dxa"/>
            <w:tcBorders>
              <w:top w:val="nil"/>
              <w:left w:val="nil"/>
              <w:bottom w:val="single" w:sz="4" w:space="0" w:color="auto"/>
              <w:right w:val="single" w:sz="4" w:space="0" w:color="auto"/>
            </w:tcBorders>
            <w:noWrap/>
            <w:vAlign w:val="center"/>
          </w:tcPr>
          <w:p w14:paraId="76C8AB14"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1134" w:type="dxa"/>
            <w:tcBorders>
              <w:top w:val="nil"/>
              <w:left w:val="nil"/>
              <w:bottom w:val="single" w:sz="4" w:space="0" w:color="auto"/>
              <w:right w:val="single" w:sz="4" w:space="0" w:color="auto"/>
            </w:tcBorders>
            <w:noWrap/>
            <w:vAlign w:val="center"/>
          </w:tcPr>
          <w:p w14:paraId="0B580D3D"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c>
          <w:tcPr>
            <w:tcW w:w="2126" w:type="dxa"/>
            <w:tcBorders>
              <w:top w:val="nil"/>
              <w:left w:val="nil"/>
              <w:bottom w:val="single" w:sz="4" w:space="0" w:color="auto"/>
              <w:right w:val="single" w:sz="4" w:space="0" w:color="auto"/>
            </w:tcBorders>
            <w:noWrap/>
            <w:vAlign w:val="center"/>
          </w:tcPr>
          <w:p w14:paraId="4C009116" w14:textId="77777777" w:rsidR="0047518D" w:rsidRPr="00920A02" w:rsidRDefault="0047518D" w:rsidP="0047518D">
            <w:pPr>
              <w:spacing w:after="0" w:line="240" w:lineRule="auto"/>
              <w:ind w:left="-57" w:right="-57"/>
              <w:jc w:val="center"/>
              <w:rPr>
                <w:rFonts w:ascii="Times New Roman" w:eastAsia="SimSun" w:hAnsi="Times New Roman" w:cs="Times New Roman"/>
                <w:b/>
                <w:bCs/>
                <w:color w:val="000000" w:themeColor="text1"/>
                <w:sz w:val="20"/>
                <w:szCs w:val="20"/>
              </w:rPr>
            </w:pPr>
          </w:p>
        </w:tc>
      </w:tr>
    </w:tbl>
    <w:p w14:paraId="6B1814FA" w14:textId="5BB57E49" w:rsidR="003052F4" w:rsidRPr="00920A02" w:rsidRDefault="0047518D" w:rsidP="001312A6">
      <w:pPr>
        <w:spacing w:after="0" w:line="288" w:lineRule="auto"/>
        <w:ind w:firstLine="567"/>
        <w:jc w:val="both"/>
        <w:rPr>
          <w:rFonts w:ascii="Times New Roman" w:eastAsia="SimSun" w:hAnsi="Times New Roman" w:cs="Times New Roman"/>
          <w:color w:val="000000" w:themeColor="text1"/>
          <w:spacing w:val="-2"/>
          <w:sz w:val="26"/>
          <w:szCs w:val="28"/>
        </w:rPr>
      </w:pPr>
      <w:r w:rsidRPr="00920A02">
        <w:rPr>
          <w:rFonts w:ascii="Times New Roman" w:eastAsia="SimSun" w:hAnsi="Times New Roman" w:cs="Times New Roman"/>
          <w:color w:val="000000" w:themeColor="text1"/>
          <w:spacing w:val="-2"/>
          <w:sz w:val="26"/>
          <w:szCs w:val="28"/>
        </w:rPr>
        <w:t>Ghi chú: Trong trường hợp công trình nằm trong khu vực đã có đồ án quy hoạch chi tiết, đồ án thiết kế đô thị hoặc tương đương thì khoảng lùi, tầng cao phải tuân thủ theo quy định tại hồ sơ được duyệt, nhưng vẫn phải đảm bảo tính thống nhất, thẩm mỹ kiến trúc trên toàn tuyến.</w:t>
      </w:r>
      <w:r w:rsidR="003052F4" w:rsidRPr="00920A02">
        <w:rPr>
          <w:rFonts w:ascii="Times New Roman" w:eastAsia="SimSun" w:hAnsi="Times New Roman" w:cs="Times New Roman"/>
          <w:color w:val="000000" w:themeColor="text1"/>
          <w:spacing w:val="-2"/>
          <w:sz w:val="26"/>
          <w:szCs w:val="28"/>
        </w:rPr>
        <w:br w:type="page"/>
      </w:r>
    </w:p>
    <w:p w14:paraId="0235AA2D" w14:textId="77777777" w:rsidR="003052F4" w:rsidRPr="00920A02" w:rsidRDefault="003052F4" w:rsidP="001312A6">
      <w:pPr>
        <w:spacing w:after="0" w:line="288" w:lineRule="auto"/>
        <w:ind w:firstLine="567"/>
        <w:jc w:val="both"/>
        <w:rPr>
          <w:rFonts w:ascii="Times New Roman" w:eastAsia="SimSun" w:hAnsi="Times New Roman" w:cs="Times New Roman"/>
          <w:color w:val="000000" w:themeColor="text1"/>
          <w:spacing w:val="-2"/>
          <w:sz w:val="26"/>
          <w:szCs w:val="28"/>
        </w:rPr>
        <w:sectPr w:rsidR="003052F4" w:rsidRPr="00920A02" w:rsidSect="0047518D">
          <w:pgSz w:w="16840" w:h="11907" w:orient="landscape" w:code="9"/>
          <w:pgMar w:top="1701" w:right="1134" w:bottom="1134" w:left="1134" w:header="720" w:footer="720" w:gutter="0"/>
          <w:cols w:space="720"/>
          <w:titlePg/>
          <w:docGrid w:linePitch="360"/>
        </w:sectPr>
      </w:pPr>
    </w:p>
    <w:p w14:paraId="690EE963" w14:textId="77777777" w:rsidR="00EE6D54" w:rsidRPr="00920A02" w:rsidRDefault="00EE6D54" w:rsidP="00EE6D54">
      <w:pPr>
        <w:spacing w:after="0" w:line="264" w:lineRule="auto"/>
        <w:jc w:val="center"/>
        <w:rPr>
          <w:rFonts w:ascii="Times New Roman" w:eastAsia="Calibri" w:hAnsi="Times New Roman" w:cs="Times New Roman"/>
          <w:b/>
          <w:color w:val="000000" w:themeColor="text1"/>
          <w:sz w:val="28"/>
          <w:szCs w:val="28"/>
        </w:rPr>
      </w:pPr>
      <w:r w:rsidRPr="00920A02">
        <w:rPr>
          <w:rFonts w:ascii="Times New Roman" w:eastAsia="Calibri" w:hAnsi="Times New Roman" w:cs="Times New Roman"/>
          <w:b/>
          <w:color w:val="000000" w:themeColor="text1"/>
          <w:sz w:val="28"/>
          <w:szCs w:val="28"/>
        </w:rPr>
        <w:lastRenderedPageBreak/>
        <w:t>Phụ lục 2</w:t>
      </w:r>
    </w:p>
    <w:p w14:paraId="7C1C7253" w14:textId="77777777" w:rsidR="00EE6D54" w:rsidRPr="00920A02" w:rsidRDefault="00EE6D54" w:rsidP="00EE6D54">
      <w:pPr>
        <w:spacing w:after="0" w:line="264" w:lineRule="auto"/>
        <w:jc w:val="center"/>
        <w:rPr>
          <w:rFonts w:ascii="Times New Roman" w:eastAsia="Calibri" w:hAnsi="Times New Roman" w:cs="Times New Roman"/>
          <w:b/>
          <w:bCs/>
          <w:color w:val="000000" w:themeColor="text1"/>
          <w:sz w:val="28"/>
          <w:szCs w:val="28"/>
        </w:rPr>
      </w:pPr>
      <w:r w:rsidRPr="00920A02">
        <w:rPr>
          <w:rFonts w:ascii="Times New Roman" w:eastAsia="Calibri" w:hAnsi="Times New Roman" w:cs="Times New Roman"/>
          <w:b/>
          <w:bCs/>
          <w:color w:val="000000" w:themeColor="text1"/>
          <w:sz w:val="28"/>
          <w:szCs w:val="28"/>
        </w:rPr>
        <w:t>Quy định cụ thể đối với công trình nhà ở riêng lẻ trong khu đô thị hiện hữu</w:t>
      </w:r>
    </w:p>
    <w:p w14:paraId="6A5AC18D" w14:textId="77777777" w:rsidR="00EE6D54" w:rsidRPr="00920A02" w:rsidRDefault="00EE6D54" w:rsidP="00EE6D54">
      <w:pPr>
        <w:spacing w:after="0" w:line="264" w:lineRule="auto"/>
        <w:jc w:val="center"/>
        <w:rPr>
          <w:rFonts w:ascii="Times New Roman" w:eastAsia="Calibri" w:hAnsi="Times New Roman" w:cs="Times New Roman"/>
          <w:bCs/>
          <w:color w:val="000000" w:themeColor="text1"/>
          <w:sz w:val="28"/>
          <w:szCs w:val="28"/>
        </w:rPr>
      </w:pPr>
    </w:p>
    <w:p w14:paraId="36C0318A" w14:textId="77777777" w:rsidR="00EE6D54" w:rsidRPr="00920A02" w:rsidRDefault="00EE6D54" w:rsidP="00EE6D54">
      <w:pPr>
        <w:spacing w:before="120" w:after="120" w:line="360" w:lineRule="exact"/>
        <w:ind w:firstLine="709"/>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1. Phạm vi áp dụng: Xác định vị trí cụ thể tại Phụ lục 4.1 và Phụ lục 1.2; 1.5 của Quy chế này.</w:t>
      </w:r>
    </w:p>
    <w:p w14:paraId="06394384" w14:textId="77777777" w:rsidR="00EE6D54" w:rsidRPr="00920A02" w:rsidRDefault="00EE6D54" w:rsidP="00EE6D54">
      <w:pPr>
        <w:spacing w:before="120" w:after="120" w:line="360" w:lineRule="exact"/>
        <w:ind w:firstLine="709"/>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2. Mật độ xây dựng</w:t>
      </w:r>
    </w:p>
    <w:p w14:paraId="5DDFE443" w14:textId="3E968758" w:rsidR="00EE6D54" w:rsidRPr="00920A02" w:rsidRDefault="00EE6D54" w:rsidP="00EE6D54">
      <w:pPr>
        <w:spacing w:before="120" w:after="120" w:line="360" w:lineRule="exact"/>
        <w:ind w:firstLine="709"/>
        <w:jc w:val="both"/>
        <w:rPr>
          <w:rFonts w:ascii="Times New Roman" w:eastAsia="Calibri" w:hAnsi="Times New Roman" w:cs="Times New Roman"/>
          <w:color w:val="000000" w:themeColor="text1"/>
          <w:spacing w:val="-4"/>
          <w:sz w:val="28"/>
          <w:szCs w:val="28"/>
        </w:rPr>
      </w:pPr>
      <w:r w:rsidRPr="00920A02">
        <w:rPr>
          <w:rFonts w:ascii="Times New Roman" w:eastAsia="Calibri" w:hAnsi="Times New Roman" w:cs="Times New Roman"/>
          <w:color w:val="000000" w:themeColor="text1"/>
          <w:spacing w:val="-4"/>
          <w:sz w:val="28"/>
          <w:szCs w:val="28"/>
        </w:rPr>
        <w:t xml:space="preserve">Đối với các khu vực chưa có quy hoạch chi tiết hoặc thiết kế đô thị được duyệt, nhà ở riêng lẻ phải </w:t>
      </w:r>
      <w:r w:rsidRPr="00A3415C">
        <w:rPr>
          <w:rFonts w:ascii="Times New Roman" w:eastAsia="Calibri" w:hAnsi="Times New Roman" w:cs="Times New Roman"/>
          <w:color w:val="00B050"/>
          <w:spacing w:val="-4"/>
          <w:sz w:val="28"/>
          <w:szCs w:val="28"/>
        </w:rPr>
        <w:t xml:space="preserve">tuân thủ mật độ xây dựng theo quy định </w:t>
      </w:r>
      <w:r w:rsidR="00A3415C" w:rsidRPr="00A3415C">
        <w:rPr>
          <w:rFonts w:ascii="Times New Roman" w:eastAsia="Calibri" w:hAnsi="Times New Roman" w:cs="Times New Roman"/>
          <w:color w:val="00B050"/>
          <w:spacing w:val="-4"/>
          <w:sz w:val="28"/>
          <w:szCs w:val="28"/>
        </w:rPr>
        <w:t>Quy chuẩn kỹ thuật quốc gia và các tiêu chuẩn Việt Nam hiện hành</w:t>
      </w:r>
      <w:r w:rsidRPr="00A3415C">
        <w:rPr>
          <w:rFonts w:ascii="Times New Roman" w:eastAsia="Calibri" w:hAnsi="Times New Roman" w:cs="Times New Roman"/>
          <w:color w:val="00B050"/>
          <w:spacing w:val="-4"/>
          <w:sz w:val="28"/>
          <w:szCs w:val="28"/>
        </w:rPr>
        <w:t>.</w:t>
      </w:r>
    </w:p>
    <w:p w14:paraId="7144B8DA" w14:textId="77777777" w:rsidR="00EE6D54" w:rsidRPr="00920A02" w:rsidRDefault="00EE6D54" w:rsidP="00EE6D54">
      <w:pPr>
        <w:spacing w:before="120" w:after="120" w:line="360" w:lineRule="exact"/>
        <w:ind w:firstLine="709"/>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3. Quy định chiều cao, tầng cao công trình</w:t>
      </w:r>
    </w:p>
    <w:p w14:paraId="74746D37" w14:textId="77777777" w:rsidR="00EE6D54" w:rsidRPr="00920A02" w:rsidRDefault="00EE6D54" w:rsidP="00EE6D54">
      <w:pPr>
        <w:spacing w:before="120" w:after="120" w:line="360" w:lineRule="exact"/>
        <w:ind w:firstLine="709"/>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 xml:space="preserve">a) Đối với nhà ở riêng lẻ dạng liền kề: Chiều cao tầng 1 công trình là 3,9m, tầng thứ 2 là 3,6m; các tầng còn lại (bao gồm cả tầng tum) là 3,3m. </w:t>
      </w:r>
    </w:p>
    <w:p w14:paraId="318ED815" w14:textId="77777777" w:rsidR="00EE6D54" w:rsidRPr="00920A02" w:rsidRDefault="00EE6D54" w:rsidP="00EE6D54">
      <w:pPr>
        <w:spacing w:before="120" w:after="120" w:line="360" w:lineRule="exact"/>
        <w:ind w:firstLine="709"/>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 xml:space="preserve">b) Đối với nhà ở riêng lẻ 01 tầng: Chiều cao tầng 1 công trình là 4,3m (tính từ cốt trần tầng 1), không tính chiều cao mái. </w:t>
      </w:r>
    </w:p>
    <w:p w14:paraId="50047645" w14:textId="77777777" w:rsidR="00EE6D54" w:rsidRPr="00920A02" w:rsidRDefault="00EE6D54" w:rsidP="00EE6D54">
      <w:pPr>
        <w:spacing w:before="120" w:after="120" w:line="360" w:lineRule="exact"/>
        <w:ind w:firstLine="709"/>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 xml:space="preserve">c) Đối với nhà ở riêng lẻ dạng biệt thự: Chiều cao tầng 1 công trình là 4,3m; tầng thứ 2 là 3,6m; các tầng còn lại (bao gồm cả tầng tum) là 3,3m. </w:t>
      </w:r>
    </w:p>
    <w:p w14:paraId="563A0A55" w14:textId="77777777" w:rsidR="00EE6D54" w:rsidRPr="00920A02" w:rsidRDefault="00EE6D54" w:rsidP="00EE6D54">
      <w:pPr>
        <w:spacing w:before="120" w:after="120" w:line="360" w:lineRule="exact"/>
        <w:ind w:firstLine="709"/>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d) Chiều cao lan can từ tầng 2 trở lên cao +1,1m so với mặt sàn tầng tương ứng.</w:t>
      </w:r>
    </w:p>
    <w:p w14:paraId="0BAB53D8" w14:textId="77777777" w:rsidR="00EE6D54" w:rsidRPr="00920A02" w:rsidRDefault="00EE6D54" w:rsidP="00EE6D54">
      <w:pPr>
        <w:widowControl w:val="0"/>
        <w:spacing w:after="0" w:line="264" w:lineRule="auto"/>
        <w:jc w:val="center"/>
        <w:rPr>
          <w:rFonts w:ascii="Times New Roman" w:eastAsia="Times New Roman" w:hAnsi="Times New Roman" w:cs="Times New Roman"/>
          <w:color w:val="000000" w:themeColor="text1"/>
          <w:sz w:val="28"/>
          <w:szCs w:val="28"/>
          <w:lang w:val="vi-VN" w:eastAsia="vi-VN"/>
        </w:rPr>
      </w:pPr>
      <w:r w:rsidRPr="00920A02">
        <w:rPr>
          <w:rFonts w:ascii="Times New Roman" w:eastAsia="Times New Roman" w:hAnsi="Times New Roman" w:cs="Times New Roman"/>
          <w:noProof/>
          <w:color w:val="000000" w:themeColor="text1"/>
          <w:sz w:val="28"/>
          <w:szCs w:val="28"/>
        </w:rPr>
        <w:drawing>
          <wp:inline distT="0" distB="0" distL="0" distR="0" wp14:anchorId="169864E7" wp14:editId="6F63A192">
            <wp:extent cx="3891280" cy="2158365"/>
            <wp:effectExtent l="0" t="0" r="0" b="0"/>
            <wp:docPr id="36" name="Picture 1" descr="Hình 1-Than Uy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ình 1-Than Uyên"/>
                    <pic:cNvPicPr>
                      <a:picLocks noChangeAspect="1" noChangeArrowheads="1"/>
                    </pic:cNvPicPr>
                  </pic:nvPicPr>
                  <pic:blipFill>
                    <a:blip r:embed="rId34">
                      <a:extLst>
                        <a:ext uri="{28A0092B-C50C-407E-A947-70E740481C1C}">
                          <a14:useLocalDpi xmlns:a14="http://schemas.microsoft.com/office/drawing/2010/main" val="0"/>
                        </a:ext>
                      </a:extLst>
                    </a:blip>
                    <a:srcRect r="51863" b="52571"/>
                    <a:stretch>
                      <a:fillRect/>
                    </a:stretch>
                  </pic:blipFill>
                  <pic:spPr bwMode="auto">
                    <a:xfrm>
                      <a:off x="0" y="0"/>
                      <a:ext cx="3891280" cy="2158365"/>
                    </a:xfrm>
                    <a:prstGeom prst="rect">
                      <a:avLst/>
                    </a:prstGeom>
                    <a:noFill/>
                    <a:ln>
                      <a:noFill/>
                    </a:ln>
                  </pic:spPr>
                </pic:pic>
              </a:graphicData>
            </a:graphic>
          </wp:inline>
        </w:drawing>
      </w:r>
    </w:p>
    <w:p w14:paraId="46BC4DB3" w14:textId="77777777" w:rsidR="00EE6D54" w:rsidRPr="00920A02" w:rsidRDefault="00EE6D54" w:rsidP="00EE6D54">
      <w:pPr>
        <w:widowControl w:val="0"/>
        <w:spacing w:after="0" w:line="264" w:lineRule="auto"/>
        <w:jc w:val="center"/>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 xml:space="preserve">Hình 1. Quy </w:t>
      </w:r>
      <w:r w:rsidRPr="00920A02">
        <w:rPr>
          <w:rFonts w:ascii="Times New Roman" w:eastAsia="Calibri" w:hAnsi="Times New Roman" w:cs="Times New Roman"/>
          <w:color w:val="000000" w:themeColor="text1"/>
          <w:spacing w:val="-4"/>
          <w:sz w:val="28"/>
          <w:szCs w:val="28"/>
        </w:rPr>
        <w:t>định</w:t>
      </w:r>
      <w:r w:rsidRPr="00920A02">
        <w:rPr>
          <w:rFonts w:ascii="Times New Roman" w:eastAsia="Calibri" w:hAnsi="Times New Roman" w:cs="Times New Roman"/>
          <w:color w:val="000000" w:themeColor="text1"/>
          <w:sz w:val="28"/>
          <w:szCs w:val="28"/>
        </w:rPr>
        <w:t xml:space="preserve"> về phần nhà xây dựng sau chỉ giới đường đỏ</w:t>
      </w:r>
    </w:p>
    <w:p w14:paraId="40FDA9C3"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bookmarkStart w:id="1" w:name="_Hlk178071736"/>
      <w:r w:rsidRPr="00920A02">
        <w:rPr>
          <w:rFonts w:ascii="Times New Roman" w:eastAsia="Times New Roman" w:hAnsi="Times New Roman" w:cs="Times New Roman"/>
          <w:color w:val="000000" w:themeColor="text1"/>
          <w:sz w:val="28"/>
          <w:szCs w:val="28"/>
          <w:lang w:eastAsia="vi-VN"/>
        </w:rPr>
        <w:t xml:space="preserve">đ) Đối với chiều cao, tầng cao nhà ở có tầng lửng:  </w:t>
      </w:r>
    </w:p>
    <w:p w14:paraId="5E668098"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Đối với nhà ở riêng lẻ, nhà ở riêng lẻ kết hợp các mục đích dân dụng khác: tầng lửng không tính vào số tầng cao của công trình trong các trường hợp tầng lửng có diện tích sàn không vượt quá 65% diện tích sàn xây dựng của tầng có công năng sử dụng chính ngay bên dưới và chỉ cho phép có một tầng lửng không tính vào số tầng cao của nhà, tầng lửng không được phép xây dựng ban công.</w:t>
      </w:r>
    </w:p>
    <w:p w14:paraId="1D60307F"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Đối với nhà có tầng lửng thì chiều cao tầng lửng từ 2,2m - 3,0m.</w:t>
      </w:r>
    </w:p>
    <w:p w14:paraId="0E31337C"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lastRenderedPageBreak/>
        <w:t>a) Đối với chiều cao, tầng cao nhà ở có tầng áp mái: Chiều cao thông thủy của tầng áp mái không nhỏ hơn 2,2m.</w:t>
      </w:r>
    </w:p>
    <w:p w14:paraId="1090CA22"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g) Đối với chiều cao, tầng cao nhà ở có tầng tum:</w:t>
      </w:r>
    </w:p>
    <w:p w14:paraId="1DA722AA"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Công trình có tầng tum không tính vào số tầng của công trình khi chỉ dùng để bao che lồng cầu thang bộ hoặc giếng thang máy, bao che các thiết bị công trình (nếu có), phục vụ mục đích lên mái và cứu nạn, có diện tích không vượt quá 30% diện tích của sàn mái.</w:t>
      </w:r>
    </w:p>
    <w:p w14:paraId="2FE9A2F5"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pacing w:val="-2"/>
          <w:sz w:val="28"/>
          <w:szCs w:val="28"/>
          <w:lang w:eastAsia="vi-VN"/>
        </w:rPr>
      </w:pPr>
      <w:r w:rsidRPr="00920A02">
        <w:rPr>
          <w:rFonts w:ascii="Times New Roman" w:eastAsia="Times New Roman" w:hAnsi="Times New Roman" w:cs="Times New Roman"/>
          <w:color w:val="000000" w:themeColor="text1"/>
          <w:spacing w:val="-2"/>
          <w:sz w:val="28"/>
          <w:szCs w:val="28"/>
          <w:lang w:eastAsia="vi-VN"/>
        </w:rPr>
        <w:t>1. Hình thức kiến trúc, kiểu mái, ban công, lô gia, màu sắc, vật liệu bên ngoài</w:t>
      </w:r>
    </w:p>
    <w:p w14:paraId="311D6A9F"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a) Hình thức kiến trúc công trình nhà ở riêng lẻ</w:t>
      </w:r>
    </w:p>
    <w:p w14:paraId="50901287"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Kiến trúc nhà ở riêng lẻ phải kết hợp hài hoà giữa kiến trúc hiện đại với kiến trúc truyền thống, phù hợp với điều kiện tự nhiên, phong tục, tập quán, văn hoá - xã hội của cộng đồng.</w:t>
      </w:r>
    </w:p>
    <w:p w14:paraId="4223AACC"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Kiến trúc nhà ở riêng lẻ phải đa dạng các loại nhà ở, loại căn hộ phù hợp với điều kiện kinh tế - xã hội, khả năng thu nhập của các tầng lớp dân cư trên địa bàn, sử dụng có hiệu quả quỹ đất dành cho phát triển nhà ở.</w:t>
      </w:r>
    </w:p>
    <w:p w14:paraId="6D5C2135"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Nhà ở riêng lẻ xây dựng hai bên đường, tuyến phố chính phải tuân thủ chỉ giới xây dựng, bảo đảm hài hoà về chiều cao, không gian, kiến trúc, thẩm mỹ, phù hợp với quy hoạch chung và thiết kế đô thị theo từng trục đường, tuyến phố.</w:t>
      </w:r>
    </w:p>
    <w:p w14:paraId="0272EAF0"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Mặt tiền nhà ở riêng lẻ dọc các tuyến phố, ở các vị trí có thể nhìn thấy từ</w:t>
      </w:r>
    </w:p>
    <w:p w14:paraId="0DABB642"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đường và các khu vực lân cận thì không được bố trí làm sân phơi quần áo hoặc trưng bày các đồ vật làm mất mỹ quan đô thị.</w:t>
      </w:r>
    </w:p>
    <w:p w14:paraId="0F7BB6E2"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Mái nhà khuyến khích sử dụng hình thức mái dốc. Các phần nhô lên phía trên (như bể chứa nước, ăngten chảo, khung thang máy) phải bố trí khuất vào khối tích công trình.</w:t>
      </w:r>
    </w:p>
    <w:p w14:paraId="1823A95C"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b) Vật liệu xây dựng công trình</w:t>
      </w:r>
    </w:p>
    <w:p w14:paraId="2B24FD2C"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Khuyến khích sử dụng vật liệu truyền thống, vật liệu địa phương, vật liệu sử dụng tiết kiệm hiệu quả năng lượng.</w:t>
      </w:r>
    </w:p>
    <w:p w14:paraId="45115727"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Hạn chế các vật liệu không bảo đảm an toàn, phòng chống cháy nổ, ảnh</w:t>
      </w:r>
    </w:p>
    <w:p w14:paraId="454948A9"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hưởng đến sức khỏe con người và môi trường đô thị trừ những trường hợp được các cơ quan có thẩm quyền cho phép.</w:t>
      </w:r>
    </w:p>
    <w:p w14:paraId="27755EE7"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c) Mái sảnh đón, mái hè phố</w:t>
      </w:r>
    </w:p>
    <w:p w14:paraId="5CC67FC9"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pacing w:val="-8"/>
          <w:sz w:val="28"/>
          <w:szCs w:val="28"/>
          <w:lang w:eastAsia="vi-VN"/>
        </w:rPr>
      </w:pPr>
      <w:r w:rsidRPr="00920A02">
        <w:rPr>
          <w:rFonts w:ascii="Times New Roman" w:eastAsia="Times New Roman" w:hAnsi="Times New Roman" w:cs="Times New Roman"/>
          <w:color w:val="000000" w:themeColor="text1"/>
          <w:spacing w:val="-8"/>
          <w:sz w:val="28"/>
          <w:szCs w:val="28"/>
          <w:lang w:eastAsia="vi-VN"/>
        </w:rPr>
        <w:t>- Phải được thiết kế cho cả dãy đường phố hoặc cụm nhà, đảm bảo tạo cảnh quan;</w:t>
      </w:r>
    </w:p>
    <w:p w14:paraId="462120E1"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Đảm bảo tuân thủ các quy định về phòng cháy chữa cháy;</w:t>
      </w:r>
    </w:p>
    <w:p w14:paraId="7FF72FED"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Ở độ cao cách mặt vỉa hè 3,5m trở lên và đảm bảo mỹ quan đô thị;</w:t>
      </w:r>
    </w:p>
    <w:p w14:paraId="48F68F48"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lastRenderedPageBreak/>
        <w:t>- Bên trên mái đón, mái hè phố không được sử dụng vào bất cứ việc gì khác (như làm ban công, sân thượng, sân bày chậu cảnh).</w:t>
      </w:r>
    </w:p>
    <w:p w14:paraId="35E3A47C"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2. Cây xanh, cảnh quan</w:t>
      </w:r>
    </w:p>
    <w:p w14:paraId="7929EF07"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Khuyến khích trồng cây xanh trong khuôn viên, bố trí cây xanh trên hàng rào, ban công, lô gia và sân thượng công trình.</w:t>
      </w:r>
    </w:p>
    <w:p w14:paraId="58C3D268"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3. Chỉ giới đường đỏ, chỉ giới xây dựng, khoảng lùi công trình</w:t>
      </w:r>
    </w:p>
    <w:p w14:paraId="6B6BCB27"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a) Trường hợp chỉ giới xây dựng trùng với chỉ giới đường đỏ</w:t>
      </w:r>
    </w:p>
    <w:p w14:paraId="215D7C2C"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Phải đảm bảo nguyên tắc không cản trở các hoạt động giao thông tại lòng đường; Đảm bảo an toàn, thuận tiện cho các hoạt động đi bộ trên vỉa hè; Không làm ảnh hưởng đến hệ thống cây xanh, công trình hạ tầng kỹ thuật nổi và ngầm trên tuyến phố; Đảm bảo tính thống nhất về cảnh quan trên tuyến phố hoặc từng đoạn phố; Đảm bảo tuân thủ các quy định về điện, về phòng cháy chữa cháy và các hoạt động của phương tiện chữa cháy.</w:t>
      </w:r>
    </w:p>
    <w:p w14:paraId="1A717822"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Trong khoảng không từ mặt vỉa hè lên tới độ cao 3,5m, mọi bộ phận của nhà đều không được nhô quá chỉ giới đường đỏ, trừ các trường hợp dưới đây:</w:t>
      </w:r>
    </w:p>
    <w:p w14:paraId="0E1A6328"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Đường ống đứng thoát nước mưa ở mặt ngoài nhà: được phép vượt qua chỉ giới đường đỏ không quá 0,2m và phải đảm bảo mỹ quan.</w:t>
      </w:r>
    </w:p>
    <w:p w14:paraId="255AAEDA"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eastAsia="vi-VN"/>
        </w:rPr>
      </w:pPr>
      <w:r w:rsidRPr="00920A02">
        <w:rPr>
          <w:rFonts w:ascii="Times New Roman" w:eastAsia="Times New Roman" w:hAnsi="Times New Roman" w:cs="Times New Roman"/>
          <w:color w:val="000000" w:themeColor="text1"/>
          <w:sz w:val="28"/>
          <w:szCs w:val="28"/>
          <w:lang w:eastAsia="vi-VN"/>
        </w:rPr>
        <w:t>+ Từ độ cao 1m (tính từ mặt vỉa hè) trở lên, các bậu cửa, gờ chỉ, bộ phận trang trí được phép vượt chỉ giới đường đỏ không quá 0,2m.</w:t>
      </w:r>
    </w:p>
    <w:p w14:paraId="22F2B950" w14:textId="77777777" w:rsidR="00EE6D54" w:rsidRPr="00920A02" w:rsidRDefault="00EE6D54" w:rsidP="00EE6D54">
      <w:pPr>
        <w:spacing w:before="120" w:after="120" w:line="360" w:lineRule="exact"/>
        <w:ind w:firstLine="709"/>
        <w:jc w:val="both"/>
        <w:rPr>
          <w:rFonts w:ascii="Times New Roman" w:eastAsia="Calibri" w:hAnsi="Times New Roman" w:cs="Times New Roman"/>
          <w:color w:val="000000" w:themeColor="text1"/>
          <w:sz w:val="28"/>
          <w:szCs w:val="28"/>
        </w:rPr>
      </w:pPr>
      <w:r w:rsidRPr="00920A02">
        <w:rPr>
          <w:rFonts w:ascii="Times New Roman" w:eastAsia="Times New Roman" w:hAnsi="Times New Roman" w:cs="Times New Roman"/>
          <w:color w:val="000000" w:themeColor="text1"/>
          <w:sz w:val="28"/>
          <w:szCs w:val="28"/>
          <w:lang w:eastAsia="vi-VN"/>
        </w:rPr>
        <w:t>+ Từ độ cao 3,5m trở lên, các bộ phận cố định của nhà (ban công, mái đua, ô văng, sê nô) được phép vượt chỉ giới đường đỏ nhưng phải đảm bảo độ vươn ra không được lớn hơn giới hạn được quy định trong Hình 1, đồng thời phải đảm bảo các quy định về an toàn lưới điện và tuân thủ quy định đồ án quy hoạch được duyệt từng khu vực (nếu có).</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4"/>
        <w:gridCol w:w="4700"/>
      </w:tblGrid>
      <w:tr w:rsidR="00EE6D54" w:rsidRPr="00920A02" w14:paraId="4AE28874" w14:textId="77777777" w:rsidTr="00F17AFA">
        <w:tc>
          <w:tcPr>
            <w:tcW w:w="9064" w:type="dxa"/>
            <w:gridSpan w:val="2"/>
          </w:tcPr>
          <w:p w14:paraId="54BBFCEA" w14:textId="77777777" w:rsidR="00EE6D54" w:rsidRPr="00920A02" w:rsidRDefault="00EE6D54" w:rsidP="00EE6D54">
            <w:pPr>
              <w:spacing w:line="264" w:lineRule="auto"/>
              <w:jc w:val="right"/>
              <w:rPr>
                <w:rFonts w:ascii="Times New Roman" w:eastAsia="Calibri" w:hAnsi="Times New Roman" w:cs="Times New Roman"/>
                <w:color w:val="000000" w:themeColor="text1"/>
                <w:sz w:val="28"/>
                <w:szCs w:val="28"/>
              </w:rPr>
            </w:pPr>
            <w:r w:rsidRPr="00920A02">
              <w:rPr>
                <w:rFonts w:ascii="Times New Roman" w:eastAsia="Calibri" w:hAnsi="Times New Roman" w:cs="Times New Roman"/>
                <w:i/>
                <w:color w:val="000000" w:themeColor="text1"/>
                <w:sz w:val="28"/>
                <w:szCs w:val="28"/>
              </w:rPr>
              <w:t>Đơn vị tính bằng milimet</w:t>
            </w:r>
          </w:p>
        </w:tc>
      </w:tr>
      <w:tr w:rsidR="00EE6D54" w:rsidRPr="00920A02" w14:paraId="615BB57D" w14:textId="77777777" w:rsidTr="00F17AFA">
        <w:tc>
          <w:tcPr>
            <w:tcW w:w="4364" w:type="dxa"/>
          </w:tcPr>
          <w:p w14:paraId="6F99B61C" w14:textId="77777777" w:rsidR="00EE6D54" w:rsidRPr="00920A02" w:rsidRDefault="00EE6D54" w:rsidP="00EE6D54">
            <w:pPr>
              <w:spacing w:line="264" w:lineRule="auto"/>
              <w:jc w:val="both"/>
              <w:rPr>
                <w:rFonts w:ascii="Times New Roman" w:eastAsia="Calibri" w:hAnsi="Times New Roman" w:cs="Times New Roman"/>
                <w:color w:val="000000" w:themeColor="text1"/>
                <w:sz w:val="28"/>
                <w:szCs w:val="28"/>
              </w:rPr>
            </w:pPr>
            <w:r w:rsidRPr="00920A02">
              <w:rPr>
                <w:rFonts w:ascii="Times New Roman" w:eastAsia="Calibri" w:hAnsi="Times New Roman" w:cs="Times New Roman"/>
                <w:noProof/>
                <w:color w:val="000000" w:themeColor="text1"/>
                <w:sz w:val="28"/>
                <w:szCs w:val="28"/>
              </w:rPr>
              <w:drawing>
                <wp:inline distT="0" distB="0" distL="0" distR="0" wp14:anchorId="5C3A4BF5" wp14:editId="4380E1D3">
                  <wp:extent cx="2269066" cy="2528161"/>
                  <wp:effectExtent l="0" t="0" r="0" b="5715"/>
                  <wp:docPr id="3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12899" cy="2576999"/>
                          </a:xfrm>
                          <a:prstGeom prst="rect">
                            <a:avLst/>
                          </a:prstGeom>
                          <a:noFill/>
                          <a:ln>
                            <a:noFill/>
                          </a:ln>
                        </pic:spPr>
                      </pic:pic>
                    </a:graphicData>
                  </a:graphic>
                </wp:inline>
              </w:drawing>
            </w:r>
          </w:p>
        </w:tc>
        <w:tc>
          <w:tcPr>
            <w:tcW w:w="4700" w:type="dxa"/>
          </w:tcPr>
          <w:p w14:paraId="76EC468E" w14:textId="77777777" w:rsidR="00EE6D54" w:rsidRPr="00920A02" w:rsidRDefault="00EE6D54" w:rsidP="00EE6D54">
            <w:pPr>
              <w:spacing w:line="264" w:lineRule="auto"/>
              <w:jc w:val="both"/>
              <w:rPr>
                <w:rFonts w:ascii="Times New Roman" w:eastAsia="Calibri" w:hAnsi="Times New Roman" w:cs="Times New Roman"/>
                <w:color w:val="000000" w:themeColor="text1"/>
                <w:sz w:val="28"/>
                <w:szCs w:val="28"/>
              </w:rPr>
            </w:pPr>
            <w:r w:rsidRPr="00920A02">
              <w:rPr>
                <w:rFonts w:ascii="Times New Roman" w:eastAsia="Calibri" w:hAnsi="Times New Roman" w:cs="Times New Roman"/>
                <w:noProof/>
                <w:color w:val="000000" w:themeColor="text1"/>
                <w:sz w:val="28"/>
                <w:szCs w:val="28"/>
              </w:rPr>
              <w:drawing>
                <wp:inline distT="0" distB="0" distL="0" distR="0" wp14:anchorId="4264441A" wp14:editId="1B957B3B">
                  <wp:extent cx="2726012" cy="2527935"/>
                  <wp:effectExtent l="0" t="0" r="0" b="5715"/>
                  <wp:docPr id="3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2264" r="4095"/>
                          <a:stretch/>
                        </pic:blipFill>
                        <pic:spPr bwMode="auto">
                          <a:xfrm>
                            <a:off x="0" y="0"/>
                            <a:ext cx="2799083" cy="259569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E6D54" w:rsidRPr="00920A02" w14:paraId="1190C1A1" w14:textId="77777777" w:rsidTr="00F17AFA">
        <w:tc>
          <w:tcPr>
            <w:tcW w:w="4364" w:type="dxa"/>
          </w:tcPr>
          <w:p w14:paraId="164E58A6" w14:textId="77777777" w:rsidR="00EE6D54" w:rsidRPr="00920A02" w:rsidRDefault="00EE6D54" w:rsidP="00EE6D54">
            <w:pPr>
              <w:numPr>
                <w:ilvl w:val="0"/>
                <w:numId w:val="14"/>
              </w:numPr>
              <w:spacing w:line="264" w:lineRule="auto"/>
              <w:ind w:left="0" w:firstLine="0"/>
              <w:contextualSpacing/>
              <w:jc w:val="center"/>
              <w:rPr>
                <w:rFonts w:ascii="Times New Roman" w:eastAsia="Times New Roman" w:hAnsi="Times New Roman" w:cs="Times New Roman"/>
                <w:color w:val="000000" w:themeColor="text1"/>
                <w:sz w:val="28"/>
                <w:szCs w:val="28"/>
                <w:lang w:val="vi-VN" w:eastAsia="vi-VN"/>
              </w:rPr>
            </w:pPr>
            <w:r w:rsidRPr="00920A02">
              <w:rPr>
                <w:rFonts w:ascii="Times New Roman" w:eastAsia="Times New Roman" w:hAnsi="Times New Roman" w:cs="Times New Roman"/>
                <w:color w:val="000000" w:themeColor="text1"/>
                <w:sz w:val="28"/>
                <w:szCs w:val="28"/>
                <w:lang w:val="vi-VN" w:eastAsia="vi-VN"/>
              </w:rPr>
              <w:lastRenderedPageBreak/>
              <w:t>Trường hợp phần đua ra là sê nô, ô văng, mái dốc</w:t>
            </w:r>
            <w:r w:rsidRPr="00920A02">
              <w:rPr>
                <w:rFonts w:ascii="Times New Roman" w:eastAsia="Times New Roman" w:hAnsi="Times New Roman" w:cs="Times New Roman"/>
                <w:color w:val="000000" w:themeColor="text1"/>
                <w:sz w:val="28"/>
                <w:szCs w:val="28"/>
                <w:lang w:eastAsia="vi-VN"/>
              </w:rPr>
              <w:t>.</w:t>
            </w:r>
          </w:p>
        </w:tc>
        <w:tc>
          <w:tcPr>
            <w:tcW w:w="4700" w:type="dxa"/>
          </w:tcPr>
          <w:p w14:paraId="56ABA2C8" w14:textId="77777777" w:rsidR="00EE6D54" w:rsidRPr="00920A02" w:rsidRDefault="00EE6D54" w:rsidP="00EE6D54">
            <w:pPr>
              <w:numPr>
                <w:ilvl w:val="0"/>
                <w:numId w:val="14"/>
              </w:numPr>
              <w:spacing w:line="264" w:lineRule="auto"/>
              <w:ind w:left="0" w:firstLine="0"/>
              <w:contextualSpacing/>
              <w:jc w:val="center"/>
              <w:rPr>
                <w:rFonts w:ascii="Times New Roman" w:eastAsia="Times New Roman" w:hAnsi="Times New Roman" w:cs="Times New Roman"/>
                <w:color w:val="000000" w:themeColor="text1"/>
                <w:sz w:val="28"/>
                <w:szCs w:val="28"/>
                <w:lang w:val="vi-VN" w:eastAsia="vi-VN"/>
              </w:rPr>
            </w:pPr>
            <w:r w:rsidRPr="00920A02">
              <w:rPr>
                <w:rFonts w:ascii="Times New Roman" w:eastAsia="Times New Roman" w:hAnsi="Times New Roman" w:cs="Times New Roman"/>
                <w:color w:val="000000" w:themeColor="text1"/>
                <w:sz w:val="28"/>
                <w:szCs w:val="28"/>
                <w:lang w:val="vi-VN" w:eastAsia="vi-VN"/>
              </w:rPr>
              <w:t>Trường hợp phần đua ra là ô văng cửa sổ</w:t>
            </w:r>
            <w:r w:rsidRPr="00920A02">
              <w:rPr>
                <w:rFonts w:ascii="Times New Roman" w:eastAsia="Times New Roman" w:hAnsi="Times New Roman" w:cs="Times New Roman"/>
                <w:color w:val="000000" w:themeColor="text1"/>
                <w:sz w:val="28"/>
                <w:szCs w:val="28"/>
                <w:lang w:eastAsia="vi-VN"/>
              </w:rPr>
              <w:t>.</w:t>
            </w:r>
          </w:p>
        </w:tc>
      </w:tr>
      <w:tr w:rsidR="00EE6D54" w:rsidRPr="00920A02" w14:paraId="77812B55" w14:textId="77777777" w:rsidTr="00F17AFA">
        <w:tc>
          <w:tcPr>
            <w:tcW w:w="4364" w:type="dxa"/>
          </w:tcPr>
          <w:p w14:paraId="7960F156" w14:textId="77777777" w:rsidR="00EE6D54" w:rsidRPr="00920A02" w:rsidRDefault="00EE6D54" w:rsidP="00EE6D54">
            <w:pPr>
              <w:spacing w:line="264" w:lineRule="auto"/>
              <w:jc w:val="both"/>
              <w:rPr>
                <w:rFonts w:ascii="Times New Roman" w:eastAsia="Calibri" w:hAnsi="Times New Roman" w:cs="Times New Roman"/>
                <w:color w:val="000000" w:themeColor="text1"/>
                <w:sz w:val="28"/>
                <w:szCs w:val="28"/>
              </w:rPr>
            </w:pPr>
            <w:r w:rsidRPr="00920A02">
              <w:rPr>
                <w:rFonts w:ascii="Times New Roman" w:eastAsia="Calibri" w:hAnsi="Times New Roman" w:cs="Times New Roman"/>
                <w:noProof/>
                <w:color w:val="000000" w:themeColor="text1"/>
                <w:sz w:val="28"/>
                <w:szCs w:val="28"/>
              </w:rPr>
              <w:drawing>
                <wp:inline distT="0" distB="0" distL="0" distR="0" wp14:anchorId="50A53B7B" wp14:editId="6DE7CE99">
                  <wp:extent cx="2468437" cy="2624667"/>
                  <wp:effectExtent l="0" t="0" r="8255" b="4445"/>
                  <wp:docPr id="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474312" cy="2630914"/>
                          </a:xfrm>
                          <a:prstGeom prst="rect">
                            <a:avLst/>
                          </a:prstGeom>
                        </pic:spPr>
                      </pic:pic>
                    </a:graphicData>
                  </a:graphic>
                </wp:inline>
              </w:drawing>
            </w:r>
          </w:p>
        </w:tc>
        <w:tc>
          <w:tcPr>
            <w:tcW w:w="4700" w:type="dxa"/>
          </w:tcPr>
          <w:p w14:paraId="171764C2" w14:textId="77777777" w:rsidR="00EE6D54" w:rsidRPr="00920A02" w:rsidRDefault="00EE6D54" w:rsidP="00EE6D54">
            <w:pPr>
              <w:spacing w:line="264" w:lineRule="auto"/>
              <w:jc w:val="both"/>
              <w:rPr>
                <w:rFonts w:ascii="Times New Roman" w:eastAsia="Calibri" w:hAnsi="Times New Roman" w:cs="Times New Roman"/>
                <w:color w:val="000000" w:themeColor="text1"/>
                <w:sz w:val="28"/>
                <w:szCs w:val="28"/>
              </w:rPr>
            </w:pPr>
            <w:r w:rsidRPr="00920A02">
              <w:rPr>
                <w:rFonts w:ascii="Times New Roman" w:eastAsia="Calibri" w:hAnsi="Times New Roman" w:cs="Times New Roman"/>
                <w:noProof/>
                <w:color w:val="000000" w:themeColor="text1"/>
                <w:sz w:val="28"/>
                <w:szCs w:val="28"/>
              </w:rPr>
              <w:drawing>
                <wp:inline distT="0" distB="0" distL="0" distR="0" wp14:anchorId="70EDB984" wp14:editId="6AF2F98E">
                  <wp:extent cx="2680667" cy="2573867"/>
                  <wp:effectExtent l="0" t="0" r="5715" b="0"/>
                  <wp:docPr id="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689719" cy="2582558"/>
                          </a:xfrm>
                          <a:prstGeom prst="rect">
                            <a:avLst/>
                          </a:prstGeom>
                        </pic:spPr>
                      </pic:pic>
                    </a:graphicData>
                  </a:graphic>
                </wp:inline>
              </w:drawing>
            </w:r>
          </w:p>
        </w:tc>
      </w:tr>
      <w:tr w:rsidR="00EE6D54" w:rsidRPr="00920A02" w14:paraId="5943CC26" w14:textId="77777777" w:rsidTr="00F17AFA">
        <w:tc>
          <w:tcPr>
            <w:tcW w:w="4364" w:type="dxa"/>
          </w:tcPr>
          <w:p w14:paraId="3168594F" w14:textId="77777777" w:rsidR="00EE6D54" w:rsidRPr="00920A02" w:rsidRDefault="00EE6D54" w:rsidP="00EE6D54">
            <w:pPr>
              <w:numPr>
                <w:ilvl w:val="0"/>
                <w:numId w:val="14"/>
              </w:numPr>
              <w:spacing w:line="264" w:lineRule="auto"/>
              <w:ind w:left="0" w:firstLine="0"/>
              <w:contextualSpacing/>
              <w:jc w:val="center"/>
              <w:rPr>
                <w:rFonts w:ascii="Times New Roman" w:eastAsia="Times New Roman" w:hAnsi="Times New Roman" w:cs="Times New Roman"/>
                <w:color w:val="000000" w:themeColor="text1"/>
                <w:sz w:val="28"/>
                <w:szCs w:val="28"/>
                <w:lang w:val="vi-VN" w:eastAsia="vi-VN"/>
              </w:rPr>
            </w:pPr>
            <w:r w:rsidRPr="00920A02">
              <w:rPr>
                <w:rFonts w:ascii="Times New Roman" w:eastAsia="Times New Roman" w:hAnsi="Times New Roman" w:cs="Times New Roman"/>
                <w:color w:val="000000" w:themeColor="text1"/>
                <w:sz w:val="28"/>
                <w:szCs w:val="28"/>
                <w:lang w:val="vi-VN" w:eastAsia="vi-VN"/>
              </w:rPr>
              <w:t>Trường hợp phần đua ra là con sơn mái dốc</w:t>
            </w:r>
            <w:r w:rsidRPr="00920A02">
              <w:rPr>
                <w:rFonts w:ascii="Times New Roman" w:eastAsia="Times New Roman" w:hAnsi="Times New Roman" w:cs="Times New Roman"/>
                <w:color w:val="000000" w:themeColor="text1"/>
                <w:sz w:val="28"/>
                <w:szCs w:val="28"/>
                <w:lang w:eastAsia="vi-VN"/>
              </w:rPr>
              <w:t>.</w:t>
            </w:r>
          </w:p>
        </w:tc>
        <w:tc>
          <w:tcPr>
            <w:tcW w:w="4700" w:type="dxa"/>
          </w:tcPr>
          <w:p w14:paraId="0B37083D" w14:textId="77777777" w:rsidR="00EE6D54" w:rsidRPr="00920A02" w:rsidRDefault="00EE6D54" w:rsidP="00EE6D54">
            <w:pPr>
              <w:numPr>
                <w:ilvl w:val="0"/>
                <w:numId w:val="14"/>
              </w:numPr>
              <w:spacing w:line="264" w:lineRule="auto"/>
              <w:ind w:left="0" w:firstLine="0"/>
              <w:contextualSpacing/>
              <w:jc w:val="center"/>
              <w:rPr>
                <w:rFonts w:ascii="Times New Roman" w:eastAsia="Times New Roman" w:hAnsi="Times New Roman" w:cs="Times New Roman"/>
                <w:color w:val="000000" w:themeColor="text1"/>
                <w:sz w:val="28"/>
                <w:szCs w:val="28"/>
                <w:lang w:val="vi-VN" w:eastAsia="vi-VN"/>
              </w:rPr>
            </w:pPr>
            <w:r w:rsidRPr="00920A02">
              <w:rPr>
                <w:rFonts w:ascii="Times New Roman" w:eastAsia="Times New Roman" w:hAnsi="Times New Roman" w:cs="Times New Roman"/>
                <w:color w:val="000000" w:themeColor="text1"/>
                <w:sz w:val="28"/>
                <w:szCs w:val="28"/>
                <w:lang w:val="vi-VN" w:eastAsia="vi-VN"/>
              </w:rPr>
              <w:t>Các bộ phận khác như gờ chỉ, bậu cửa, bộ phận trang trí</w:t>
            </w:r>
            <w:r w:rsidRPr="00920A02">
              <w:rPr>
                <w:rFonts w:ascii="Times New Roman" w:eastAsia="Times New Roman" w:hAnsi="Times New Roman" w:cs="Times New Roman"/>
                <w:color w:val="000000" w:themeColor="text1"/>
                <w:sz w:val="28"/>
                <w:szCs w:val="28"/>
                <w:lang w:eastAsia="vi-VN"/>
              </w:rPr>
              <w:t>.</w:t>
            </w:r>
          </w:p>
        </w:tc>
      </w:tr>
      <w:tr w:rsidR="00EE6D54" w:rsidRPr="00920A02" w14:paraId="0A0D6E99" w14:textId="77777777" w:rsidTr="00F17AFA">
        <w:tc>
          <w:tcPr>
            <w:tcW w:w="9064" w:type="dxa"/>
            <w:gridSpan w:val="2"/>
          </w:tcPr>
          <w:p w14:paraId="18FBAC4B" w14:textId="77777777" w:rsidR="00EE6D54" w:rsidRPr="00920A02" w:rsidRDefault="00EE6D54" w:rsidP="00EE6D54">
            <w:pPr>
              <w:widowControl w:val="0"/>
              <w:spacing w:line="264" w:lineRule="auto"/>
              <w:jc w:val="center"/>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Hình 2. Quy định về độ vươn ra của các bộ phận công trình</w:t>
            </w:r>
          </w:p>
        </w:tc>
      </w:tr>
    </w:tbl>
    <w:p w14:paraId="4058A3A5" w14:textId="77777777" w:rsidR="00EE6D54" w:rsidRPr="00920A02" w:rsidRDefault="00EE6D54" w:rsidP="00EE6D54">
      <w:pPr>
        <w:widowControl w:val="0"/>
        <w:spacing w:before="120" w:after="120" w:line="360" w:lineRule="exact"/>
        <w:ind w:firstLine="709"/>
        <w:contextualSpacing/>
        <w:jc w:val="both"/>
        <w:rPr>
          <w:rFonts w:ascii="Times New Roman" w:eastAsia="Times New Roman" w:hAnsi="Times New Roman" w:cs="Times New Roman"/>
          <w:color w:val="000000" w:themeColor="text1"/>
          <w:sz w:val="28"/>
          <w:szCs w:val="28"/>
          <w:lang w:val="vi-VN" w:eastAsia="vi-VN"/>
        </w:rPr>
      </w:pPr>
      <w:bookmarkStart w:id="2" w:name="_Hlk190250831"/>
      <w:bookmarkEnd w:id="1"/>
      <w:r w:rsidRPr="00920A02">
        <w:rPr>
          <w:rFonts w:ascii="Times New Roman" w:eastAsia="Times New Roman" w:hAnsi="Times New Roman" w:cs="Times New Roman"/>
          <w:color w:val="000000" w:themeColor="text1"/>
          <w:sz w:val="28"/>
          <w:szCs w:val="28"/>
          <w:lang w:val="vi-VN" w:eastAsia="vi-VN"/>
        </w:rPr>
        <w:t xml:space="preserve"> a) Hành lang kỹ thuật đằng sau công trình: Trong không gian hành lang kỹ thuật đằng sau nhà tuân thủ nguyên tắc không được xây dựng bất kỳ hạng mục công trình nào.</w:t>
      </w:r>
    </w:p>
    <w:p w14:paraId="238AD665" w14:textId="55EDA649" w:rsidR="00EE6D54" w:rsidRPr="00920A02" w:rsidRDefault="00EE6D54" w:rsidP="00EE6D54">
      <w:pPr>
        <w:widowControl w:val="0"/>
        <w:spacing w:before="120" w:after="120" w:line="360" w:lineRule="exact"/>
        <w:ind w:firstLine="709"/>
        <w:contextualSpacing/>
        <w:jc w:val="both"/>
        <w:rPr>
          <w:rFonts w:ascii="Times New Roman" w:eastAsia="Times New Roman" w:hAnsi="Times New Roman" w:cs="Times New Roman"/>
          <w:color w:val="000000" w:themeColor="text1"/>
          <w:sz w:val="28"/>
          <w:szCs w:val="28"/>
          <w:lang w:val="vi-VN" w:eastAsia="vi-VN"/>
        </w:rPr>
      </w:pPr>
      <w:r w:rsidRPr="00920A02">
        <w:rPr>
          <w:rFonts w:ascii="Times New Roman" w:eastAsia="Times New Roman" w:hAnsi="Times New Roman" w:cs="Times New Roman"/>
          <w:color w:val="000000" w:themeColor="text1"/>
          <w:sz w:val="28"/>
          <w:szCs w:val="28"/>
          <w:lang w:val="vi-VN" w:eastAsia="vi-VN"/>
        </w:rPr>
        <w:t>b) Trường hợp chỉ giới xây dựng lùi vào so với chỉ giới đường đỏ, phải đảm bảo nguyên tắc không một bộ phận, chi tiết kiến trúc nào của công trình được vượt quá chỉ giới đường đỏ; đảm bảo tính thống nhất về không gian, cảnh quan trên tuyến phố hoặc từng đoạn phố; đảm bảo tuân thủ các quy định về phòng cháy chữa cháy và hoạt động của phương tiện chữa cháy</w:t>
      </w:r>
      <w:r w:rsidR="00072072">
        <w:rPr>
          <w:rFonts w:ascii="Times New Roman" w:eastAsia="Times New Roman" w:hAnsi="Times New Roman" w:cs="Times New Roman"/>
          <w:color w:val="000000" w:themeColor="text1"/>
          <w:sz w:val="28"/>
          <w:szCs w:val="28"/>
          <w:lang w:eastAsia="vi-VN"/>
        </w:rPr>
        <w:t xml:space="preserve"> theo</w:t>
      </w:r>
      <w:r w:rsidRPr="00920A02">
        <w:rPr>
          <w:rFonts w:ascii="Times New Roman" w:eastAsia="Times New Roman" w:hAnsi="Times New Roman" w:cs="Times New Roman"/>
          <w:color w:val="000000" w:themeColor="text1"/>
          <w:sz w:val="28"/>
          <w:szCs w:val="28"/>
          <w:lang w:val="vi-VN" w:eastAsia="vi-VN"/>
        </w:rPr>
        <w:t xml:space="preserve"> </w:t>
      </w:r>
      <w:r w:rsidR="00072072" w:rsidRPr="00A3415C">
        <w:rPr>
          <w:rFonts w:ascii="Times New Roman" w:eastAsia="Calibri" w:hAnsi="Times New Roman" w:cs="Times New Roman"/>
          <w:color w:val="00B050"/>
          <w:spacing w:val="-4"/>
          <w:sz w:val="28"/>
          <w:szCs w:val="28"/>
        </w:rPr>
        <w:t>Quy chuẩn kỹ thuật quốc gia và các tiêu chuẩn Việt Nam hiện hành</w:t>
      </w:r>
      <w:r w:rsidRPr="00920A02">
        <w:rPr>
          <w:rFonts w:ascii="Times New Roman" w:eastAsia="Times New Roman" w:hAnsi="Times New Roman" w:cs="Times New Roman"/>
          <w:color w:val="000000" w:themeColor="text1"/>
          <w:sz w:val="28"/>
          <w:szCs w:val="28"/>
          <w:lang w:val="vi-VN" w:eastAsia="vi-VN"/>
        </w:rPr>
        <w:t>.</w:t>
      </w:r>
    </w:p>
    <w:p w14:paraId="204FB849" w14:textId="77777777" w:rsidR="00EE6D54" w:rsidRPr="00920A02" w:rsidRDefault="00EE6D54" w:rsidP="00EE6D54">
      <w:pPr>
        <w:widowControl w:val="0"/>
        <w:spacing w:before="120" w:after="120" w:line="360" w:lineRule="exact"/>
        <w:ind w:firstLine="709"/>
        <w:contextualSpacing/>
        <w:jc w:val="both"/>
        <w:rPr>
          <w:rFonts w:ascii="Times New Roman" w:eastAsia="Times New Roman" w:hAnsi="Times New Roman" w:cs="Times New Roman"/>
          <w:color w:val="000000" w:themeColor="text1"/>
          <w:sz w:val="28"/>
          <w:szCs w:val="28"/>
          <w:lang w:val="vi-VN" w:eastAsia="vi-VN"/>
        </w:rPr>
      </w:pPr>
      <w:r w:rsidRPr="00920A02">
        <w:rPr>
          <w:rFonts w:ascii="Times New Roman" w:eastAsia="Times New Roman" w:hAnsi="Times New Roman" w:cs="Times New Roman"/>
          <w:color w:val="000000" w:themeColor="text1"/>
          <w:sz w:val="28"/>
          <w:szCs w:val="28"/>
          <w:lang w:val="vi-VN" w:eastAsia="vi-VN"/>
        </w:rPr>
        <w:t>- Quy định khoảng lùi của các công trình: Lùi vào 3,0m so với chỉ giới đường đỏ. Đối với đường hiện trạng, chưa xác định lộ giới quy hoạch, khoảng lùi được lấy từ mép đường hiện trạng vào 3,0m.</w:t>
      </w:r>
    </w:p>
    <w:p w14:paraId="2D5D88F6" w14:textId="77777777" w:rsidR="00EE6D54" w:rsidRPr="00920A02" w:rsidRDefault="00EE6D54" w:rsidP="00EE6D54">
      <w:pPr>
        <w:widowControl w:val="0"/>
        <w:spacing w:before="120" w:after="120" w:line="360" w:lineRule="exact"/>
        <w:ind w:firstLine="709"/>
        <w:jc w:val="both"/>
        <w:rPr>
          <w:rFonts w:ascii="Times New Roman" w:eastAsia="Times New Roman" w:hAnsi="Times New Roman" w:cs="Times New Roman"/>
          <w:color w:val="000000" w:themeColor="text1"/>
          <w:sz w:val="28"/>
          <w:szCs w:val="28"/>
          <w:lang w:val="vi-VN" w:eastAsia="vi-VN"/>
        </w:rPr>
      </w:pPr>
      <w:r w:rsidRPr="00920A02">
        <w:rPr>
          <w:rFonts w:ascii="Times New Roman" w:eastAsia="Times New Roman" w:hAnsi="Times New Roman" w:cs="Times New Roman"/>
          <w:color w:val="000000" w:themeColor="text1"/>
          <w:sz w:val="28"/>
          <w:szCs w:val="28"/>
          <w:lang w:val="vi-VN" w:eastAsia="vi-VN"/>
        </w:rPr>
        <w:t>- Các bộ phận của công trình sau đây: Bậc thềm, vệt dắt xe, bậu cửa, gờ chỉ, cánh cửa, ô-văng, mái đua, mái đón được phép nhô ra theo bảng 1 và không được vượt quá chỉ giới đường đỏ.</w:t>
      </w:r>
    </w:p>
    <w:bookmarkEnd w:id="2"/>
    <w:p w14:paraId="785C00EF" w14:textId="77777777" w:rsidR="00EE6D54" w:rsidRPr="00920A02" w:rsidRDefault="00EE6D54" w:rsidP="00EE6D54">
      <w:pPr>
        <w:widowControl w:val="0"/>
        <w:adjustRightInd w:val="0"/>
        <w:spacing w:after="0" w:line="264" w:lineRule="auto"/>
        <w:jc w:val="center"/>
        <w:textAlignment w:val="baseline"/>
        <w:rPr>
          <w:rFonts w:ascii="Times New Roman" w:eastAsia="Times New Roman" w:hAnsi="Times New Roman" w:cs="Times New Roman"/>
          <w:b/>
          <w:bCs/>
          <w:color w:val="000000" w:themeColor="text1"/>
          <w:sz w:val="28"/>
          <w:szCs w:val="28"/>
          <w:lang w:val="x-none" w:eastAsia="ko-KR"/>
        </w:rPr>
      </w:pPr>
      <w:r w:rsidRPr="00920A02">
        <w:rPr>
          <w:rFonts w:ascii="Times New Roman" w:eastAsia="Times New Roman" w:hAnsi="Times New Roman" w:cs="Times New Roman"/>
          <w:b/>
          <w:bCs/>
          <w:color w:val="000000" w:themeColor="text1"/>
          <w:sz w:val="28"/>
          <w:szCs w:val="28"/>
          <w:lang w:eastAsia="ko-KR"/>
        </w:rPr>
        <w:t xml:space="preserve">Bảng 1. </w:t>
      </w:r>
      <w:r w:rsidRPr="00920A02">
        <w:rPr>
          <w:rFonts w:ascii="Times New Roman" w:eastAsia="Times New Roman" w:hAnsi="Times New Roman" w:cs="Times New Roman"/>
          <w:b/>
          <w:bCs/>
          <w:color w:val="000000" w:themeColor="text1"/>
          <w:sz w:val="28"/>
          <w:szCs w:val="28"/>
          <w:lang w:val="x-none" w:eastAsia="ko-KR"/>
        </w:rPr>
        <w:t xml:space="preserve">Các bộ </w:t>
      </w:r>
      <w:r w:rsidRPr="00920A02">
        <w:rPr>
          <w:rFonts w:ascii="Times New Roman" w:eastAsia="Arial" w:hAnsi="Times New Roman" w:cs="Times New Roman"/>
          <w:b/>
          <w:bCs/>
          <w:color w:val="000000" w:themeColor="text1"/>
          <w:sz w:val="28"/>
          <w:szCs w:val="28"/>
          <w:lang w:val="x-none" w:eastAsia="ko-KR"/>
        </w:rPr>
        <w:t>phận</w:t>
      </w:r>
      <w:r w:rsidRPr="00920A02">
        <w:rPr>
          <w:rFonts w:ascii="Times New Roman" w:eastAsia="Times New Roman" w:hAnsi="Times New Roman" w:cs="Times New Roman"/>
          <w:b/>
          <w:bCs/>
          <w:color w:val="000000" w:themeColor="text1"/>
          <w:sz w:val="28"/>
          <w:szCs w:val="28"/>
          <w:lang w:val="x-none" w:eastAsia="ko-KR"/>
        </w:rPr>
        <w:t xml:space="preserve"> nhà được phép nhô ra trong trường hợp chỉ giới xây dựng lùi vào sau chỉ giới đường đỏ</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97"/>
        <w:gridCol w:w="4600"/>
        <w:gridCol w:w="1831"/>
        <w:gridCol w:w="1827"/>
      </w:tblGrid>
      <w:tr w:rsidR="00EE6D54" w:rsidRPr="00920A02" w14:paraId="5013392A" w14:textId="77777777" w:rsidTr="00F17AFA">
        <w:trPr>
          <w:trHeight w:val="503"/>
          <w:jc w:val="center"/>
        </w:trPr>
        <w:tc>
          <w:tcPr>
            <w:tcW w:w="440" w:type="pct"/>
            <w:tcBorders>
              <w:top w:val="single" w:sz="4" w:space="0" w:color="auto"/>
              <w:left w:val="single" w:sz="4" w:space="0" w:color="auto"/>
              <w:bottom w:val="single" w:sz="4" w:space="0" w:color="auto"/>
              <w:right w:val="single" w:sz="4" w:space="0" w:color="auto"/>
            </w:tcBorders>
          </w:tcPr>
          <w:p w14:paraId="7C9CBA2C" w14:textId="77777777" w:rsidR="00EE6D54" w:rsidRPr="00920A02" w:rsidRDefault="00EE6D54" w:rsidP="00EE6D54">
            <w:pPr>
              <w:spacing w:after="0" w:line="264" w:lineRule="auto"/>
              <w:jc w:val="center"/>
              <w:rPr>
                <w:rFonts w:ascii="Times New Roman" w:eastAsia="Calibri" w:hAnsi="Times New Roman" w:cs="Times New Roman"/>
                <w:b/>
                <w:color w:val="000000" w:themeColor="text1"/>
                <w:sz w:val="28"/>
                <w:szCs w:val="28"/>
              </w:rPr>
            </w:pPr>
            <w:r w:rsidRPr="00920A02">
              <w:rPr>
                <w:rFonts w:ascii="Times New Roman" w:eastAsia="Calibri" w:hAnsi="Times New Roman" w:cs="Times New Roman"/>
                <w:b/>
                <w:color w:val="000000" w:themeColor="text1"/>
                <w:sz w:val="28"/>
                <w:szCs w:val="28"/>
              </w:rPr>
              <w:t>TT</w:t>
            </w:r>
          </w:p>
        </w:tc>
        <w:tc>
          <w:tcPr>
            <w:tcW w:w="2540" w:type="pct"/>
            <w:tcBorders>
              <w:top w:val="single" w:sz="4" w:space="0" w:color="auto"/>
              <w:left w:val="single" w:sz="4" w:space="0" w:color="auto"/>
              <w:bottom w:val="single" w:sz="4" w:space="0" w:color="auto"/>
              <w:right w:val="single" w:sz="4" w:space="0" w:color="auto"/>
            </w:tcBorders>
            <w:vAlign w:val="center"/>
            <w:hideMark/>
          </w:tcPr>
          <w:p w14:paraId="239F12D0" w14:textId="77777777" w:rsidR="00EE6D54" w:rsidRPr="00920A02" w:rsidRDefault="00EE6D54" w:rsidP="00EE6D54">
            <w:pPr>
              <w:spacing w:after="0" w:line="264" w:lineRule="auto"/>
              <w:jc w:val="center"/>
              <w:rPr>
                <w:rFonts w:ascii="Times New Roman" w:eastAsia="Calibri" w:hAnsi="Times New Roman" w:cs="Times New Roman"/>
                <w:b/>
                <w:color w:val="000000" w:themeColor="text1"/>
                <w:sz w:val="28"/>
                <w:szCs w:val="28"/>
              </w:rPr>
            </w:pPr>
            <w:r w:rsidRPr="00920A02">
              <w:rPr>
                <w:rFonts w:ascii="Times New Roman" w:eastAsia="Calibri" w:hAnsi="Times New Roman" w:cs="Times New Roman"/>
                <w:b/>
                <w:color w:val="000000" w:themeColor="text1"/>
                <w:sz w:val="28"/>
                <w:szCs w:val="28"/>
              </w:rPr>
              <w:t>Bộ phận được nhô ra</w:t>
            </w:r>
          </w:p>
        </w:tc>
        <w:tc>
          <w:tcPr>
            <w:tcW w:w="1011" w:type="pct"/>
            <w:tcBorders>
              <w:top w:val="single" w:sz="4" w:space="0" w:color="auto"/>
              <w:left w:val="single" w:sz="4" w:space="0" w:color="auto"/>
              <w:bottom w:val="single" w:sz="4" w:space="0" w:color="auto"/>
              <w:right w:val="single" w:sz="4" w:space="0" w:color="auto"/>
            </w:tcBorders>
            <w:vAlign w:val="center"/>
          </w:tcPr>
          <w:p w14:paraId="28A16D89" w14:textId="77777777" w:rsidR="00EE6D54" w:rsidRPr="00920A02" w:rsidRDefault="00EE6D54" w:rsidP="00EE6D54">
            <w:pPr>
              <w:spacing w:after="0" w:line="264" w:lineRule="auto"/>
              <w:jc w:val="center"/>
              <w:rPr>
                <w:rFonts w:ascii="Times New Roman" w:eastAsia="Calibri" w:hAnsi="Times New Roman" w:cs="Times New Roman"/>
                <w:b/>
                <w:color w:val="000000" w:themeColor="text1"/>
                <w:sz w:val="28"/>
                <w:szCs w:val="28"/>
              </w:rPr>
            </w:pPr>
            <w:r w:rsidRPr="00920A02">
              <w:rPr>
                <w:rFonts w:ascii="Times New Roman" w:eastAsia="Calibri" w:hAnsi="Times New Roman" w:cs="Times New Roman"/>
                <w:b/>
                <w:color w:val="000000" w:themeColor="text1"/>
                <w:sz w:val="28"/>
                <w:szCs w:val="28"/>
              </w:rPr>
              <w:t>Độ cao so với</w:t>
            </w:r>
            <w:r w:rsidRPr="00920A02">
              <w:rPr>
                <w:rFonts w:ascii="Times New Roman" w:eastAsia="Calibri" w:hAnsi="Times New Roman" w:cs="Times New Roman"/>
                <w:b/>
                <w:color w:val="000000" w:themeColor="text1"/>
                <w:sz w:val="28"/>
                <w:szCs w:val="28"/>
              </w:rPr>
              <w:br/>
              <w:t>mặt hè (m)</w:t>
            </w:r>
          </w:p>
        </w:tc>
        <w:tc>
          <w:tcPr>
            <w:tcW w:w="1009" w:type="pct"/>
            <w:tcBorders>
              <w:top w:val="single" w:sz="4" w:space="0" w:color="auto"/>
              <w:left w:val="single" w:sz="4" w:space="0" w:color="auto"/>
              <w:bottom w:val="single" w:sz="4" w:space="0" w:color="auto"/>
              <w:right w:val="single" w:sz="4" w:space="0" w:color="auto"/>
            </w:tcBorders>
            <w:vAlign w:val="center"/>
            <w:hideMark/>
          </w:tcPr>
          <w:p w14:paraId="53F3EE8B" w14:textId="77777777" w:rsidR="00EE6D54" w:rsidRPr="00920A02" w:rsidRDefault="00EE6D54" w:rsidP="00EE6D54">
            <w:pPr>
              <w:spacing w:after="0" w:line="264" w:lineRule="auto"/>
              <w:jc w:val="center"/>
              <w:rPr>
                <w:rFonts w:ascii="Times New Roman" w:eastAsia="Calibri" w:hAnsi="Times New Roman" w:cs="Times New Roman"/>
                <w:b/>
                <w:color w:val="000000" w:themeColor="text1"/>
                <w:sz w:val="28"/>
                <w:szCs w:val="28"/>
              </w:rPr>
            </w:pPr>
            <w:r w:rsidRPr="00920A02">
              <w:rPr>
                <w:rFonts w:ascii="Times New Roman" w:eastAsia="Calibri" w:hAnsi="Times New Roman" w:cs="Times New Roman"/>
                <w:b/>
                <w:color w:val="000000" w:themeColor="text1"/>
                <w:sz w:val="28"/>
                <w:szCs w:val="28"/>
              </w:rPr>
              <w:t>Độ vươn tối đa (m)</w:t>
            </w:r>
          </w:p>
        </w:tc>
      </w:tr>
      <w:tr w:rsidR="00EE6D54" w:rsidRPr="00920A02" w14:paraId="3544689D" w14:textId="77777777" w:rsidTr="00F17AFA">
        <w:trPr>
          <w:trHeight w:val="331"/>
          <w:jc w:val="center"/>
        </w:trPr>
        <w:tc>
          <w:tcPr>
            <w:tcW w:w="440" w:type="pct"/>
            <w:tcBorders>
              <w:top w:val="single" w:sz="4" w:space="0" w:color="auto"/>
              <w:left w:val="single" w:sz="4" w:space="0" w:color="auto"/>
              <w:bottom w:val="single" w:sz="4" w:space="0" w:color="auto"/>
              <w:right w:val="single" w:sz="4" w:space="0" w:color="auto"/>
            </w:tcBorders>
          </w:tcPr>
          <w:p w14:paraId="0C84E4F7" w14:textId="77777777" w:rsidR="00EE6D54" w:rsidRPr="00920A02" w:rsidRDefault="00EE6D54" w:rsidP="00EE6D54">
            <w:pPr>
              <w:spacing w:after="0" w:line="264" w:lineRule="auto"/>
              <w:jc w:val="center"/>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1</w:t>
            </w:r>
          </w:p>
        </w:tc>
        <w:tc>
          <w:tcPr>
            <w:tcW w:w="2540" w:type="pct"/>
            <w:tcBorders>
              <w:top w:val="single" w:sz="4" w:space="0" w:color="auto"/>
              <w:left w:val="single" w:sz="4" w:space="0" w:color="auto"/>
              <w:bottom w:val="single" w:sz="4" w:space="0" w:color="auto"/>
              <w:right w:val="single" w:sz="4" w:space="0" w:color="auto"/>
            </w:tcBorders>
            <w:vAlign w:val="center"/>
            <w:hideMark/>
          </w:tcPr>
          <w:p w14:paraId="61509000" w14:textId="77777777" w:rsidR="00EE6D54" w:rsidRPr="00920A02" w:rsidRDefault="00EE6D54" w:rsidP="00EE6D54">
            <w:pPr>
              <w:spacing w:after="0" w:line="264" w:lineRule="auto"/>
              <w:jc w:val="both"/>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 xml:space="preserve">Bậc thềm, vệt dắt xe </w:t>
            </w:r>
          </w:p>
        </w:tc>
        <w:tc>
          <w:tcPr>
            <w:tcW w:w="1011" w:type="pct"/>
            <w:tcBorders>
              <w:top w:val="single" w:sz="4" w:space="0" w:color="auto"/>
              <w:left w:val="single" w:sz="4" w:space="0" w:color="auto"/>
              <w:bottom w:val="single" w:sz="4" w:space="0" w:color="auto"/>
              <w:right w:val="single" w:sz="4" w:space="0" w:color="auto"/>
            </w:tcBorders>
            <w:vAlign w:val="center"/>
          </w:tcPr>
          <w:p w14:paraId="6AB139A6" w14:textId="77777777" w:rsidR="00EE6D54" w:rsidRPr="00920A02" w:rsidRDefault="00EE6D54" w:rsidP="00EE6D54">
            <w:pPr>
              <w:spacing w:after="0" w:line="264" w:lineRule="auto"/>
              <w:jc w:val="center"/>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0 -0,2</w:t>
            </w:r>
          </w:p>
        </w:tc>
        <w:tc>
          <w:tcPr>
            <w:tcW w:w="1009" w:type="pct"/>
            <w:tcBorders>
              <w:top w:val="single" w:sz="4" w:space="0" w:color="auto"/>
              <w:left w:val="single" w:sz="4" w:space="0" w:color="auto"/>
              <w:bottom w:val="single" w:sz="4" w:space="0" w:color="auto"/>
              <w:right w:val="single" w:sz="4" w:space="0" w:color="auto"/>
            </w:tcBorders>
            <w:vAlign w:val="center"/>
            <w:hideMark/>
          </w:tcPr>
          <w:p w14:paraId="2BFD737E" w14:textId="77777777" w:rsidR="00EE6D54" w:rsidRPr="00920A02" w:rsidRDefault="00EE6D54" w:rsidP="00EE6D54">
            <w:pPr>
              <w:spacing w:after="0" w:line="264" w:lineRule="auto"/>
              <w:jc w:val="center"/>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0,3</w:t>
            </w:r>
          </w:p>
        </w:tc>
      </w:tr>
      <w:tr w:rsidR="00EE6D54" w:rsidRPr="00920A02" w14:paraId="7ECD7BD0" w14:textId="77777777" w:rsidTr="00F17AFA">
        <w:trPr>
          <w:jc w:val="center"/>
        </w:trPr>
        <w:tc>
          <w:tcPr>
            <w:tcW w:w="440" w:type="pct"/>
            <w:tcBorders>
              <w:top w:val="single" w:sz="4" w:space="0" w:color="auto"/>
              <w:left w:val="single" w:sz="4" w:space="0" w:color="auto"/>
              <w:bottom w:val="single" w:sz="4" w:space="0" w:color="auto"/>
              <w:right w:val="single" w:sz="4" w:space="0" w:color="auto"/>
            </w:tcBorders>
          </w:tcPr>
          <w:p w14:paraId="1C6E1F96" w14:textId="77777777" w:rsidR="00EE6D54" w:rsidRPr="00920A02" w:rsidRDefault="00EE6D54" w:rsidP="00EE6D54">
            <w:pPr>
              <w:spacing w:after="0" w:line="264" w:lineRule="auto"/>
              <w:jc w:val="center"/>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2</w:t>
            </w:r>
          </w:p>
        </w:tc>
        <w:tc>
          <w:tcPr>
            <w:tcW w:w="2540" w:type="pct"/>
            <w:tcBorders>
              <w:top w:val="single" w:sz="4" w:space="0" w:color="auto"/>
              <w:left w:val="single" w:sz="4" w:space="0" w:color="auto"/>
              <w:bottom w:val="single" w:sz="4" w:space="0" w:color="auto"/>
              <w:right w:val="single" w:sz="4" w:space="0" w:color="auto"/>
            </w:tcBorders>
            <w:vAlign w:val="center"/>
            <w:hideMark/>
          </w:tcPr>
          <w:p w14:paraId="47BE7B15" w14:textId="77777777" w:rsidR="00EE6D54" w:rsidRPr="00920A02" w:rsidRDefault="00EE6D54" w:rsidP="00EE6D54">
            <w:pPr>
              <w:spacing w:after="0" w:line="264" w:lineRule="auto"/>
              <w:jc w:val="both"/>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 xml:space="preserve">Ống đứng thoát nước mưa </w:t>
            </w:r>
          </w:p>
        </w:tc>
        <w:tc>
          <w:tcPr>
            <w:tcW w:w="1011" w:type="pct"/>
            <w:tcBorders>
              <w:top w:val="single" w:sz="4" w:space="0" w:color="auto"/>
              <w:left w:val="single" w:sz="4" w:space="0" w:color="auto"/>
              <w:bottom w:val="single" w:sz="4" w:space="0" w:color="auto"/>
              <w:right w:val="single" w:sz="4" w:space="0" w:color="auto"/>
            </w:tcBorders>
            <w:vAlign w:val="center"/>
          </w:tcPr>
          <w:p w14:paraId="7184BA4E" w14:textId="77777777" w:rsidR="00EE6D54" w:rsidRPr="00920A02" w:rsidRDefault="00EE6D54" w:rsidP="00EE6D54">
            <w:pPr>
              <w:spacing w:after="0" w:line="264" w:lineRule="auto"/>
              <w:jc w:val="center"/>
              <w:rPr>
                <w:rFonts w:ascii="Times New Roman" w:eastAsia="Calibri" w:hAnsi="Times New Roman" w:cs="Times New Roman"/>
                <w:color w:val="000000" w:themeColor="text1"/>
                <w:sz w:val="28"/>
                <w:szCs w:val="28"/>
              </w:rPr>
            </w:pPr>
          </w:p>
        </w:tc>
        <w:tc>
          <w:tcPr>
            <w:tcW w:w="1009" w:type="pct"/>
            <w:tcBorders>
              <w:top w:val="single" w:sz="4" w:space="0" w:color="auto"/>
              <w:left w:val="single" w:sz="4" w:space="0" w:color="auto"/>
              <w:bottom w:val="single" w:sz="4" w:space="0" w:color="auto"/>
              <w:right w:val="single" w:sz="4" w:space="0" w:color="auto"/>
            </w:tcBorders>
            <w:vAlign w:val="center"/>
            <w:hideMark/>
          </w:tcPr>
          <w:p w14:paraId="0BEC2ED6" w14:textId="77777777" w:rsidR="00EE6D54" w:rsidRPr="00920A02" w:rsidRDefault="00EE6D54" w:rsidP="00EE6D54">
            <w:pPr>
              <w:spacing w:after="0" w:line="264" w:lineRule="auto"/>
              <w:jc w:val="center"/>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0,2</w:t>
            </w:r>
          </w:p>
        </w:tc>
      </w:tr>
      <w:tr w:rsidR="00EE6D54" w:rsidRPr="00920A02" w14:paraId="69EEDF81" w14:textId="77777777" w:rsidTr="00F17AFA">
        <w:trPr>
          <w:jc w:val="center"/>
        </w:trPr>
        <w:tc>
          <w:tcPr>
            <w:tcW w:w="440" w:type="pct"/>
            <w:tcBorders>
              <w:top w:val="single" w:sz="4" w:space="0" w:color="auto"/>
              <w:left w:val="single" w:sz="4" w:space="0" w:color="auto"/>
              <w:bottom w:val="single" w:sz="4" w:space="0" w:color="auto"/>
              <w:right w:val="single" w:sz="4" w:space="0" w:color="auto"/>
            </w:tcBorders>
          </w:tcPr>
          <w:p w14:paraId="2C13E3FC" w14:textId="77777777" w:rsidR="00EE6D54" w:rsidRPr="00920A02" w:rsidRDefault="00EE6D54" w:rsidP="00EE6D54">
            <w:pPr>
              <w:spacing w:after="0" w:line="264" w:lineRule="auto"/>
              <w:jc w:val="center"/>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3</w:t>
            </w:r>
          </w:p>
        </w:tc>
        <w:tc>
          <w:tcPr>
            <w:tcW w:w="2540" w:type="pct"/>
            <w:tcBorders>
              <w:top w:val="single" w:sz="4" w:space="0" w:color="auto"/>
              <w:left w:val="single" w:sz="4" w:space="0" w:color="auto"/>
              <w:bottom w:val="single" w:sz="4" w:space="0" w:color="auto"/>
              <w:right w:val="single" w:sz="4" w:space="0" w:color="auto"/>
            </w:tcBorders>
            <w:vAlign w:val="center"/>
            <w:hideMark/>
          </w:tcPr>
          <w:p w14:paraId="121DF31F" w14:textId="77777777" w:rsidR="00EE6D54" w:rsidRPr="00920A02" w:rsidRDefault="00EE6D54" w:rsidP="00EE6D54">
            <w:pPr>
              <w:spacing w:after="0" w:line="264" w:lineRule="auto"/>
              <w:jc w:val="both"/>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Bậu cửa, gờ chỉ trang trí</w:t>
            </w:r>
          </w:p>
        </w:tc>
        <w:tc>
          <w:tcPr>
            <w:tcW w:w="1011" w:type="pct"/>
            <w:tcBorders>
              <w:top w:val="single" w:sz="4" w:space="0" w:color="auto"/>
              <w:left w:val="single" w:sz="4" w:space="0" w:color="auto"/>
              <w:bottom w:val="single" w:sz="4" w:space="0" w:color="auto"/>
              <w:right w:val="single" w:sz="4" w:space="0" w:color="auto"/>
            </w:tcBorders>
            <w:vAlign w:val="center"/>
          </w:tcPr>
          <w:p w14:paraId="2204A50F" w14:textId="77777777" w:rsidR="00EE6D54" w:rsidRPr="00920A02" w:rsidRDefault="00EE6D54" w:rsidP="00EE6D54">
            <w:pPr>
              <w:spacing w:after="0" w:line="264" w:lineRule="auto"/>
              <w:jc w:val="center"/>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&gt; 1,0</w:t>
            </w:r>
          </w:p>
        </w:tc>
        <w:tc>
          <w:tcPr>
            <w:tcW w:w="1009" w:type="pct"/>
            <w:tcBorders>
              <w:top w:val="single" w:sz="4" w:space="0" w:color="auto"/>
              <w:left w:val="single" w:sz="4" w:space="0" w:color="auto"/>
              <w:bottom w:val="single" w:sz="4" w:space="0" w:color="auto"/>
              <w:right w:val="single" w:sz="4" w:space="0" w:color="auto"/>
            </w:tcBorders>
            <w:vAlign w:val="center"/>
            <w:hideMark/>
          </w:tcPr>
          <w:p w14:paraId="273CFE27" w14:textId="77777777" w:rsidR="00EE6D54" w:rsidRPr="00920A02" w:rsidRDefault="00EE6D54" w:rsidP="00EE6D54">
            <w:pPr>
              <w:spacing w:after="0" w:line="264" w:lineRule="auto"/>
              <w:jc w:val="center"/>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0,2</w:t>
            </w:r>
          </w:p>
        </w:tc>
      </w:tr>
      <w:tr w:rsidR="00EE6D54" w:rsidRPr="00920A02" w14:paraId="06759074" w14:textId="77777777" w:rsidTr="00F17AFA">
        <w:trPr>
          <w:jc w:val="center"/>
        </w:trPr>
        <w:tc>
          <w:tcPr>
            <w:tcW w:w="440" w:type="pct"/>
            <w:tcBorders>
              <w:top w:val="single" w:sz="4" w:space="0" w:color="auto"/>
              <w:left w:val="single" w:sz="4" w:space="0" w:color="auto"/>
              <w:bottom w:val="single" w:sz="4" w:space="0" w:color="auto"/>
              <w:right w:val="single" w:sz="4" w:space="0" w:color="auto"/>
            </w:tcBorders>
          </w:tcPr>
          <w:p w14:paraId="0C0140B1" w14:textId="77777777" w:rsidR="00EE6D54" w:rsidRPr="00920A02" w:rsidRDefault="00EE6D54" w:rsidP="00EE6D54">
            <w:pPr>
              <w:spacing w:after="0" w:line="264" w:lineRule="auto"/>
              <w:jc w:val="center"/>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4</w:t>
            </w:r>
          </w:p>
        </w:tc>
        <w:tc>
          <w:tcPr>
            <w:tcW w:w="2540" w:type="pct"/>
            <w:tcBorders>
              <w:top w:val="single" w:sz="4" w:space="0" w:color="auto"/>
              <w:left w:val="single" w:sz="4" w:space="0" w:color="auto"/>
              <w:bottom w:val="single" w:sz="4" w:space="0" w:color="auto"/>
              <w:right w:val="single" w:sz="4" w:space="0" w:color="auto"/>
            </w:tcBorders>
            <w:vAlign w:val="center"/>
            <w:hideMark/>
          </w:tcPr>
          <w:p w14:paraId="271B7E33" w14:textId="77777777" w:rsidR="00EE6D54" w:rsidRPr="00920A02" w:rsidRDefault="00EE6D54" w:rsidP="00EE6D54">
            <w:pPr>
              <w:spacing w:after="0" w:line="264" w:lineRule="auto"/>
              <w:jc w:val="both"/>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 xml:space="preserve">Kết cấu di động: Mái dù, cánh cửa </w:t>
            </w:r>
          </w:p>
        </w:tc>
        <w:tc>
          <w:tcPr>
            <w:tcW w:w="1011" w:type="pct"/>
            <w:tcBorders>
              <w:top w:val="single" w:sz="4" w:space="0" w:color="auto"/>
              <w:left w:val="single" w:sz="4" w:space="0" w:color="auto"/>
              <w:bottom w:val="single" w:sz="4" w:space="0" w:color="auto"/>
              <w:right w:val="single" w:sz="4" w:space="0" w:color="auto"/>
            </w:tcBorders>
            <w:vAlign w:val="center"/>
          </w:tcPr>
          <w:p w14:paraId="64C53155" w14:textId="77777777" w:rsidR="00EE6D54" w:rsidRPr="00920A02" w:rsidRDefault="00EE6D54" w:rsidP="00EE6D54">
            <w:pPr>
              <w:spacing w:after="0" w:line="264" w:lineRule="auto"/>
              <w:jc w:val="center"/>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&gt; 2,5</w:t>
            </w:r>
          </w:p>
        </w:tc>
        <w:tc>
          <w:tcPr>
            <w:tcW w:w="1009" w:type="pct"/>
            <w:tcBorders>
              <w:top w:val="single" w:sz="4" w:space="0" w:color="auto"/>
              <w:left w:val="single" w:sz="4" w:space="0" w:color="auto"/>
              <w:bottom w:val="single" w:sz="4" w:space="0" w:color="auto"/>
              <w:right w:val="single" w:sz="4" w:space="0" w:color="auto"/>
            </w:tcBorders>
            <w:vAlign w:val="center"/>
            <w:hideMark/>
          </w:tcPr>
          <w:p w14:paraId="7C027CAA" w14:textId="77777777" w:rsidR="00EE6D54" w:rsidRPr="00920A02" w:rsidRDefault="00EE6D54" w:rsidP="00EE6D54">
            <w:pPr>
              <w:spacing w:after="0" w:line="264" w:lineRule="auto"/>
              <w:jc w:val="center"/>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1,0</w:t>
            </w:r>
          </w:p>
        </w:tc>
      </w:tr>
    </w:tbl>
    <w:p w14:paraId="67336E02" w14:textId="77777777" w:rsidR="00EE6D54" w:rsidRPr="00920A02" w:rsidRDefault="00EE6D54" w:rsidP="00EE6D54">
      <w:pPr>
        <w:spacing w:before="120" w:after="120" w:line="360" w:lineRule="exact"/>
        <w:jc w:val="both"/>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lastRenderedPageBreak/>
        <w:tab/>
        <w:t>- Riêng ban công, ô văng được nhô quá chỉ giới xây dựng và được che chắn tạo thành buồng hay lô-gia. Độ vươn ra tối đa của ban công, mái đua, ô-văng, tường che chắn, buồng, lô-gia tuân thủ theo bảng dưới đây:</w:t>
      </w:r>
    </w:p>
    <w:p w14:paraId="3B102196" w14:textId="77777777" w:rsidR="00EE6D54" w:rsidRPr="00920A02" w:rsidRDefault="00EE6D54" w:rsidP="00EE6D54">
      <w:pPr>
        <w:widowControl w:val="0"/>
        <w:adjustRightInd w:val="0"/>
        <w:spacing w:after="0" w:line="264" w:lineRule="auto"/>
        <w:jc w:val="center"/>
        <w:textAlignment w:val="baseline"/>
        <w:rPr>
          <w:rFonts w:ascii="Times New Roman" w:eastAsia="Times New Roman" w:hAnsi="Times New Roman" w:cs="Times New Roman"/>
          <w:b/>
          <w:bCs/>
          <w:color w:val="000000" w:themeColor="text1"/>
          <w:sz w:val="28"/>
          <w:szCs w:val="28"/>
          <w:lang w:val="x-none" w:eastAsia="ko-KR"/>
        </w:rPr>
      </w:pPr>
      <w:r w:rsidRPr="00920A02">
        <w:rPr>
          <w:rFonts w:ascii="Times New Roman" w:eastAsia="Times New Roman" w:hAnsi="Times New Roman" w:cs="Times New Roman"/>
          <w:b/>
          <w:bCs/>
          <w:color w:val="000000" w:themeColor="text1"/>
          <w:sz w:val="28"/>
          <w:szCs w:val="28"/>
          <w:lang w:eastAsia="ko-KR"/>
        </w:rPr>
        <w:t xml:space="preserve">Bảng 2. </w:t>
      </w:r>
      <w:r w:rsidRPr="00920A02">
        <w:rPr>
          <w:rFonts w:ascii="Times New Roman" w:eastAsia="Times New Roman" w:hAnsi="Times New Roman" w:cs="Times New Roman"/>
          <w:b/>
          <w:bCs/>
          <w:color w:val="000000" w:themeColor="text1"/>
          <w:sz w:val="28"/>
          <w:szCs w:val="28"/>
          <w:lang w:val="x-none" w:eastAsia="ko-KR"/>
        </w:rPr>
        <w:t>Độ vươn ra tối đa của ban công, mái đua, ô-văng, tường chắn, buồng, lô gia</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46"/>
        <w:gridCol w:w="5192"/>
        <w:gridCol w:w="3017"/>
      </w:tblGrid>
      <w:tr w:rsidR="00EE6D54" w:rsidRPr="00920A02" w14:paraId="02B255CE" w14:textId="77777777" w:rsidTr="00F17AFA">
        <w:trPr>
          <w:trHeight w:val="684"/>
          <w:jc w:val="center"/>
        </w:trPr>
        <w:tc>
          <w:tcPr>
            <w:tcW w:w="467" w:type="pct"/>
            <w:tcBorders>
              <w:top w:val="single" w:sz="4" w:space="0" w:color="auto"/>
              <w:left w:val="single" w:sz="4" w:space="0" w:color="auto"/>
              <w:bottom w:val="single" w:sz="4" w:space="0" w:color="auto"/>
              <w:right w:val="single" w:sz="4" w:space="0" w:color="auto"/>
            </w:tcBorders>
          </w:tcPr>
          <w:p w14:paraId="74E54FAE" w14:textId="77777777" w:rsidR="00EE6D54" w:rsidRPr="00920A02" w:rsidRDefault="00EE6D54" w:rsidP="00EE6D54">
            <w:pPr>
              <w:spacing w:after="0" w:line="264" w:lineRule="auto"/>
              <w:jc w:val="center"/>
              <w:rPr>
                <w:rFonts w:ascii="Times New Roman" w:eastAsia="Calibri" w:hAnsi="Times New Roman" w:cs="Times New Roman"/>
                <w:b/>
                <w:color w:val="000000" w:themeColor="text1"/>
                <w:sz w:val="28"/>
                <w:szCs w:val="28"/>
              </w:rPr>
            </w:pPr>
            <w:r w:rsidRPr="00920A02">
              <w:rPr>
                <w:rFonts w:ascii="Times New Roman" w:eastAsia="Calibri" w:hAnsi="Times New Roman" w:cs="Times New Roman"/>
                <w:b/>
                <w:color w:val="000000" w:themeColor="text1"/>
                <w:sz w:val="28"/>
                <w:szCs w:val="28"/>
              </w:rPr>
              <w:t>TT</w:t>
            </w:r>
          </w:p>
        </w:tc>
        <w:tc>
          <w:tcPr>
            <w:tcW w:w="2867" w:type="pct"/>
            <w:tcBorders>
              <w:top w:val="single" w:sz="4" w:space="0" w:color="auto"/>
              <w:left w:val="single" w:sz="4" w:space="0" w:color="auto"/>
              <w:bottom w:val="single" w:sz="4" w:space="0" w:color="auto"/>
              <w:right w:val="single" w:sz="4" w:space="0" w:color="auto"/>
            </w:tcBorders>
            <w:vAlign w:val="center"/>
            <w:hideMark/>
          </w:tcPr>
          <w:p w14:paraId="1C2EBE66" w14:textId="77777777" w:rsidR="00EE6D54" w:rsidRPr="00920A02" w:rsidRDefault="00EE6D54" w:rsidP="00EE6D54">
            <w:pPr>
              <w:spacing w:after="0" w:line="264" w:lineRule="auto"/>
              <w:jc w:val="center"/>
              <w:rPr>
                <w:rFonts w:ascii="Times New Roman" w:eastAsia="Calibri" w:hAnsi="Times New Roman" w:cs="Times New Roman"/>
                <w:b/>
                <w:color w:val="000000" w:themeColor="text1"/>
                <w:sz w:val="28"/>
                <w:szCs w:val="28"/>
              </w:rPr>
            </w:pPr>
            <w:r w:rsidRPr="00920A02">
              <w:rPr>
                <w:rFonts w:ascii="Times New Roman" w:eastAsia="Calibri" w:hAnsi="Times New Roman" w:cs="Times New Roman"/>
                <w:b/>
                <w:color w:val="000000" w:themeColor="text1"/>
                <w:sz w:val="28"/>
                <w:szCs w:val="28"/>
              </w:rPr>
              <w:t>Chiều rộng lộ giới (m)</w:t>
            </w:r>
          </w:p>
        </w:tc>
        <w:tc>
          <w:tcPr>
            <w:tcW w:w="1666" w:type="pct"/>
            <w:tcBorders>
              <w:top w:val="single" w:sz="4" w:space="0" w:color="auto"/>
              <w:left w:val="single" w:sz="4" w:space="0" w:color="auto"/>
              <w:bottom w:val="single" w:sz="4" w:space="0" w:color="auto"/>
              <w:right w:val="single" w:sz="4" w:space="0" w:color="auto"/>
            </w:tcBorders>
            <w:vAlign w:val="center"/>
            <w:hideMark/>
          </w:tcPr>
          <w:p w14:paraId="484B1004" w14:textId="77777777" w:rsidR="00EE6D54" w:rsidRPr="00920A02" w:rsidRDefault="00EE6D54" w:rsidP="00EE6D54">
            <w:pPr>
              <w:spacing w:after="0" w:line="264" w:lineRule="auto"/>
              <w:jc w:val="center"/>
              <w:rPr>
                <w:rFonts w:ascii="Times New Roman" w:eastAsia="Calibri" w:hAnsi="Times New Roman" w:cs="Times New Roman"/>
                <w:b/>
                <w:color w:val="000000" w:themeColor="text1"/>
                <w:sz w:val="28"/>
                <w:szCs w:val="28"/>
              </w:rPr>
            </w:pPr>
            <w:r w:rsidRPr="00920A02">
              <w:rPr>
                <w:rFonts w:ascii="Times New Roman" w:eastAsia="Calibri" w:hAnsi="Times New Roman" w:cs="Times New Roman"/>
                <w:b/>
                <w:color w:val="000000" w:themeColor="text1"/>
                <w:sz w:val="28"/>
                <w:szCs w:val="28"/>
              </w:rPr>
              <w:t>Độ vươn ra tối đa (m)</w:t>
            </w:r>
          </w:p>
        </w:tc>
      </w:tr>
      <w:tr w:rsidR="00EE6D54" w:rsidRPr="00920A02" w14:paraId="0C72B05F" w14:textId="77777777" w:rsidTr="00F17AFA">
        <w:trPr>
          <w:trHeight w:val="20"/>
          <w:jc w:val="center"/>
        </w:trPr>
        <w:tc>
          <w:tcPr>
            <w:tcW w:w="467" w:type="pct"/>
            <w:tcBorders>
              <w:top w:val="single" w:sz="4" w:space="0" w:color="auto"/>
              <w:left w:val="single" w:sz="4" w:space="0" w:color="auto"/>
              <w:bottom w:val="single" w:sz="4" w:space="0" w:color="auto"/>
              <w:right w:val="single" w:sz="4" w:space="0" w:color="auto"/>
            </w:tcBorders>
          </w:tcPr>
          <w:p w14:paraId="0E9265FA" w14:textId="77777777" w:rsidR="00EE6D54" w:rsidRPr="00920A02" w:rsidRDefault="00EE6D54" w:rsidP="00EE6D54">
            <w:pPr>
              <w:spacing w:after="0" w:line="264" w:lineRule="auto"/>
              <w:jc w:val="center"/>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1</w:t>
            </w:r>
          </w:p>
        </w:tc>
        <w:tc>
          <w:tcPr>
            <w:tcW w:w="2867" w:type="pct"/>
            <w:tcBorders>
              <w:top w:val="single" w:sz="4" w:space="0" w:color="auto"/>
              <w:left w:val="single" w:sz="4" w:space="0" w:color="auto"/>
              <w:bottom w:val="single" w:sz="4" w:space="0" w:color="auto"/>
              <w:right w:val="single" w:sz="4" w:space="0" w:color="auto"/>
            </w:tcBorders>
            <w:vAlign w:val="center"/>
            <w:hideMark/>
          </w:tcPr>
          <w:p w14:paraId="215EECC2" w14:textId="77777777" w:rsidR="00EE6D54" w:rsidRPr="00920A02" w:rsidRDefault="00EE6D54" w:rsidP="00EE6D54">
            <w:pPr>
              <w:spacing w:after="0" w:line="264" w:lineRule="auto"/>
              <w:jc w:val="center"/>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Dưới 7m</w:t>
            </w:r>
          </w:p>
        </w:tc>
        <w:tc>
          <w:tcPr>
            <w:tcW w:w="1666" w:type="pct"/>
            <w:tcBorders>
              <w:top w:val="single" w:sz="4" w:space="0" w:color="auto"/>
              <w:left w:val="single" w:sz="4" w:space="0" w:color="auto"/>
              <w:bottom w:val="single" w:sz="4" w:space="0" w:color="auto"/>
              <w:right w:val="single" w:sz="4" w:space="0" w:color="auto"/>
            </w:tcBorders>
            <w:vAlign w:val="center"/>
            <w:hideMark/>
          </w:tcPr>
          <w:p w14:paraId="51AD9D27" w14:textId="77777777" w:rsidR="00EE6D54" w:rsidRPr="00920A02" w:rsidRDefault="00EE6D54" w:rsidP="00EE6D54">
            <w:pPr>
              <w:spacing w:after="0" w:line="264" w:lineRule="auto"/>
              <w:jc w:val="center"/>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0</w:t>
            </w:r>
          </w:p>
        </w:tc>
      </w:tr>
      <w:tr w:rsidR="00EE6D54" w:rsidRPr="00920A02" w14:paraId="574552EF" w14:textId="77777777" w:rsidTr="00F17AFA">
        <w:trPr>
          <w:trHeight w:val="20"/>
          <w:jc w:val="center"/>
        </w:trPr>
        <w:tc>
          <w:tcPr>
            <w:tcW w:w="467" w:type="pct"/>
            <w:tcBorders>
              <w:top w:val="single" w:sz="4" w:space="0" w:color="auto"/>
              <w:left w:val="single" w:sz="4" w:space="0" w:color="auto"/>
              <w:bottom w:val="single" w:sz="4" w:space="0" w:color="auto"/>
              <w:right w:val="single" w:sz="4" w:space="0" w:color="auto"/>
            </w:tcBorders>
          </w:tcPr>
          <w:p w14:paraId="26E4DFC4" w14:textId="77777777" w:rsidR="00EE6D54" w:rsidRPr="00920A02" w:rsidRDefault="00EE6D54" w:rsidP="00EE6D54">
            <w:pPr>
              <w:spacing w:after="0" w:line="264" w:lineRule="auto"/>
              <w:jc w:val="center"/>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2</w:t>
            </w:r>
          </w:p>
        </w:tc>
        <w:tc>
          <w:tcPr>
            <w:tcW w:w="2867" w:type="pct"/>
            <w:tcBorders>
              <w:top w:val="single" w:sz="4" w:space="0" w:color="auto"/>
              <w:left w:val="single" w:sz="4" w:space="0" w:color="auto"/>
              <w:bottom w:val="single" w:sz="4" w:space="0" w:color="auto"/>
              <w:right w:val="single" w:sz="4" w:space="0" w:color="auto"/>
            </w:tcBorders>
            <w:vAlign w:val="center"/>
            <w:hideMark/>
          </w:tcPr>
          <w:p w14:paraId="35691EF9" w14:textId="77777777" w:rsidR="00EE6D54" w:rsidRPr="00920A02" w:rsidRDefault="00EE6D54" w:rsidP="00EE6D54">
            <w:pPr>
              <w:spacing w:after="0" w:line="264" w:lineRule="auto"/>
              <w:jc w:val="center"/>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Từ 7m trở lên</w:t>
            </w:r>
          </w:p>
        </w:tc>
        <w:tc>
          <w:tcPr>
            <w:tcW w:w="1666" w:type="pct"/>
            <w:tcBorders>
              <w:top w:val="single" w:sz="4" w:space="0" w:color="auto"/>
              <w:left w:val="single" w:sz="4" w:space="0" w:color="auto"/>
              <w:bottom w:val="single" w:sz="4" w:space="0" w:color="auto"/>
              <w:right w:val="single" w:sz="4" w:space="0" w:color="auto"/>
            </w:tcBorders>
            <w:vAlign w:val="center"/>
            <w:hideMark/>
          </w:tcPr>
          <w:p w14:paraId="1CD5F5D9" w14:textId="77777777" w:rsidR="00EE6D54" w:rsidRPr="00920A02" w:rsidRDefault="00EE6D54" w:rsidP="00EE6D54">
            <w:pPr>
              <w:spacing w:after="0" w:line="264" w:lineRule="auto"/>
              <w:jc w:val="center"/>
              <w:rPr>
                <w:rFonts w:ascii="Times New Roman" w:eastAsia="Calibri" w:hAnsi="Times New Roman" w:cs="Times New Roman"/>
                <w:color w:val="000000" w:themeColor="text1"/>
                <w:sz w:val="28"/>
                <w:szCs w:val="28"/>
              </w:rPr>
            </w:pPr>
            <w:r w:rsidRPr="00920A02">
              <w:rPr>
                <w:rFonts w:ascii="Times New Roman" w:eastAsia="Calibri" w:hAnsi="Times New Roman" w:cs="Times New Roman"/>
                <w:color w:val="000000" w:themeColor="text1"/>
                <w:sz w:val="28"/>
                <w:szCs w:val="28"/>
              </w:rPr>
              <w:t>1,2</w:t>
            </w:r>
          </w:p>
        </w:tc>
      </w:tr>
    </w:tbl>
    <w:p w14:paraId="198B7125" w14:textId="6CF8C7BB"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val="vi-VN" w:eastAsia="vi-VN"/>
        </w:rPr>
      </w:pPr>
      <w:r w:rsidRPr="00920A02">
        <w:rPr>
          <w:rFonts w:ascii="Times New Roman" w:eastAsia="Times New Roman" w:hAnsi="Times New Roman" w:cs="Times New Roman"/>
          <w:color w:val="000000" w:themeColor="text1"/>
          <w:sz w:val="28"/>
          <w:szCs w:val="28"/>
          <w:lang w:val="vi-VN" w:eastAsia="vi-VN"/>
        </w:rPr>
        <w:t xml:space="preserve">- Phần khoảng lùi cho phép đổ mái kiên cố nhưng phải tách rời kết cấu, đồng thời đảm bảo nguyên tắc không một bộ phận, chi tiết kiến trúc nào của công trình được vượt quá chỉ giới đường đỏ; đảm bảo tính thống nhất về cảnh quan trên tuyến phố, đảm bảo tuân thủ các quy định về phòng cháy chữa cháy và hoạt động của phương tiện chữa cháy; cốt chiều cao đối với phần xây dựng Khoảng lùi đảm bảo theo quy định phòng cháy chữa cháy theo </w:t>
      </w:r>
      <w:r w:rsidR="008B076E" w:rsidRPr="00A3415C">
        <w:rPr>
          <w:rFonts w:ascii="Times New Roman" w:eastAsia="Calibri" w:hAnsi="Times New Roman" w:cs="Times New Roman"/>
          <w:color w:val="00B050"/>
          <w:spacing w:val="-4"/>
          <w:sz w:val="28"/>
          <w:szCs w:val="28"/>
        </w:rPr>
        <w:t>Quy chuẩn kỹ thuật quốc gia và các tiêu chuẩn Việt Nam hiện hành</w:t>
      </w:r>
      <w:r w:rsidRPr="00920A02">
        <w:rPr>
          <w:rFonts w:ascii="Times New Roman" w:eastAsia="Times New Roman" w:hAnsi="Times New Roman" w:cs="Times New Roman"/>
          <w:color w:val="000000" w:themeColor="text1"/>
          <w:sz w:val="28"/>
          <w:szCs w:val="28"/>
          <w:lang w:val="vi-VN" w:eastAsia="vi-VN"/>
        </w:rPr>
        <w:t>.</w:t>
      </w:r>
    </w:p>
    <w:p w14:paraId="15805583"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val="vi-VN" w:eastAsia="vi-VN"/>
        </w:rPr>
      </w:pPr>
      <w:r w:rsidRPr="00920A02">
        <w:rPr>
          <w:rFonts w:ascii="Times New Roman" w:eastAsia="Times New Roman" w:hAnsi="Times New Roman" w:cs="Times New Roman"/>
          <w:color w:val="000000" w:themeColor="text1"/>
          <w:sz w:val="28"/>
          <w:szCs w:val="28"/>
          <w:lang w:val="vi-VN" w:eastAsia="vi-VN"/>
        </w:rPr>
        <w:t>a) Xác định khoảng lùi với một số trường hợp đặc biệt:</w:t>
      </w:r>
    </w:p>
    <w:p w14:paraId="775D377C"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val="vi-VN" w:eastAsia="vi-VN"/>
        </w:rPr>
      </w:pPr>
      <w:r w:rsidRPr="00920A02">
        <w:rPr>
          <w:rFonts w:ascii="Times New Roman" w:eastAsia="Times New Roman" w:hAnsi="Times New Roman" w:cs="Times New Roman"/>
          <w:color w:val="000000" w:themeColor="text1"/>
          <w:sz w:val="28"/>
          <w:szCs w:val="28"/>
          <w:lang w:val="vi-VN" w:eastAsia="vi-VN"/>
        </w:rPr>
        <w:t>- Trường hợp 1: Đối với trường hợp có nhiều loại đất (trong đó có đất ở) trong một thửa đất và không xác định vị trí đất ở trong giấy chứng nhận sử dụng đất (sổ đỏ) thì khoảng lùi tối thiểu xây dựng công trình được xác định theo quy định cụ thể tại từng tuyến đường, được quy định tại đồ án quy hoạch được duyệt hoặc Quy chế này.</w:t>
      </w:r>
    </w:p>
    <w:p w14:paraId="4E269964" w14:textId="77777777" w:rsidR="00EE6D54" w:rsidRPr="00920A02" w:rsidRDefault="00EE6D54" w:rsidP="00EE6D54">
      <w:pPr>
        <w:spacing w:before="120" w:after="120" w:line="360" w:lineRule="exact"/>
        <w:ind w:firstLine="709"/>
        <w:jc w:val="both"/>
        <w:rPr>
          <w:rFonts w:ascii="Times New Roman" w:eastAsia="Times New Roman" w:hAnsi="Times New Roman" w:cs="Times New Roman"/>
          <w:color w:val="000000" w:themeColor="text1"/>
          <w:sz w:val="28"/>
          <w:szCs w:val="28"/>
          <w:lang w:val="vi-VN" w:eastAsia="vi-VN"/>
        </w:rPr>
      </w:pPr>
      <w:r w:rsidRPr="00920A02">
        <w:rPr>
          <w:rFonts w:ascii="Times New Roman" w:eastAsia="Times New Roman" w:hAnsi="Times New Roman" w:cs="Times New Roman"/>
          <w:color w:val="000000" w:themeColor="text1"/>
          <w:sz w:val="28"/>
          <w:szCs w:val="28"/>
          <w:lang w:val="vi-VN" w:eastAsia="vi-VN"/>
        </w:rPr>
        <w:t>- Trường hợp 2: Đối với trường hợp thửa đất có phần diện tích đất không được phép xây dựng tiếp giáp với tuyến đường mà có khoảng cách lớn hơn khoảng lùi tối thiểu xây dựng công trình được quy định cho tuyến đường đó thì khoảng lùi tối thiểu xây dựng công trình phải lùi vào đến phần đất ở được phép xây dựng.</w:t>
      </w:r>
    </w:p>
    <w:p w14:paraId="39D76938" w14:textId="77777777" w:rsidR="00EE6D54" w:rsidRPr="00920A02" w:rsidRDefault="00EE6D54" w:rsidP="00EE6D54">
      <w:pPr>
        <w:spacing w:before="120" w:after="120" w:line="360" w:lineRule="exact"/>
        <w:ind w:firstLine="709"/>
        <w:jc w:val="both"/>
        <w:rPr>
          <w:rFonts w:ascii="Times New Roman" w:eastAsia="Calibri" w:hAnsi="Times New Roman" w:cs="Times New Roman"/>
          <w:color w:val="000000" w:themeColor="text1"/>
          <w:spacing w:val="-6"/>
          <w:sz w:val="28"/>
          <w:szCs w:val="28"/>
        </w:rPr>
      </w:pPr>
      <w:r w:rsidRPr="00920A02">
        <w:rPr>
          <w:rFonts w:ascii="Times New Roman" w:eastAsia="Times New Roman" w:hAnsi="Times New Roman" w:cs="Times New Roman"/>
          <w:color w:val="000000" w:themeColor="text1"/>
          <w:spacing w:val="-6"/>
          <w:sz w:val="28"/>
          <w:szCs w:val="28"/>
          <w:lang w:val="vi-VN" w:eastAsia="vi-VN"/>
        </w:rPr>
        <w:t>- Trường hợp 3: Đối với trường hợp thửa đất có phần đất đã được nhà nước thu hồi/đất lưu không tiếp giáp với tuyến đường thì khoảng lùi tối thiểu xây dựng công trình phải tính từ mép trong của phần đất đã được nhà nước thu hồi/đất lưu không</w:t>
      </w:r>
      <w:r w:rsidRPr="00920A02">
        <w:rPr>
          <w:rFonts w:ascii="Times New Roman" w:eastAsia="Calibri" w:hAnsi="Times New Roman" w:cs="Times New Roman"/>
          <w:color w:val="000000" w:themeColor="text1"/>
          <w:spacing w:val="-6"/>
          <w:sz w:val="28"/>
          <w:szCs w:val="28"/>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5"/>
        <w:gridCol w:w="4340"/>
      </w:tblGrid>
      <w:tr w:rsidR="00EE6D54" w:rsidRPr="00920A02" w14:paraId="45CCC62B" w14:textId="77777777" w:rsidTr="00F17AFA">
        <w:tc>
          <w:tcPr>
            <w:tcW w:w="2606" w:type="pct"/>
          </w:tcPr>
          <w:p w14:paraId="17EC65A8" w14:textId="77777777" w:rsidR="00EE6D54" w:rsidRPr="00920A02" w:rsidRDefault="00EE6D54" w:rsidP="00EE6D54">
            <w:pPr>
              <w:spacing w:line="264" w:lineRule="auto"/>
              <w:jc w:val="both"/>
              <w:rPr>
                <w:rFonts w:ascii="Times New Roman" w:eastAsia="Calibri" w:hAnsi="Times New Roman" w:cs="Times New Roman"/>
                <w:color w:val="000000" w:themeColor="text1"/>
                <w:sz w:val="28"/>
                <w:szCs w:val="28"/>
              </w:rPr>
            </w:pPr>
            <w:r w:rsidRPr="00920A02">
              <w:rPr>
                <w:rFonts w:ascii="Times New Roman" w:eastAsia="Calibri" w:hAnsi="Times New Roman" w:cs="Times New Roman"/>
                <w:noProof/>
                <w:color w:val="000000" w:themeColor="text1"/>
                <w:sz w:val="28"/>
                <w:szCs w:val="28"/>
              </w:rPr>
              <w:lastRenderedPageBreak/>
              <w:drawing>
                <wp:inline distT="0" distB="0" distL="0" distR="0" wp14:anchorId="065CBF7D" wp14:editId="2F2ADE7A">
                  <wp:extent cx="2895865" cy="2273300"/>
                  <wp:effectExtent l="0" t="0" r="0" b="0"/>
                  <wp:docPr id="41" name="Picture 5" descr="C:\Users\9350\Desktop\TĐ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9350\Desktop\TĐ 2.jp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19566" t="22460" r="23767" b="14599"/>
                          <a:stretch/>
                        </pic:blipFill>
                        <pic:spPr bwMode="auto">
                          <a:xfrm>
                            <a:off x="0" y="0"/>
                            <a:ext cx="2905832" cy="228112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94" w:type="pct"/>
          </w:tcPr>
          <w:p w14:paraId="6304AF7A" w14:textId="77777777" w:rsidR="00EE6D54" w:rsidRPr="00920A02" w:rsidRDefault="00EE6D54" w:rsidP="00EE6D54">
            <w:pPr>
              <w:spacing w:line="264" w:lineRule="auto"/>
              <w:jc w:val="both"/>
              <w:rPr>
                <w:rFonts w:ascii="Times New Roman" w:eastAsia="Calibri" w:hAnsi="Times New Roman" w:cs="Times New Roman"/>
                <w:color w:val="000000" w:themeColor="text1"/>
                <w:sz w:val="28"/>
                <w:szCs w:val="28"/>
              </w:rPr>
            </w:pPr>
            <w:r w:rsidRPr="00920A02">
              <w:rPr>
                <w:rFonts w:ascii="Times New Roman" w:eastAsia="Calibri" w:hAnsi="Times New Roman" w:cs="Times New Roman"/>
                <w:noProof/>
                <w:color w:val="000000" w:themeColor="text1"/>
                <w:sz w:val="28"/>
                <w:szCs w:val="28"/>
              </w:rPr>
              <w:drawing>
                <wp:inline distT="0" distB="0" distL="0" distR="0" wp14:anchorId="1AA5AD6A" wp14:editId="60FA6CBC">
                  <wp:extent cx="2645228" cy="2621147"/>
                  <wp:effectExtent l="0" t="0" r="3175" b="8255"/>
                  <wp:docPr id="42" name="Picture 4" descr="C:\Users\9350\Desktop\TĐ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9350\Desktop\TĐ 1.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9576" t="14048" r="33418" b="18609"/>
                          <a:stretch/>
                        </pic:blipFill>
                        <pic:spPr bwMode="auto">
                          <a:xfrm>
                            <a:off x="0" y="0"/>
                            <a:ext cx="2652274" cy="262812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E6D54" w:rsidRPr="00920A02" w14:paraId="4A2AEB6E" w14:textId="77777777" w:rsidTr="00F17AFA">
        <w:tc>
          <w:tcPr>
            <w:tcW w:w="2606" w:type="pct"/>
          </w:tcPr>
          <w:p w14:paraId="5BDB3A35" w14:textId="77777777" w:rsidR="00EE6D54" w:rsidRPr="00920A02" w:rsidRDefault="00EE6D54" w:rsidP="00EE6D54">
            <w:pPr>
              <w:widowControl w:val="0"/>
              <w:spacing w:line="264" w:lineRule="auto"/>
              <w:jc w:val="both"/>
              <w:rPr>
                <w:rFonts w:ascii="Times New Roman" w:eastAsia="Calibri" w:hAnsi="Times New Roman" w:cs="Times New Roman"/>
                <w:iCs/>
                <w:color w:val="000000" w:themeColor="text1"/>
                <w:sz w:val="28"/>
                <w:szCs w:val="28"/>
              </w:rPr>
            </w:pPr>
            <w:r w:rsidRPr="00920A02">
              <w:rPr>
                <w:rFonts w:ascii="Times New Roman" w:eastAsia="Calibri" w:hAnsi="Times New Roman" w:cs="Times New Roman"/>
                <w:iCs/>
                <w:color w:val="000000" w:themeColor="text1"/>
                <w:sz w:val="28"/>
                <w:szCs w:val="28"/>
              </w:rPr>
              <w:t>Hình 3. Minh họa trường hợp 2</w:t>
            </w:r>
          </w:p>
        </w:tc>
        <w:tc>
          <w:tcPr>
            <w:tcW w:w="2394" w:type="pct"/>
          </w:tcPr>
          <w:p w14:paraId="0454F440" w14:textId="77777777" w:rsidR="00EE6D54" w:rsidRPr="00920A02" w:rsidRDefault="00EE6D54" w:rsidP="00EE6D54">
            <w:pPr>
              <w:widowControl w:val="0"/>
              <w:spacing w:line="264" w:lineRule="auto"/>
              <w:jc w:val="both"/>
              <w:rPr>
                <w:rFonts w:ascii="Times New Roman" w:eastAsia="Calibri" w:hAnsi="Times New Roman" w:cs="Times New Roman"/>
                <w:iCs/>
                <w:color w:val="000000" w:themeColor="text1"/>
                <w:sz w:val="28"/>
                <w:szCs w:val="28"/>
              </w:rPr>
            </w:pPr>
            <w:r w:rsidRPr="00920A02">
              <w:rPr>
                <w:rFonts w:ascii="Times New Roman" w:eastAsia="Calibri" w:hAnsi="Times New Roman" w:cs="Times New Roman"/>
                <w:iCs/>
                <w:color w:val="000000" w:themeColor="text1"/>
                <w:sz w:val="28"/>
                <w:szCs w:val="28"/>
              </w:rPr>
              <w:t>Hình 4. Minh họa trường hợp 3</w:t>
            </w:r>
          </w:p>
        </w:tc>
      </w:tr>
    </w:tbl>
    <w:p w14:paraId="6B96ACEE" w14:textId="77777777" w:rsidR="00EE6D54" w:rsidRPr="00920A02" w:rsidRDefault="00EE6D54" w:rsidP="00EE6D54">
      <w:pPr>
        <w:widowControl w:val="0"/>
        <w:spacing w:before="120" w:after="120" w:line="340" w:lineRule="exact"/>
        <w:ind w:firstLine="709"/>
        <w:contextualSpacing/>
        <w:jc w:val="both"/>
        <w:rPr>
          <w:rFonts w:ascii="Times New Roman" w:eastAsia="Times New Roman" w:hAnsi="Times New Roman" w:cs="Times New Roman"/>
          <w:color w:val="000000" w:themeColor="text1"/>
          <w:spacing w:val="-2"/>
          <w:sz w:val="28"/>
          <w:szCs w:val="28"/>
          <w:lang w:val="vi-VN" w:eastAsia="vi-VN"/>
        </w:rPr>
      </w:pPr>
      <w:r w:rsidRPr="00920A02">
        <w:rPr>
          <w:rFonts w:ascii="Times New Roman" w:eastAsia="Times New Roman" w:hAnsi="Times New Roman" w:cs="Times New Roman"/>
          <w:color w:val="000000" w:themeColor="text1"/>
          <w:spacing w:val="-2"/>
          <w:sz w:val="28"/>
          <w:szCs w:val="28"/>
          <w:lang w:val="vi-VN" w:eastAsia="vi-VN"/>
        </w:rPr>
        <w:t>1. Cốt nền công trình</w:t>
      </w:r>
    </w:p>
    <w:p w14:paraId="0E751BBA" w14:textId="77777777" w:rsidR="00EE6D54" w:rsidRPr="00920A02" w:rsidRDefault="00EE6D54" w:rsidP="00EE6D54">
      <w:pPr>
        <w:widowControl w:val="0"/>
        <w:spacing w:before="120" w:after="120" w:line="340" w:lineRule="exact"/>
        <w:ind w:firstLine="709"/>
        <w:contextualSpacing/>
        <w:jc w:val="both"/>
        <w:rPr>
          <w:rFonts w:ascii="Times New Roman" w:eastAsia="Times New Roman" w:hAnsi="Times New Roman" w:cs="Times New Roman"/>
          <w:color w:val="000000" w:themeColor="text1"/>
          <w:spacing w:val="-2"/>
          <w:sz w:val="28"/>
          <w:szCs w:val="28"/>
          <w:lang w:val="vi-VN" w:eastAsia="vi-VN"/>
        </w:rPr>
      </w:pPr>
      <w:r w:rsidRPr="00920A02">
        <w:rPr>
          <w:rFonts w:ascii="Times New Roman" w:eastAsia="Times New Roman" w:hAnsi="Times New Roman" w:cs="Times New Roman"/>
          <w:color w:val="000000" w:themeColor="text1"/>
          <w:spacing w:val="-2"/>
          <w:sz w:val="28"/>
          <w:szCs w:val="28"/>
          <w:lang w:val="vi-VN" w:eastAsia="vi-VN"/>
        </w:rPr>
        <w:t>a) Cốt nền công trình nhà ở riêng lẻ hiện trạng được giữ nguyên.</w:t>
      </w:r>
    </w:p>
    <w:p w14:paraId="3DB56C63" w14:textId="77777777" w:rsidR="00EE6D54" w:rsidRPr="00920A02" w:rsidRDefault="00EE6D54" w:rsidP="00EE6D54">
      <w:pPr>
        <w:widowControl w:val="0"/>
        <w:spacing w:before="120" w:after="120" w:line="340" w:lineRule="exact"/>
        <w:ind w:firstLine="709"/>
        <w:contextualSpacing/>
        <w:jc w:val="both"/>
        <w:rPr>
          <w:rFonts w:ascii="Times New Roman" w:eastAsia="Times New Roman" w:hAnsi="Times New Roman" w:cs="Times New Roman"/>
          <w:color w:val="000000" w:themeColor="text1"/>
          <w:spacing w:val="-2"/>
          <w:sz w:val="28"/>
          <w:szCs w:val="28"/>
          <w:lang w:eastAsia="vi-VN"/>
        </w:rPr>
      </w:pPr>
      <w:r w:rsidRPr="00920A02">
        <w:rPr>
          <w:rFonts w:ascii="Times New Roman" w:eastAsia="Times New Roman" w:hAnsi="Times New Roman" w:cs="Times New Roman"/>
          <w:color w:val="000000" w:themeColor="text1"/>
          <w:spacing w:val="-2"/>
          <w:sz w:val="28"/>
          <w:szCs w:val="28"/>
          <w:lang w:val="vi-VN" w:eastAsia="vi-VN"/>
        </w:rPr>
        <w:t>b) Trong trường hợp xây mới hoặc cải tạo, cốt nền nhà được xác định bằng +0,45m so với mặt vỉa hè tại vị trí xây dựng</w:t>
      </w:r>
      <w:r w:rsidRPr="00920A02">
        <w:rPr>
          <w:rFonts w:ascii="Times New Roman" w:eastAsia="Times New Roman" w:hAnsi="Times New Roman" w:cs="Times New Roman"/>
          <w:color w:val="000000" w:themeColor="text1"/>
          <w:spacing w:val="-2"/>
          <w:sz w:val="28"/>
          <w:szCs w:val="28"/>
          <w:lang w:eastAsia="vi-VN"/>
        </w:rPr>
        <w:t>.</w:t>
      </w:r>
    </w:p>
    <w:p w14:paraId="740BE62E" w14:textId="77777777" w:rsidR="00EE6D54" w:rsidRPr="00920A02" w:rsidRDefault="00EE6D54" w:rsidP="00EE6D54">
      <w:pPr>
        <w:widowControl w:val="0"/>
        <w:spacing w:before="120" w:after="120" w:line="340" w:lineRule="exact"/>
        <w:ind w:firstLine="709"/>
        <w:contextualSpacing/>
        <w:jc w:val="both"/>
        <w:rPr>
          <w:rFonts w:ascii="Times New Roman" w:eastAsia="Times New Roman" w:hAnsi="Times New Roman" w:cs="Times New Roman"/>
          <w:color w:val="000000" w:themeColor="text1"/>
          <w:spacing w:val="-2"/>
          <w:sz w:val="28"/>
          <w:szCs w:val="28"/>
          <w:lang w:val="vi-VN" w:eastAsia="vi-VN"/>
        </w:rPr>
      </w:pPr>
      <w:r w:rsidRPr="00920A02">
        <w:rPr>
          <w:rFonts w:ascii="Times New Roman" w:eastAsia="Times New Roman" w:hAnsi="Times New Roman" w:cs="Times New Roman"/>
          <w:color w:val="000000" w:themeColor="text1"/>
          <w:spacing w:val="-2"/>
          <w:sz w:val="28"/>
          <w:szCs w:val="28"/>
          <w:lang w:val="vi-VN" w:eastAsia="vi-VN"/>
        </w:rPr>
        <w:t>c) Cách tính cốt nền công trình: Cốt nền được tính tại vị trí tim công trình so với điểm vỉa hè tiếp giáp lô đất. Trong trường hợp lô đất có 2-3 mặt giáp đường cách xác định cốt nền được tính theo mặt chính hồ sơ cấp giấy phép xây dựng.</w:t>
      </w:r>
    </w:p>
    <w:p w14:paraId="078A7936" w14:textId="5BA80972" w:rsidR="00EE6D54" w:rsidRPr="00920A02" w:rsidRDefault="00EE6D54" w:rsidP="00EE6D54">
      <w:pPr>
        <w:widowControl w:val="0"/>
        <w:spacing w:before="120" w:after="120" w:line="340" w:lineRule="exact"/>
        <w:ind w:firstLine="709"/>
        <w:contextualSpacing/>
        <w:jc w:val="both"/>
        <w:rPr>
          <w:rFonts w:ascii="Times New Roman" w:eastAsia="Times New Roman" w:hAnsi="Times New Roman" w:cs="Times New Roman"/>
          <w:color w:val="000000" w:themeColor="text1"/>
          <w:spacing w:val="-2"/>
          <w:sz w:val="28"/>
          <w:szCs w:val="28"/>
          <w:lang w:val="vi-VN" w:eastAsia="vi-VN"/>
        </w:rPr>
      </w:pPr>
      <w:r w:rsidRPr="00920A02">
        <w:rPr>
          <w:rFonts w:ascii="Times New Roman" w:eastAsia="Times New Roman" w:hAnsi="Times New Roman" w:cs="Times New Roman"/>
          <w:color w:val="000000" w:themeColor="text1"/>
          <w:spacing w:val="-2"/>
          <w:sz w:val="28"/>
          <w:szCs w:val="28"/>
          <w:lang w:val="vi-VN" w:eastAsia="vi-VN"/>
        </w:rPr>
        <w:t>d) Những trường hợp cụ thể do cơ quan quản lý quy hoạch</w:t>
      </w:r>
      <w:r w:rsidRPr="00596948">
        <w:rPr>
          <w:rFonts w:ascii="Times New Roman" w:eastAsia="Times New Roman" w:hAnsi="Times New Roman" w:cs="Times New Roman"/>
          <w:color w:val="000000" w:themeColor="text1"/>
          <w:spacing w:val="-2"/>
          <w:sz w:val="28"/>
          <w:szCs w:val="28"/>
          <w:lang w:val="vi-VN" w:eastAsia="vi-VN"/>
        </w:rPr>
        <w:t xml:space="preserve"> </w:t>
      </w:r>
      <w:r w:rsidR="00621111" w:rsidRPr="00596948">
        <w:rPr>
          <w:rFonts w:ascii="Times New Roman" w:eastAsia="Times New Roman" w:hAnsi="Times New Roman" w:cs="Times New Roman"/>
          <w:color w:val="000000" w:themeColor="text1"/>
          <w:spacing w:val="-2"/>
          <w:sz w:val="28"/>
          <w:szCs w:val="28"/>
          <w:lang w:val="vi-VN" w:eastAsia="vi-VN"/>
        </w:rPr>
        <w:t>UBND xã Phong Thổ</w:t>
      </w:r>
      <w:r w:rsidRPr="00596948">
        <w:rPr>
          <w:rFonts w:ascii="Times New Roman" w:eastAsia="Times New Roman" w:hAnsi="Times New Roman" w:cs="Times New Roman"/>
          <w:color w:val="000000" w:themeColor="text1"/>
          <w:spacing w:val="-2"/>
          <w:sz w:val="28"/>
          <w:szCs w:val="28"/>
          <w:lang w:val="vi-VN" w:eastAsia="vi-VN"/>
        </w:rPr>
        <w:t xml:space="preserve"> xem xét</w:t>
      </w:r>
      <w:r w:rsidRPr="00920A02">
        <w:rPr>
          <w:rFonts w:ascii="Times New Roman" w:eastAsia="Times New Roman" w:hAnsi="Times New Roman" w:cs="Times New Roman"/>
          <w:color w:val="000000" w:themeColor="text1"/>
          <w:spacing w:val="-2"/>
          <w:sz w:val="28"/>
          <w:szCs w:val="28"/>
          <w:lang w:val="vi-VN" w:eastAsia="vi-VN"/>
        </w:rPr>
        <w:t>, quyết định hoặc báo cáo cấp có thẩm quyền quyết định.</w:t>
      </w:r>
    </w:p>
    <w:p w14:paraId="6658C1E4" w14:textId="77777777" w:rsidR="00EE6D54" w:rsidRPr="00920A02" w:rsidRDefault="00EE6D54" w:rsidP="00EE6D54">
      <w:pPr>
        <w:widowControl w:val="0"/>
        <w:spacing w:before="120" w:after="120" w:line="340" w:lineRule="exact"/>
        <w:ind w:firstLine="709"/>
        <w:contextualSpacing/>
        <w:jc w:val="both"/>
        <w:rPr>
          <w:rFonts w:ascii="Times New Roman" w:eastAsia="Times New Roman" w:hAnsi="Times New Roman" w:cs="Times New Roman"/>
          <w:color w:val="000000" w:themeColor="text1"/>
          <w:spacing w:val="-2"/>
          <w:sz w:val="28"/>
          <w:szCs w:val="28"/>
          <w:lang w:val="vi-VN" w:eastAsia="vi-VN"/>
        </w:rPr>
      </w:pPr>
      <w:r w:rsidRPr="00920A02">
        <w:rPr>
          <w:rFonts w:ascii="Times New Roman" w:eastAsia="Times New Roman" w:hAnsi="Times New Roman" w:cs="Times New Roman"/>
          <w:color w:val="000000" w:themeColor="text1"/>
          <w:spacing w:val="-2"/>
          <w:sz w:val="28"/>
          <w:szCs w:val="28"/>
          <w:lang w:val="vi-VN" w:eastAsia="vi-VN"/>
        </w:rPr>
        <w:t>2. Phần ngầm dưới mặt đất</w:t>
      </w:r>
    </w:p>
    <w:p w14:paraId="76132749" w14:textId="77777777" w:rsidR="00EE6D54" w:rsidRPr="00920A02" w:rsidRDefault="00EE6D54" w:rsidP="00EE6D54">
      <w:pPr>
        <w:widowControl w:val="0"/>
        <w:spacing w:before="120" w:after="120" w:line="340" w:lineRule="exact"/>
        <w:ind w:firstLine="709"/>
        <w:contextualSpacing/>
        <w:jc w:val="both"/>
        <w:rPr>
          <w:rFonts w:ascii="Times New Roman" w:eastAsia="Times New Roman" w:hAnsi="Times New Roman" w:cs="Times New Roman"/>
          <w:color w:val="000000" w:themeColor="text1"/>
          <w:spacing w:val="-2"/>
          <w:sz w:val="28"/>
          <w:szCs w:val="28"/>
          <w:lang w:val="vi-VN" w:eastAsia="vi-VN"/>
        </w:rPr>
      </w:pPr>
      <w:r w:rsidRPr="00920A02">
        <w:rPr>
          <w:rFonts w:ascii="Times New Roman" w:eastAsia="Times New Roman" w:hAnsi="Times New Roman" w:cs="Times New Roman"/>
          <w:color w:val="000000" w:themeColor="text1"/>
          <w:spacing w:val="-2"/>
          <w:sz w:val="28"/>
          <w:szCs w:val="28"/>
          <w:lang w:val="vi-VN" w:eastAsia="vi-VN"/>
        </w:rPr>
        <w:t>a) Mọi bộ phận ngầm dưới mặt đất của ngôi nhà đều không được vượt quá chỉ giới đường đỏ, trừ hệ thống cấp thoát nước công trình.</w:t>
      </w:r>
    </w:p>
    <w:p w14:paraId="57D70518" w14:textId="77777777" w:rsidR="00EE6D54" w:rsidRPr="00920A02" w:rsidRDefault="00EE6D54" w:rsidP="00EE6D54">
      <w:pPr>
        <w:widowControl w:val="0"/>
        <w:spacing w:before="120" w:after="120" w:line="340" w:lineRule="exact"/>
        <w:ind w:firstLine="709"/>
        <w:contextualSpacing/>
        <w:jc w:val="both"/>
        <w:rPr>
          <w:rFonts w:ascii="Times New Roman" w:eastAsia="Times New Roman" w:hAnsi="Times New Roman" w:cs="Times New Roman"/>
          <w:color w:val="000000" w:themeColor="text1"/>
          <w:spacing w:val="-2"/>
          <w:sz w:val="28"/>
          <w:szCs w:val="28"/>
          <w:lang w:val="vi-VN" w:eastAsia="vi-VN"/>
        </w:rPr>
      </w:pPr>
      <w:r w:rsidRPr="00920A02">
        <w:rPr>
          <w:rFonts w:ascii="Times New Roman" w:eastAsia="Times New Roman" w:hAnsi="Times New Roman" w:cs="Times New Roman"/>
          <w:color w:val="000000" w:themeColor="text1"/>
          <w:spacing w:val="-2"/>
          <w:sz w:val="28"/>
          <w:szCs w:val="28"/>
          <w:lang w:val="vi-VN" w:eastAsia="vi-VN"/>
        </w:rPr>
        <w:t>b) Phần nổi của tầng hầm (tính đến sàn tầng 01/tầng trệt) ≤1,2m so với cao độ vỉa hè hiện hữu ổn định.</w:t>
      </w:r>
    </w:p>
    <w:p w14:paraId="6EEB4102" w14:textId="77777777" w:rsidR="00EE6D54" w:rsidRPr="00920A02" w:rsidRDefault="00EE6D54" w:rsidP="00EE6D54">
      <w:pPr>
        <w:widowControl w:val="0"/>
        <w:spacing w:before="120" w:after="120" w:line="340" w:lineRule="exact"/>
        <w:ind w:firstLine="709"/>
        <w:contextualSpacing/>
        <w:jc w:val="both"/>
        <w:rPr>
          <w:rFonts w:ascii="Times New Roman" w:eastAsia="Times New Roman" w:hAnsi="Times New Roman" w:cs="Times New Roman"/>
          <w:color w:val="000000" w:themeColor="text1"/>
          <w:spacing w:val="-2"/>
          <w:sz w:val="28"/>
          <w:szCs w:val="28"/>
          <w:lang w:val="vi-VN" w:eastAsia="vi-VN"/>
        </w:rPr>
      </w:pPr>
      <w:r w:rsidRPr="00920A02">
        <w:rPr>
          <w:rFonts w:ascii="Times New Roman" w:eastAsia="Times New Roman" w:hAnsi="Times New Roman" w:cs="Times New Roman"/>
          <w:color w:val="000000" w:themeColor="text1"/>
          <w:spacing w:val="-2"/>
          <w:sz w:val="28"/>
          <w:szCs w:val="28"/>
          <w:lang w:val="vi-VN" w:eastAsia="vi-VN"/>
        </w:rPr>
        <w:t>c) Ram dốc của lối vào tầng hầm (vị trí đường xuống tầng hầm) phải cách chỉ giới xây dựng tối thiểu 3,0 m để đảm bảo an toàn khi ra vào.</w:t>
      </w:r>
    </w:p>
    <w:p w14:paraId="5229DB04" w14:textId="77777777" w:rsidR="00EE6D54" w:rsidRPr="00920A02" w:rsidRDefault="00EE6D54" w:rsidP="00EE6D54">
      <w:pPr>
        <w:widowControl w:val="0"/>
        <w:spacing w:before="120" w:after="120" w:line="340" w:lineRule="exact"/>
        <w:ind w:firstLine="709"/>
        <w:contextualSpacing/>
        <w:jc w:val="both"/>
        <w:rPr>
          <w:rFonts w:ascii="Times New Roman" w:eastAsia="Times New Roman" w:hAnsi="Times New Roman" w:cs="Times New Roman"/>
          <w:color w:val="000000" w:themeColor="text1"/>
          <w:spacing w:val="-2"/>
          <w:sz w:val="28"/>
          <w:szCs w:val="28"/>
          <w:lang w:val="vi-VN" w:eastAsia="vi-VN"/>
        </w:rPr>
      </w:pPr>
      <w:r w:rsidRPr="00920A02">
        <w:rPr>
          <w:rFonts w:ascii="Times New Roman" w:eastAsia="Times New Roman" w:hAnsi="Times New Roman" w:cs="Times New Roman"/>
          <w:color w:val="000000" w:themeColor="text1"/>
          <w:spacing w:val="-2"/>
          <w:sz w:val="28"/>
          <w:szCs w:val="28"/>
          <w:lang w:val="vi-VN" w:eastAsia="vi-VN"/>
        </w:rPr>
        <w:t>d) Việc xây dựng tầng hầm, nửa hầm trong công trình nhà ở phải đảm bảo cao độ các tầng đồng bộ với các công trình nhà ở liền kề.</w:t>
      </w:r>
    </w:p>
    <w:p w14:paraId="2AC41ADF" w14:textId="77777777" w:rsidR="00EE6D54" w:rsidRPr="00920A02" w:rsidRDefault="00EE6D54" w:rsidP="00EE6D54">
      <w:pPr>
        <w:widowControl w:val="0"/>
        <w:spacing w:before="120" w:after="120" w:line="340" w:lineRule="exact"/>
        <w:ind w:firstLine="709"/>
        <w:contextualSpacing/>
        <w:jc w:val="both"/>
        <w:rPr>
          <w:rFonts w:ascii="Times New Roman" w:eastAsia="Times New Roman" w:hAnsi="Times New Roman" w:cs="Times New Roman"/>
          <w:color w:val="000000" w:themeColor="text1"/>
          <w:spacing w:val="-2"/>
          <w:sz w:val="28"/>
          <w:szCs w:val="28"/>
          <w:lang w:val="vi-VN" w:eastAsia="vi-VN"/>
        </w:rPr>
      </w:pPr>
      <w:r w:rsidRPr="00920A02">
        <w:rPr>
          <w:rFonts w:ascii="Times New Roman" w:eastAsia="Times New Roman" w:hAnsi="Times New Roman" w:cs="Times New Roman"/>
          <w:color w:val="000000" w:themeColor="text1"/>
          <w:spacing w:val="-2"/>
          <w:sz w:val="28"/>
          <w:szCs w:val="28"/>
          <w:lang w:val="vi-VN" w:eastAsia="vi-VN"/>
        </w:rPr>
        <w:t>đ) Đối với nhà ở liền kề có mặt tiền xây dựng giáp với đường có lộ giới nhỏ hơn 6m, không thiết kế tầng hầm có lối lên xuống dành cho ôtô tiếp cận trực tiếp với đường.</w:t>
      </w:r>
    </w:p>
    <w:p w14:paraId="5CBA9514" w14:textId="6D035ABC" w:rsidR="00B573F0" w:rsidRPr="00920A02" w:rsidRDefault="00EE6D54" w:rsidP="00B573F0">
      <w:pPr>
        <w:spacing w:before="120" w:after="120" w:line="340" w:lineRule="exact"/>
        <w:ind w:firstLine="709"/>
        <w:jc w:val="both"/>
        <w:rPr>
          <w:rFonts w:ascii="Times New Roman" w:eastAsia="Times New Roman" w:hAnsi="Times New Roman" w:cs="Times New Roman"/>
          <w:color w:val="000000" w:themeColor="text1"/>
          <w:spacing w:val="-2"/>
          <w:sz w:val="28"/>
          <w:szCs w:val="28"/>
          <w:lang w:val="vi-VN" w:eastAsia="vi-VN"/>
        </w:rPr>
      </w:pPr>
      <w:r w:rsidRPr="00920A02">
        <w:rPr>
          <w:rFonts w:ascii="Times New Roman" w:eastAsia="Times New Roman" w:hAnsi="Times New Roman" w:cs="Times New Roman"/>
          <w:color w:val="000000" w:themeColor="text1"/>
          <w:spacing w:val="-2"/>
          <w:sz w:val="28"/>
          <w:szCs w:val="28"/>
          <w:lang w:val="vi-VN" w:eastAsia="vi-VN"/>
        </w:rPr>
        <w:t>e) Chỉ được phép xây 1 tầng hầm.</w:t>
      </w:r>
      <w:r w:rsidR="00B573F0" w:rsidRPr="00920A02">
        <w:rPr>
          <w:rFonts w:ascii="Times New Roman" w:eastAsia="Times New Roman" w:hAnsi="Times New Roman" w:cs="Times New Roman"/>
          <w:color w:val="000000" w:themeColor="text1"/>
          <w:spacing w:val="-2"/>
          <w:sz w:val="28"/>
          <w:szCs w:val="28"/>
          <w:lang w:val="vi-VN" w:eastAsia="vi-VN"/>
        </w:rPr>
        <w:br w:type="page"/>
      </w:r>
    </w:p>
    <w:p w14:paraId="1A7AD08B" w14:textId="77777777" w:rsidR="00B573F0" w:rsidRPr="00920A02" w:rsidRDefault="00B573F0" w:rsidP="00B573F0">
      <w:pPr>
        <w:spacing w:before="120" w:after="120" w:line="340" w:lineRule="exact"/>
        <w:ind w:firstLine="709"/>
        <w:jc w:val="both"/>
        <w:rPr>
          <w:rFonts w:ascii="Times New Roman" w:eastAsia="Times New Roman" w:hAnsi="Times New Roman" w:cs="Times New Roman"/>
          <w:color w:val="000000" w:themeColor="text1"/>
          <w:spacing w:val="-2"/>
          <w:sz w:val="28"/>
          <w:szCs w:val="28"/>
          <w:lang w:val="vi-VN" w:eastAsia="vi-VN"/>
        </w:rPr>
        <w:sectPr w:rsidR="00B573F0" w:rsidRPr="00920A02" w:rsidSect="00EE6D54">
          <w:headerReference w:type="default" r:id="rId41"/>
          <w:pgSz w:w="11900" w:h="16850"/>
          <w:pgMar w:top="1134" w:right="1134" w:bottom="1134" w:left="1701" w:header="794" w:footer="0" w:gutter="0"/>
          <w:cols w:space="720"/>
          <w:docGrid w:linePitch="326"/>
        </w:sectPr>
      </w:pPr>
    </w:p>
    <w:p w14:paraId="749F29E0" w14:textId="77777777" w:rsidR="00B573F0" w:rsidRPr="00920A02" w:rsidRDefault="00B573F0" w:rsidP="00B573F0">
      <w:pPr>
        <w:spacing w:after="108"/>
        <w:ind w:left="20" w:hanging="10"/>
        <w:jc w:val="center"/>
        <w:rPr>
          <w:rFonts w:ascii="Times New Roman" w:eastAsia="Times New Roman" w:hAnsi="Times New Roman" w:cs="Times New Roman"/>
          <w:i/>
          <w:color w:val="000000" w:themeColor="text1"/>
          <w:kern w:val="2"/>
          <w:sz w:val="26"/>
          <w:szCs w:val="24"/>
          <w14:ligatures w14:val="standardContextual"/>
        </w:rPr>
      </w:pPr>
      <w:r w:rsidRPr="00920A02">
        <w:rPr>
          <w:rFonts w:ascii="Times New Roman" w:eastAsia="Times New Roman" w:hAnsi="Times New Roman" w:cs="Times New Roman"/>
          <w:b/>
          <w:color w:val="000000" w:themeColor="text1"/>
          <w:kern w:val="2"/>
          <w:sz w:val="26"/>
          <w:szCs w:val="24"/>
          <w14:ligatures w14:val="standardContextual"/>
        </w:rPr>
        <w:lastRenderedPageBreak/>
        <w:t xml:space="preserve">Phụ lục 3: </w:t>
      </w:r>
    </w:p>
    <w:p w14:paraId="19167E39" w14:textId="08907083" w:rsidR="00B573F0" w:rsidRPr="00920A02" w:rsidRDefault="00B573F0" w:rsidP="00B573F0">
      <w:pPr>
        <w:spacing w:after="108"/>
        <w:ind w:left="20" w:right="3" w:hanging="10"/>
        <w:jc w:val="center"/>
        <w:rPr>
          <w:rFonts w:ascii="Times New Roman" w:eastAsia="Times New Roman" w:hAnsi="Times New Roman" w:cs="Times New Roman"/>
          <w:i/>
          <w:color w:val="000000" w:themeColor="text1"/>
          <w:kern w:val="2"/>
          <w:sz w:val="26"/>
          <w:szCs w:val="24"/>
          <w14:ligatures w14:val="standardContextual"/>
        </w:rPr>
      </w:pPr>
      <w:r w:rsidRPr="00920A02">
        <w:rPr>
          <w:rFonts w:ascii="Times New Roman" w:eastAsia="Times New Roman" w:hAnsi="Times New Roman" w:cs="Times New Roman"/>
          <w:b/>
          <w:color w:val="000000" w:themeColor="text1"/>
          <w:kern w:val="2"/>
          <w:sz w:val="26"/>
          <w:szCs w:val="24"/>
          <w14:ligatures w14:val="standardContextual"/>
        </w:rPr>
        <w:t xml:space="preserve">DANH MỤC CÂY XANH TRỒNG TRÊN ĐỊA BÀN </w:t>
      </w:r>
      <w:r w:rsidR="003C0353" w:rsidRPr="00920A02">
        <w:rPr>
          <w:rFonts w:ascii="Times New Roman" w:eastAsia="Times New Roman" w:hAnsi="Times New Roman" w:cs="Times New Roman"/>
          <w:b/>
          <w:color w:val="000000" w:themeColor="text1"/>
          <w:kern w:val="2"/>
          <w:sz w:val="26"/>
          <w:szCs w:val="24"/>
          <w14:ligatures w14:val="standardContextual"/>
        </w:rPr>
        <w:t>ĐÔ THỊ PHONG THỔ</w:t>
      </w:r>
      <w:r w:rsidRPr="00920A02">
        <w:rPr>
          <w:rFonts w:ascii="Times New Roman" w:eastAsia="Times New Roman" w:hAnsi="Times New Roman" w:cs="Times New Roman"/>
          <w:b/>
          <w:color w:val="000000" w:themeColor="text1"/>
          <w:kern w:val="2"/>
          <w:sz w:val="26"/>
          <w:szCs w:val="24"/>
          <w14:ligatures w14:val="standardContextual"/>
        </w:rPr>
        <w:t xml:space="preserve"> </w:t>
      </w:r>
    </w:p>
    <w:p w14:paraId="6A7FFBCB" w14:textId="77777777" w:rsidR="00B573F0" w:rsidRPr="00920A02" w:rsidRDefault="00B573F0" w:rsidP="00B573F0">
      <w:pPr>
        <w:spacing w:after="0"/>
        <w:rPr>
          <w:rFonts w:ascii="Times New Roman" w:eastAsia="Times New Roman" w:hAnsi="Times New Roman" w:cs="Times New Roman"/>
          <w:i/>
          <w:color w:val="000000" w:themeColor="text1"/>
          <w:kern w:val="2"/>
          <w:sz w:val="26"/>
          <w:szCs w:val="24"/>
          <w14:ligatures w14:val="standardContextual"/>
        </w:rPr>
      </w:pPr>
      <w:r w:rsidRPr="00920A02">
        <w:rPr>
          <w:rFonts w:ascii="Times New Roman" w:eastAsia="Times New Roman" w:hAnsi="Times New Roman" w:cs="Times New Roman"/>
          <w:b/>
          <w:color w:val="000000" w:themeColor="text1"/>
          <w:kern w:val="2"/>
          <w:sz w:val="26"/>
          <w:szCs w:val="24"/>
          <w14:ligatures w14:val="standardContextual"/>
        </w:rPr>
        <w:t xml:space="preserve">I. Danh mục cây xanh trồng </w:t>
      </w:r>
    </w:p>
    <w:tbl>
      <w:tblPr>
        <w:tblStyle w:val="TableGrid0"/>
        <w:tblW w:w="13464" w:type="dxa"/>
        <w:tblInd w:w="5" w:type="dxa"/>
        <w:tblCellMar>
          <w:top w:w="9" w:type="dxa"/>
          <w:left w:w="53" w:type="dxa"/>
        </w:tblCellMar>
        <w:tblLook w:val="04A0" w:firstRow="1" w:lastRow="0" w:firstColumn="1" w:lastColumn="0" w:noHBand="0" w:noVBand="1"/>
      </w:tblPr>
      <w:tblGrid>
        <w:gridCol w:w="704"/>
        <w:gridCol w:w="1418"/>
        <w:gridCol w:w="1419"/>
        <w:gridCol w:w="2693"/>
        <w:gridCol w:w="1844"/>
        <w:gridCol w:w="991"/>
        <w:gridCol w:w="994"/>
        <w:gridCol w:w="1416"/>
        <w:gridCol w:w="1985"/>
      </w:tblGrid>
      <w:tr w:rsidR="00B573F0" w:rsidRPr="00920A02" w14:paraId="6F99ACA4" w14:textId="77777777" w:rsidTr="00F17AFA">
        <w:trPr>
          <w:trHeight w:val="787"/>
        </w:trPr>
        <w:tc>
          <w:tcPr>
            <w:tcW w:w="704" w:type="dxa"/>
            <w:vMerge w:val="restart"/>
            <w:tcBorders>
              <w:top w:val="single" w:sz="4" w:space="0" w:color="000000"/>
              <w:left w:val="single" w:sz="4" w:space="0" w:color="000000"/>
              <w:bottom w:val="single" w:sz="4" w:space="0" w:color="000000"/>
              <w:right w:val="single" w:sz="4" w:space="0" w:color="000000"/>
            </w:tcBorders>
            <w:vAlign w:val="center"/>
          </w:tcPr>
          <w:p w14:paraId="4AEB8B10" w14:textId="77777777" w:rsidR="00B573F0" w:rsidRPr="00920A02" w:rsidRDefault="00B573F0" w:rsidP="00943537">
            <w:pPr>
              <w:ind w:left="53"/>
              <w:jc w:val="both"/>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b/>
                <w:color w:val="000000" w:themeColor="text1"/>
                <w:sz w:val="26"/>
              </w:rPr>
              <w:t xml:space="preserve">STT </w:t>
            </w:r>
          </w:p>
        </w:tc>
        <w:tc>
          <w:tcPr>
            <w:tcW w:w="1418" w:type="dxa"/>
            <w:tcBorders>
              <w:top w:val="single" w:sz="4" w:space="0" w:color="000000"/>
              <w:left w:val="single" w:sz="4" w:space="0" w:color="000000"/>
              <w:bottom w:val="single" w:sz="4" w:space="0" w:color="000000"/>
              <w:right w:val="nil"/>
            </w:tcBorders>
          </w:tcPr>
          <w:p w14:paraId="4942C95E" w14:textId="77777777" w:rsidR="00B573F0" w:rsidRPr="00920A02" w:rsidRDefault="00B573F0" w:rsidP="00943537">
            <w:pPr>
              <w:rPr>
                <w:rFonts w:ascii="Times New Roman" w:eastAsia="Times New Roman" w:hAnsi="Times New Roman" w:cs="Times New Roman"/>
                <w:i/>
                <w:color w:val="000000" w:themeColor="text1"/>
                <w:sz w:val="26"/>
              </w:rPr>
            </w:pPr>
          </w:p>
        </w:tc>
        <w:tc>
          <w:tcPr>
            <w:tcW w:w="1419" w:type="dxa"/>
            <w:tcBorders>
              <w:top w:val="single" w:sz="4" w:space="0" w:color="000000"/>
              <w:left w:val="nil"/>
              <w:bottom w:val="single" w:sz="4" w:space="0" w:color="000000"/>
              <w:right w:val="nil"/>
            </w:tcBorders>
          </w:tcPr>
          <w:p w14:paraId="2233EBD9" w14:textId="77777777" w:rsidR="00B573F0" w:rsidRPr="00920A02" w:rsidRDefault="00B573F0" w:rsidP="00943537">
            <w:pPr>
              <w:rPr>
                <w:rFonts w:ascii="Times New Roman" w:eastAsia="Times New Roman" w:hAnsi="Times New Roman" w:cs="Times New Roman"/>
                <w:i/>
                <w:color w:val="000000" w:themeColor="text1"/>
                <w:sz w:val="26"/>
              </w:rPr>
            </w:pPr>
          </w:p>
        </w:tc>
        <w:tc>
          <w:tcPr>
            <w:tcW w:w="4536" w:type="dxa"/>
            <w:gridSpan w:val="2"/>
            <w:tcBorders>
              <w:top w:val="single" w:sz="4" w:space="0" w:color="000000"/>
              <w:left w:val="nil"/>
              <w:bottom w:val="single" w:sz="4" w:space="0" w:color="000000"/>
              <w:right w:val="single" w:sz="4" w:space="0" w:color="000000"/>
            </w:tcBorders>
            <w:vAlign w:val="center"/>
          </w:tcPr>
          <w:p w14:paraId="3CEBAF5C" w14:textId="77777777" w:rsidR="00B573F0" w:rsidRPr="00920A02" w:rsidRDefault="00B573F0" w:rsidP="00943537">
            <w:pPr>
              <w:ind w:left="149"/>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b/>
                <w:color w:val="000000" w:themeColor="text1"/>
                <w:sz w:val="26"/>
              </w:rPr>
              <w:t xml:space="preserve">LOÀI CÂY </w:t>
            </w:r>
          </w:p>
        </w:tc>
        <w:tc>
          <w:tcPr>
            <w:tcW w:w="3401" w:type="dxa"/>
            <w:gridSpan w:val="3"/>
            <w:tcBorders>
              <w:top w:val="single" w:sz="4" w:space="0" w:color="000000"/>
              <w:left w:val="single" w:sz="4" w:space="0" w:color="000000"/>
              <w:bottom w:val="single" w:sz="4" w:space="0" w:color="000000"/>
              <w:right w:val="single" w:sz="4" w:space="0" w:color="000000"/>
            </w:tcBorders>
          </w:tcPr>
          <w:p w14:paraId="38B339DC" w14:textId="77777777" w:rsidR="00B573F0" w:rsidRPr="00920A02" w:rsidRDefault="00B573F0" w:rsidP="00943537">
            <w:pPr>
              <w:ind w:right="56"/>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b/>
                <w:color w:val="000000" w:themeColor="text1"/>
                <w:sz w:val="26"/>
              </w:rPr>
              <w:t xml:space="preserve">KHU VỰC KHUYẾN </w:t>
            </w:r>
          </w:p>
          <w:p w14:paraId="4EBF73CE" w14:textId="77777777" w:rsidR="00B573F0" w:rsidRPr="00920A02" w:rsidRDefault="00B573F0" w:rsidP="00943537">
            <w:pPr>
              <w:ind w:right="59"/>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b/>
                <w:color w:val="000000" w:themeColor="text1"/>
                <w:sz w:val="26"/>
              </w:rPr>
              <w:t xml:space="preserve">KHÍCH TRỒNG </w:t>
            </w:r>
          </w:p>
        </w:tc>
        <w:tc>
          <w:tcPr>
            <w:tcW w:w="1985" w:type="dxa"/>
            <w:vMerge w:val="restart"/>
            <w:tcBorders>
              <w:top w:val="single" w:sz="4" w:space="0" w:color="000000"/>
              <w:left w:val="single" w:sz="4" w:space="0" w:color="000000"/>
              <w:bottom w:val="single" w:sz="4" w:space="0" w:color="000000"/>
              <w:right w:val="single" w:sz="4" w:space="0" w:color="000000"/>
            </w:tcBorders>
            <w:vAlign w:val="center"/>
          </w:tcPr>
          <w:p w14:paraId="21CA793C" w14:textId="77777777" w:rsidR="00B573F0" w:rsidRPr="00920A02" w:rsidRDefault="00B573F0" w:rsidP="00943537">
            <w:pPr>
              <w:ind w:right="56"/>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b/>
                <w:color w:val="000000" w:themeColor="text1"/>
                <w:sz w:val="26"/>
              </w:rPr>
              <w:t xml:space="preserve">GHI CHÚ </w:t>
            </w:r>
          </w:p>
        </w:tc>
      </w:tr>
      <w:tr w:rsidR="00B573F0" w:rsidRPr="00920A02" w14:paraId="1D66CBB7" w14:textId="77777777" w:rsidTr="00F17AFA">
        <w:trPr>
          <w:trHeight w:val="1565"/>
        </w:trPr>
        <w:tc>
          <w:tcPr>
            <w:tcW w:w="0" w:type="auto"/>
            <w:vMerge/>
            <w:tcBorders>
              <w:top w:val="nil"/>
              <w:left w:val="single" w:sz="4" w:space="0" w:color="000000"/>
              <w:bottom w:val="single" w:sz="4" w:space="0" w:color="000000"/>
              <w:right w:val="single" w:sz="4" w:space="0" w:color="000000"/>
            </w:tcBorders>
          </w:tcPr>
          <w:p w14:paraId="7580F21B" w14:textId="77777777" w:rsidR="00B573F0" w:rsidRPr="00920A02" w:rsidRDefault="00B573F0" w:rsidP="00943537">
            <w:pPr>
              <w:rPr>
                <w:rFonts w:ascii="Times New Roman" w:eastAsia="Times New Roman" w:hAnsi="Times New Roman" w:cs="Times New Roman"/>
                <w:i/>
                <w:color w:val="000000" w:themeColor="text1"/>
                <w:sz w:val="26"/>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ED4F09D" w14:textId="77777777" w:rsidR="00B573F0" w:rsidRPr="00920A02" w:rsidRDefault="00B573F0" w:rsidP="00943537">
            <w:pPr>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Tên thông thường </w:t>
            </w:r>
          </w:p>
        </w:tc>
        <w:tc>
          <w:tcPr>
            <w:tcW w:w="1419" w:type="dxa"/>
            <w:tcBorders>
              <w:top w:val="single" w:sz="4" w:space="0" w:color="000000"/>
              <w:left w:val="single" w:sz="4" w:space="0" w:color="000000"/>
              <w:bottom w:val="single" w:sz="4" w:space="0" w:color="000000"/>
              <w:right w:val="single" w:sz="4" w:space="0" w:color="000000"/>
            </w:tcBorders>
            <w:vAlign w:val="center"/>
          </w:tcPr>
          <w:p w14:paraId="7A1FAC25" w14:textId="77777777" w:rsidR="00B573F0" w:rsidRPr="00920A02" w:rsidRDefault="00B573F0" w:rsidP="00943537">
            <w:pPr>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Tên khoa học </w:t>
            </w:r>
          </w:p>
        </w:tc>
        <w:tc>
          <w:tcPr>
            <w:tcW w:w="2693" w:type="dxa"/>
            <w:tcBorders>
              <w:top w:val="single" w:sz="4" w:space="0" w:color="000000"/>
              <w:left w:val="single" w:sz="4" w:space="0" w:color="000000"/>
              <w:bottom w:val="single" w:sz="4" w:space="0" w:color="000000"/>
              <w:right w:val="single" w:sz="4" w:space="0" w:color="000000"/>
            </w:tcBorders>
            <w:vAlign w:val="center"/>
          </w:tcPr>
          <w:p w14:paraId="2C1C040C" w14:textId="77777777" w:rsidR="00B573F0" w:rsidRPr="00920A02" w:rsidRDefault="00B573F0" w:rsidP="00943537">
            <w:pPr>
              <w:ind w:right="58"/>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Đặc điểm hình thái </w:t>
            </w:r>
          </w:p>
        </w:tc>
        <w:tc>
          <w:tcPr>
            <w:tcW w:w="1844" w:type="dxa"/>
            <w:tcBorders>
              <w:top w:val="single" w:sz="4" w:space="0" w:color="000000"/>
              <w:left w:val="single" w:sz="4" w:space="0" w:color="000000"/>
              <w:bottom w:val="single" w:sz="4" w:space="0" w:color="000000"/>
              <w:right w:val="single" w:sz="4" w:space="0" w:color="000000"/>
            </w:tcBorders>
            <w:vAlign w:val="center"/>
          </w:tcPr>
          <w:p w14:paraId="49D41CE5" w14:textId="77777777" w:rsidR="00B573F0" w:rsidRPr="00920A02" w:rsidRDefault="00B573F0" w:rsidP="00943537">
            <w:pPr>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Đặc tính sinh học </w:t>
            </w:r>
          </w:p>
        </w:tc>
        <w:tc>
          <w:tcPr>
            <w:tcW w:w="991" w:type="dxa"/>
            <w:tcBorders>
              <w:top w:val="single" w:sz="4" w:space="0" w:color="000000"/>
              <w:left w:val="single" w:sz="4" w:space="0" w:color="000000"/>
              <w:bottom w:val="single" w:sz="4" w:space="0" w:color="000000"/>
              <w:right w:val="single" w:sz="4" w:space="0" w:color="000000"/>
            </w:tcBorders>
            <w:vAlign w:val="center"/>
          </w:tcPr>
          <w:p w14:paraId="6965638B" w14:textId="77777777" w:rsidR="00B573F0" w:rsidRPr="00920A02" w:rsidRDefault="00B573F0" w:rsidP="00943537">
            <w:pPr>
              <w:ind w:left="98"/>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Vỉa hè </w:t>
            </w:r>
          </w:p>
        </w:tc>
        <w:tc>
          <w:tcPr>
            <w:tcW w:w="994" w:type="dxa"/>
            <w:tcBorders>
              <w:top w:val="single" w:sz="4" w:space="0" w:color="000000"/>
              <w:left w:val="single" w:sz="4" w:space="0" w:color="000000"/>
              <w:bottom w:val="single" w:sz="4" w:space="0" w:color="000000"/>
              <w:right w:val="single" w:sz="4" w:space="0" w:color="000000"/>
            </w:tcBorders>
            <w:vAlign w:val="center"/>
          </w:tcPr>
          <w:p w14:paraId="71A8A9FA" w14:textId="77777777" w:rsidR="00B573F0" w:rsidRPr="00920A02" w:rsidRDefault="00B573F0" w:rsidP="00943537">
            <w:pPr>
              <w:ind w:left="5" w:firstLine="4"/>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Dải phân cách </w:t>
            </w:r>
          </w:p>
        </w:tc>
        <w:tc>
          <w:tcPr>
            <w:tcW w:w="1416" w:type="dxa"/>
            <w:tcBorders>
              <w:top w:val="single" w:sz="4" w:space="0" w:color="000000"/>
              <w:left w:val="single" w:sz="4" w:space="0" w:color="000000"/>
              <w:bottom w:val="single" w:sz="4" w:space="0" w:color="000000"/>
              <w:right w:val="single" w:sz="4" w:space="0" w:color="000000"/>
            </w:tcBorders>
          </w:tcPr>
          <w:p w14:paraId="6E8DDDE5" w14:textId="77777777" w:rsidR="00B573F0" w:rsidRPr="00920A02" w:rsidRDefault="00B573F0" w:rsidP="00943537">
            <w:pPr>
              <w:ind w:left="84"/>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Công viên, </w:t>
            </w:r>
          </w:p>
          <w:p w14:paraId="5386809E" w14:textId="77777777" w:rsidR="00B573F0" w:rsidRPr="00920A02" w:rsidRDefault="00B573F0" w:rsidP="00943537">
            <w:pPr>
              <w:ind w:left="130"/>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vườn hoa; </w:t>
            </w:r>
          </w:p>
          <w:p w14:paraId="6A0112ED" w14:textId="77777777" w:rsidR="00B573F0" w:rsidRPr="00920A02" w:rsidRDefault="00B573F0" w:rsidP="00943537">
            <w:pPr>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Khuôn viên công cộng </w:t>
            </w:r>
          </w:p>
        </w:tc>
        <w:tc>
          <w:tcPr>
            <w:tcW w:w="0" w:type="auto"/>
            <w:vMerge/>
            <w:tcBorders>
              <w:top w:val="nil"/>
              <w:left w:val="single" w:sz="4" w:space="0" w:color="000000"/>
              <w:bottom w:val="single" w:sz="4" w:space="0" w:color="000000"/>
              <w:right w:val="single" w:sz="4" w:space="0" w:color="000000"/>
            </w:tcBorders>
          </w:tcPr>
          <w:p w14:paraId="463FECA8" w14:textId="77777777" w:rsidR="00B573F0" w:rsidRPr="00920A02" w:rsidRDefault="00B573F0" w:rsidP="00943537">
            <w:pPr>
              <w:rPr>
                <w:rFonts w:ascii="Times New Roman" w:eastAsia="Times New Roman" w:hAnsi="Times New Roman" w:cs="Times New Roman"/>
                <w:i/>
                <w:color w:val="000000" w:themeColor="text1"/>
                <w:sz w:val="26"/>
              </w:rPr>
            </w:pPr>
          </w:p>
        </w:tc>
      </w:tr>
      <w:tr w:rsidR="00B573F0" w:rsidRPr="00920A02" w14:paraId="470EBD6E" w14:textId="77777777" w:rsidTr="00F17AFA">
        <w:trPr>
          <w:trHeight w:val="3896"/>
        </w:trPr>
        <w:tc>
          <w:tcPr>
            <w:tcW w:w="704" w:type="dxa"/>
            <w:tcBorders>
              <w:top w:val="single" w:sz="4" w:space="0" w:color="000000"/>
              <w:left w:val="single" w:sz="4" w:space="0" w:color="000000"/>
              <w:bottom w:val="single" w:sz="4" w:space="0" w:color="000000"/>
              <w:right w:val="single" w:sz="4" w:space="0" w:color="000000"/>
            </w:tcBorders>
            <w:vAlign w:val="center"/>
          </w:tcPr>
          <w:p w14:paraId="0BA1E76D" w14:textId="77777777" w:rsidR="00B573F0" w:rsidRPr="00920A02" w:rsidRDefault="00B573F0" w:rsidP="00943537">
            <w:pPr>
              <w:ind w:right="55"/>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1 </w:t>
            </w:r>
          </w:p>
        </w:tc>
        <w:tc>
          <w:tcPr>
            <w:tcW w:w="1418" w:type="dxa"/>
            <w:tcBorders>
              <w:top w:val="single" w:sz="4" w:space="0" w:color="000000"/>
              <w:left w:val="single" w:sz="4" w:space="0" w:color="000000"/>
              <w:bottom w:val="single" w:sz="4" w:space="0" w:color="000000"/>
              <w:right w:val="single" w:sz="4" w:space="0" w:color="000000"/>
            </w:tcBorders>
            <w:vAlign w:val="center"/>
          </w:tcPr>
          <w:p w14:paraId="5D38000F" w14:textId="77777777" w:rsidR="00B573F0" w:rsidRPr="00920A02" w:rsidRDefault="00B573F0" w:rsidP="00943537">
            <w:pPr>
              <w:ind w:left="146"/>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Ban trắng </w:t>
            </w:r>
          </w:p>
        </w:tc>
        <w:tc>
          <w:tcPr>
            <w:tcW w:w="1419" w:type="dxa"/>
            <w:tcBorders>
              <w:top w:val="single" w:sz="4" w:space="0" w:color="000000"/>
              <w:left w:val="single" w:sz="4" w:space="0" w:color="000000"/>
              <w:bottom w:val="single" w:sz="4" w:space="0" w:color="000000"/>
              <w:right w:val="single" w:sz="4" w:space="0" w:color="000000"/>
            </w:tcBorders>
            <w:vAlign w:val="center"/>
          </w:tcPr>
          <w:p w14:paraId="486739E2" w14:textId="77777777" w:rsidR="00B573F0" w:rsidRPr="00920A02" w:rsidRDefault="00B573F0" w:rsidP="00943537">
            <w:pPr>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i/>
                <w:color w:val="000000" w:themeColor="text1"/>
                <w:sz w:val="26"/>
              </w:rPr>
              <w:t xml:space="preserve">Bauhinia variegata </w:t>
            </w:r>
          </w:p>
        </w:tc>
        <w:tc>
          <w:tcPr>
            <w:tcW w:w="2693" w:type="dxa"/>
            <w:tcBorders>
              <w:top w:val="single" w:sz="4" w:space="0" w:color="000000"/>
              <w:left w:val="single" w:sz="4" w:space="0" w:color="000000"/>
              <w:bottom w:val="single" w:sz="4" w:space="0" w:color="000000"/>
              <w:right w:val="single" w:sz="4" w:space="0" w:color="000000"/>
            </w:tcBorders>
          </w:tcPr>
          <w:p w14:paraId="3B24654C" w14:textId="77777777" w:rsidR="00B573F0" w:rsidRPr="00920A02" w:rsidRDefault="00B573F0" w:rsidP="00943537">
            <w:pPr>
              <w:ind w:left="5" w:hanging="5"/>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Cây hoa ban là loài cây dễ sinh trưởng và phát triển nhanh. Đặc điểm </w:t>
            </w:r>
          </w:p>
          <w:p w14:paraId="7E4EF869" w14:textId="77777777" w:rsidR="00B573F0" w:rsidRPr="00920A02" w:rsidRDefault="00B573F0" w:rsidP="00943537">
            <w:pPr>
              <w:ind w:left="113"/>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khi còn bé thân cây rất </w:t>
            </w:r>
          </w:p>
          <w:p w14:paraId="369CD240" w14:textId="77777777" w:rsidR="00B573F0" w:rsidRPr="00920A02" w:rsidRDefault="00B573F0" w:rsidP="00943537">
            <w:pPr>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mềm nên cần dùng cọc chống tạo cho cây thế </w:t>
            </w:r>
          </w:p>
          <w:p w14:paraId="393AAFB3" w14:textId="77777777" w:rsidR="00B573F0" w:rsidRPr="00920A02" w:rsidRDefault="00B573F0" w:rsidP="00943537">
            <w:pPr>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thẳng. Một cây hoa ban trưởng thành thường có đường kính gốc lên đến </w:t>
            </w:r>
          </w:p>
          <w:p w14:paraId="1B7346B0" w14:textId="77777777" w:rsidR="00B573F0" w:rsidRPr="00920A02" w:rsidRDefault="00B573F0" w:rsidP="00943537">
            <w:pPr>
              <w:ind w:right="55"/>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20 – 30cm </w:t>
            </w:r>
          </w:p>
        </w:tc>
        <w:tc>
          <w:tcPr>
            <w:tcW w:w="1844" w:type="dxa"/>
            <w:tcBorders>
              <w:top w:val="single" w:sz="4" w:space="0" w:color="000000"/>
              <w:left w:val="single" w:sz="4" w:space="0" w:color="000000"/>
              <w:bottom w:val="single" w:sz="4" w:space="0" w:color="000000"/>
              <w:right w:val="single" w:sz="4" w:space="0" w:color="000000"/>
            </w:tcBorders>
            <w:vAlign w:val="center"/>
          </w:tcPr>
          <w:p w14:paraId="306B8D8E" w14:textId="77777777" w:rsidR="00B573F0" w:rsidRPr="00920A02" w:rsidRDefault="00B573F0" w:rsidP="00943537">
            <w:pPr>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Cây có khả năng thích nghi rộng, phát triển tốt </w:t>
            </w:r>
          </w:p>
          <w:p w14:paraId="29223C3B" w14:textId="77777777" w:rsidR="00B573F0" w:rsidRPr="00920A02" w:rsidRDefault="00B573F0" w:rsidP="00943537">
            <w:pPr>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trong điều kiện bình thường, </w:t>
            </w:r>
          </w:p>
          <w:p w14:paraId="216D6D64" w14:textId="77777777" w:rsidR="00B573F0" w:rsidRPr="00920A02" w:rsidRDefault="00B573F0" w:rsidP="00943537">
            <w:pPr>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sinh trưởng và phát triển nhanh </w:t>
            </w:r>
          </w:p>
        </w:tc>
        <w:tc>
          <w:tcPr>
            <w:tcW w:w="991" w:type="dxa"/>
            <w:tcBorders>
              <w:top w:val="single" w:sz="4" w:space="0" w:color="000000"/>
              <w:left w:val="single" w:sz="4" w:space="0" w:color="000000"/>
              <w:bottom w:val="single" w:sz="4" w:space="0" w:color="000000"/>
              <w:right w:val="single" w:sz="4" w:space="0" w:color="000000"/>
            </w:tcBorders>
            <w:vAlign w:val="center"/>
          </w:tcPr>
          <w:p w14:paraId="7E0A5384" w14:textId="77777777" w:rsidR="00B573F0" w:rsidRPr="00920A02" w:rsidRDefault="00B573F0" w:rsidP="00943537">
            <w:pPr>
              <w:ind w:right="55"/>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994" w:type="dxa"/>
            <w:tcBorders>
              <w:top w:val="single" w:sz="4" w:space="0" w:color="000000"/>
              <w:left w:val="single" w:sz="4" w:space="0" w:color="000000"/>
              <w:bottom w:val="single" w:sz="4" w:space="0" w:color="000000"/>
              <w:right w:val="single" w:sz="4" w:space="0" w:color="000000"/>
            </w:tcBorders>
            <w:vAlign w:val="center"/>
          </w:tcPr>
          <w:p w14:paraId="6D32E603" w14:textId="77777777" w:rsidR="00B573F0" w:rsidRPr="00920A02" w:rsidRDefault="00B573F0" w:rsidP="00943537">
            <w:pPr>
              <w:ind w:right="53"/>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1416" w:type="dxa"/>
            <w:tcBorders>
              <w:top w:val="single" w:sz="4" w:space="0" w:color="000000"/>
              <w:left w:val="single" w:sz="4" w:space="0" w:color="000000"/>
              <w:bottom w:val="single" w:sz="4" w:space="0" w:color="000000"/>
              <w:right w:val="single" w:sz="4" w:space="0" w:color="000000"/>
            </w:tcBorders>
            <w:vAlign w:val="center"/>
          </w:tcPr>
          <w:p w14:paraId="54AEF30E" w14:textId="77777777" w:rsidR="00B573F0" w:rsidRPr="00920A02" w:rsidRDefault="00B573F0" w:rsidP="00943537">
            <w:pPr>
              <w:ind w:right="53"/>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1985" w:type="dxa"/>
            <w:tcBorders>
              <w:top w:val="single" w:sz="4" w:space="0" w:color="000000"/>
              <w:left w:val="single" w:sz="4" w:space="0" w:color="000000"/>
              <w:bottom w:val="single" w:sz="4" w:space="0" w:color="000000"/>
              <w:right w:val="single" w:sz="4" w:space="0" w:color="000000"/>
            </w:tcBorders>
            <w:vAlign w:val="center"/>
          </w:tcPr>
          <w:p w14:paraId="56AF4490" w14:textId="77777777" w:rsidR="00B573F0" w:rsidRPr="00920A02" w:rsidRDefault="00B573F0" w:rsidP="00943537">
            <w:pPr>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Phù hợp với cảnh quan đường phố, </w:t>
            </w:r>
          </w:p>
          <w:p w14:paraId="1CE63868" w14:textId="77777777" w:rsidR="00B573F0" w:rsidRPr="00920A02" w:rsidRDefault="00B573F0" w:rsidP="00943537">
            <w:pPr>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cảnh quan khuôn viên công cộng </w:t>
            </w:r>
          </w:p>
        </w:tc>
      </w:tr>
    </w:tbl>
    <w:p w14:paraId="1B860206" w14:textId="77777777" w:rsidR="00B573F0" w:rsidRPr="00920A02" w:rsidRDefault="00B573F0" w:rsidP="00B573F0">
      <w:pPr>
        <w:spacing w:after="0"/>
        <w:ind w:left="-1440" w:right="14389"/>
        <w:rPr>
          <w:rFonts w:ascii="Times New Roman" w:eastAsia="Times New Roman" w:hAnsi="Times New Roman" w:cs="Times New Roman"/>
          <w:i/>
          <w:color w:val="000000" w:themeColor="text1"/>
          <w:kern w:val="2"/>
          <w:sz w:val="26"/>
          <w:szCs w:val="24"/>
          <w14:ligatures w14:val="standardContextual"/>
        </w:rPr>
      </w:pPr>
    </w:p>
    <w:tbl>
      <w:tblPr>
        <w:tblStyle w:val="TableGrid0"/>
        <w:tblW w:w="13464" w:type="dxa"/>
        <w:tblInd w:w="5" w:type="dxa"/>
        <w:tblCellMar>
          <w:top w:w="37" w:type="dxa"/>
          <w:left w:w="53" w:type="dxa"/>
        </w:tblCellMar>
        <w:tblLook w:val="04A0" w:firstRow="1" w:lastRow="0" w:firstColumn="1" w:lastColumn="0" w:noHBand="0" w:noVBand="1"/>
      </w:tblPr>
      <w:tblGrid>
        <w:gridCol w:w="704"/>
        <w:gridCol w:w="1418"/>
        <w:gridCol w:w="1419"/>
        <w:gridCol w:w="2693"/>
        <w:gridCol w:w="1844"/>
        <w:gridCol w:w="991"/>
        <w:gridCol w:w="994"/>
        <w:gridCol w:w="1416"/>
        <w:gridCol w:w="1985"/>
      </w:tblGrid>
      <w:tr w:rsidR="00B573F0" w:rsidRPr="00920A02" w14:paraId="4AAB7C32" w14:textId="77777777" w:rsidTr="00F17AFA">
        <w:trPr>
          <w:trHeight w:val="5451"/>
        </w:trPr>
        <w:tc>
          <w:tcPr>
            <w:tcW w:w="704" w:type="dxa"/>
            <w:tcBorders>
              <w:top w:val="single" w:sz="4" w:space="0" w:color="000000"/>
              <w:left w:val="single" w:sz="4" w:space="0" w:color="000000"/>
              <w:bottom w:val="single" w:sz="4" w:space="0" w:color="000000"/>
              <w:right w:val="single" w:sz="4" w:space="0" w:color="000000"/>
            </w:tcBorders>
            <w:vAlign w:val="center"/>
          </w:tcPr>
          <w:p w14:paraId="7F086A94" w14:textId="77777777" w:rsidR="00B573F0" w:rsidRPr="00920A02" w:rsidRDefault="00B573F0" w:rsidP="00B573F0">
            <w:pPr>
              <w:spacing w:line="259" w:lineRule="auto"/>
              <w:ind w:right="55"/>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lastRenderedPageBreak/>
              <w:t xml:space="preserve">2 </w:t>
            </w:r>
          </w:p>
        </w:tc>
        <w:tc>
          <w:tcPr>
            <w:tcW w:w="1418" w:type="dxa"/>
            <w:tcBorders>
              <w:top w:val="single" w:sz="4" w:space="0" w:color="000000"/>
              <w:left w:val="single" w:sz="4" w:space="0" w:color="000000"/>
              <w:bottom w:val="single" w:sz="4" w:space="0" w:color="000000"/>
              <w:right w:val="single" w:sz="4" w:space="0" w:color="000000"/>
            </w:tcBorders>
            <w:vAlign w:val="center"/>
          </w:tcPr>
          <w:p w14:paraId="00EDBE22" w14:textId="23C9E240"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Muồn</w:t>
            </w:r>
            <w:r w:rsidR="00943537" w:rsidRPr="00920A02">
              <w:rPr>
                <w:rFonts w:ascii="Times New Roman" w:eastAsia="Times New Roman" w:hAnsi="Times New Roman" w:cs="Times New Roman"/>
                <w:color w:val="000000" w:themeColor="text1"/>
                <w:sz w:val="26"/>
              </w:rPr>
              <w:t>g</w:t>
            </w:r>
            <w:r w:rsidRPr="00920A02">
              <w:rPr>
                <w:rFonts w:ascii="Times New Roman" w:eastAsia="Times New Roman" w:hAnsi="Times New Roman" w:cs="Times New Roman"/>
                <w:color w:val="000000" w:themeColor="text1"/>
                <w:sz w:val="26"/>
              </w:rPr>
              <w:t xml:space="preserve"> tím (Me tây, </w:t>
            </w:r>
          </w:p>
          <w:p w14:paraId="3BA3D653" w14:textId="77777777" w:rsidR="00B573F0" w:rsidRPr="00920A02" w:rsidRDefault="00B573F0" w:rsidP="00B573F0">
            <w:pPr>
              <w:spacing w:line="259" w:lineRule="auto"/>
              <w:ind w:right="56"/>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Còng) </w:t>
            </w:r>
          </w:p>
        </w:tc>
        <w:tc>
          <w:tcPr>
            <w:tcW w:w="1419" w:type="dxa"/>
            <w:tcBorders>
              <w:top w:val="single" w:sz="4" w:space="0" w:color="000000"/>
              <w:left w:val="single" w:sz="4" w:space="0" w:color="000000"/>
              <w:bottom w:val="single" w:sz="4" w:space="0" w:color="000000"/>
              <w:right w:val="single" w:sz="4" w:space="0" w:color="000000"/>
            </w:tcBorders>
            <w:vAlign w:val="center"/>
          </w:tcPr>
          <w:p w14:paraId="1761FBEF"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i/>
                <w:color w:val="000000" w:themeColor="text1"/>
                <w:sz w:val="26"/>
              </w:rPr>
              <w:t>Samanaea saman</w:t>
            </w:r>
            <w:r w:rsidRPr="00920A02">
              <w:rPr>
                <w:rFonts w:ascii="Times New Roman" w:eastAsia="Times New Roman" w:hAnsi="Times New Roman" w:cs="Times New Roman"/>
                <w:color w:val="000000" w:themeColor="text1"/>
                <w:sz w:val="26"/>
              </w:rPr>
              <w:t xml:space="preserve"> </w:t>
            </w:r>
          </w:p>
          <w:p w14:paraId="250AAD3C" w14:textId="77777777" w:rsidR="00B573F0" w:rsidRPr="00920A02" w:rsidRDefault="00B573F0" w:rsidP="00B573F0">
            <w:pPr>
              <w:spacing w:line="259" w:lineRule="auto"/>
              <w:ind w:left="12"/>
              <w:jc w:val="both"/>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(Jacq.) Merr </w:t>
            </w:r>
          </w:p>
        </w:tc>
        <w:tc>
          <w:tcPr>
            <w:tcW w:w="2693" w:type="dxa"/>
            <w:tcBorders>
              <w:top w:val="single" w:sz="4" w:space="0" w:color="000000"/>
              <w:left w:val="single" w:sz="4" w:space="0" w:color="000000"/>
              <w:bottom w:val="single" w:sz="4" w:space="0" w:color="000000"/>
              <w:right w:val="single" w:sz="4" w:space="0" w:color="000000"/>
            </w:tcBorders>
          </w:tcPr>
          <w:p w14:paraId="25A48D1F"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Muồng tím là cây thân gỗ thân cây mập, đường </w:t>
            </w:r>
          </w:p>
          <w:p w14:paraId="34C6AC30" w14:textId="77777777" w:rsidR="00B573F0" w:rsidRPr="00920A02" w:rsidRDefault="00B573F0" w:rsidP="00B573F0">
            <w:pPr>
              <w:spacing w:after="45"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kính thân lớn, phân cành nhánh nhiều, cành non </w:t>
            </w:r>
          </w:p>
          <w:p w14:paraId="44C883AE" w14:textId="77777777" w:rsidR="00B573F0" w:rsidRPr="00920A02" w:rsidRDefault="00B573F0" w:rsidP="00B573F0">
            <w:pPr>
              <w:spacing w:after="65" w:line="259" w:lineRule="auto"/>
              <w:ind w:left="62"/>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có lông tơ nhung, tán lá </w:t>
            </w:r>
          </w:p>
          <w:p w14:paraId="5B7086AC" w14:textId="77777777" w:rsidR="00B573F0" w:rsidRPr="00920A02" w:rsidRDefault="00B573F0" w:rsidP="00B573F0">
            <w:pPr>
              <w:spacing w:line="311" w:lineRule="auto"/>
              <w:ind w:left="25" w:hanging="25"/>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rậm rạp, luôn luôn xanh có hình mâm sôi hay hình dù. Lá kép lông chim, phiến lá hình trái xoan thuôn, gần như </w:t>
            </w:r>
          </w:p>
          <w:p w14:paraId="06EB53DF"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tròn. Lá Muồn tím ngủ trước khi mặt trời lặn </w:t>
            </w:r>
          </w:p>
          <w:p w14:paraId="0CFD4E42"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hoặc khi trời chuyển mưa </w:t>
            </w:r>
          </w:p>
        </w:tc>
        <w:tc>
          <w:tcPr>
            <w:tcW w:w="1844" w:type="dxa"/>
            <w:tcBorders>
              <w:top w:val="single" w:sz="4" w:space="0" w:color="000000"/>
              <w:left w:val="single" w:sz="4" w:space="0" w:color="000000"/>
              <w:bottom w:val="single" w:sz="4" w:space="0" w:color="000000"/>
              <w:right w:val="single" w:sz="4" w:space="0" w:color="000000"/>
            </w:tcBorders>
            <w:vAlign w:val="center"/>
          </w:tcPr>
          <w:p w14:paraId="6CAFEEF3" w14:textId="77777777" w:rsidR="00B573F0" w:rsidRPr="00920A02" w:rsidRDefault="00B573F0" w:rsidP="00B573F0">
            <w:pPr>
              <w:spacing w:line="311" w:lineRule="auto"/>
              <w:ind w:firstLine="10"/>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Tốc độ sinh trưởng nhanh, thích nghi với </w:t>
            </w:r>
          </w:p>
          <w:p w14:paraId="346ECA3A"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nhiều điều kiện khí hậu và đa </w:t>
            </w:r>
          </w:p>
          <w:p w14:paraId="1950E6EB" w14:textId="77777777" w:rsidR="00B573F0" w:rsidRPr="00920A02" w:rsidRDefault="00B573F0" w:rsidP="00B573F0">
            <w:pPr>
              <w:spacing w:line="259" w:lineRule="auto"/>
              <w:ind w:left="24" w:right="15"/>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dạng các loại đất </w:t>
            </w:r>
          </w:p>
        </w:tc>
        <w:tc>
          <w:tcPr>
            <w:tcW w:w="991" w:type="dxa"/>
            <w:tcBorders>
              <w:top w:val="single" w:sz="4" w:space="0" w:color="000000"/>
              <w:left w:val="single" w:sz="4" w:space="0" w:color="000000"/>
              <w:bottom w:val="single" w:sz="4" w:space="0" w:color="000000"/>
              <w:right w:val="single" w:sz="4" w:space="0" w:color="000000"/>
            </w:tcBorders>
            <w:vAlign w:val="center"/>
          </w:tcPr>
          <w:p w14:paraId="4FB782A9" w14:textId="77777777" w:rsidR="00B573F0" w:rsidRPr="00920A02" w:rsidRDefault="00B573F0" w:rsidP="00B573F0">
            <w:pPr>
              <w:spacing w:line="259" w:lineRule="auto"/>
              <w:ind w:right="55"/>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994" w:type="dxa"/>
            <w:tcBorders>
              <w:top w:val="single" w:sz="4" w:space="0" w:color="000000"/>
              <w:left w:val="single" w:sz="4" w:space="0" w:color="000000"/>
              <w:bottom w:val="single" w:sz="4" w:space="0" w:color="000000"/>
              <w:right w:val="single" w:sz="4" w:space="0" w:color="000000"/>
            </w:tcBorders>
            <w:vAlign w:val="center"/>
          </w:tcPr>
          <w:p w14:paraId="4E1C7D90" w14:textId="77777777" w:rsidR="00B573F0" w:rsidRPr="00920A02" w:rsidRDefault="00B573F0" w:rsidP="00B573F0">
            <w:pPr>
              <w:spacing w:line="259" w:lineRule="auto"/>
              <w:ind w:right="53"/>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1416" w:type="dxa"/>
            <w:tcBorders>
              <w:top w:val="single" w:sz="4" w:space="0" w:color="000000"/>
              <w:left w:val="single" w:sz="4" w:space="0" w:color="000000"/>
              <w:bottom w:val="single" w:sz="4" w:space="0" w:color="000000"/>
              <w:right w:val="single" w:sz="4" w:space="0" w:color="000000"/>
            </w:tcBorders>
            <w:vAlign w:val="center"/>
          </w:tcPr>
          <w:p w14:paraId="3609D3EE" w14:textId="77777777" w:rsidR="00B573F0" w:rsidRPr="00920A02" w:rsidRDefault="00B573F0" w:rsidP="00B573F0">
            <w:pPr>
              <w:spacing w:line="259" w:lineRule="auto"/>
              <w:ind w:right="53"/>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1985" w:type="dxa"/>
            <w:tcBorders>
              <w:top w:val="single" w:sz="4" w:space="0" w:color="000000"/>
              <w:left w:val="single" w:sz="4" w:space="0" w:color="000000"/>
              <w:bottom w:val="single" w:sz="4" w:space="0" w:color="000000"/>
              <w:right w:val="single" w:sz="4" w:space="0" w:color="000000"/>
            </w:tcBorders>
            <w:vAlign w:val="center"/>
          </w:tcPr>
          <w:p w14:paraId="32142A67"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Trồng phổ biến trong đô thị </w:t>
            </w:r>
          </w:p>
        </w:tc>
      </w:tr>
      <w:tr w:rsidR="00B573F0" w:rsidRPr="00920A02" w14:paraId="695DCBF6" w14:textId="77777777" w:rsidTr="00F17AFA">
        <w:trPr>
          <w:trHeight w:val="3898"/>
        </w:trPr>
        <w:tc>
          <w:tcPr>
            <w:tcW w:w="704" w:type="dxa"/>
            <w:tcBorders>
              <w:top w:val="single" w:sz="4" w:space="0" w:color="000000"/>
              <w:left w:val="single" w:sz="4" w:space="0" w:color="000000"/>
              <w:bottom w:val="single" w:sz="4" w:space="0" w:color="000000"/>
              <w:right w:val="single" w:sz="4" w:space="0" w:color="000000"/>
            </w:tcBorders>
            <w:vAlign w:val="center"/>
          </w:tcPr>
          <w:p w14:paraId="2FC86EA5" w14:textId="77777777" w:rsidR="00B573F0" w:rsidRPr="00920A02" w:rsidRDefault="00B573F0" w:rsidP="00B573F0">
            <w:pPr>
              <w:spacing w:line="259" w:lineRule="auto"/>
              <w:ind w:right="55"/>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lastRenderedPageBreak/>
              <w:t xml:space="preserve">3 </w:t>
            </w:r>
          </w:p>
        </w:tc>
        <w:tc>
          <w:tcPr>
            <w:tcW w:w="1418" w:type="dxa"/>
            <w:tcBorders>
              <w:top w:val="single" w:sz="4" w:space="0" w:color="000000"/>
              <w:left w:val="single" w:sz="4" w:space="0" w:color="000000"/>
              <w:bottom w:val="single" w:sz="4" w:space="0" w:color="000000"/>
              <w:right w:val="single" w:sz="4" w:space="0" w:color="000000"/>
            </w:tcBorders>
            <w:vAlign w:val="center"/>
          </w:tcPr>
          <w:p w14:paraId="374979AC" w14:textId="77777777" w:rsidR="00B573F0" w:rsidRPr="00920A02" w:rsidRDefault="00B573F0" w:rsidP="00B573F0">
            <w:pPr>
              <w:spacing w:line="259" w:lineRule="auto"/>
              <w:ind w:right="58"/>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Lát hoa </w:t>
            </w:r>
          </w:p>
        </w:tc>
        <w:tc>
          <w:tcPr>
            <w:tcW w:w="1419" w:type="dxa"/>
            <w:tcBorders>
              <w:top w:val="single" w:sz="4" w:space="0" w:color="000000"/>
              <w:left w:val="single" w:sz="4" w:space="0" w:color="000000"/>
              <w:bottom w:val="single" w:sz="4" w:space="0" w:color="000000"/>
              <w:right w:val="single" w:sz="4" w:space="0" w:color="000000"/>
            </w:tcBorders>
            <w:vAlign w:val="center"/>
          </w:tcPr>
          <w:p w14:paraId="18CD8B23"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i/>
                <w:color w:val="000000" w:themeColor="text1"/>
                <w:sz w:val="26"/>
              </w:rPr>
              <w:t>Chukrasia tabularis</w:t>
            </w:r>
            <w:r w:rsidRPr="00920A02">
              <w:rPr>
                <w:rFonts w:ascii="Times New Roman" w:eastAsia="Times New Roman" w:hAnsi="Times New Roman" w:cs="Times New Roman"/>
                <w:color w:val="000000" w:themeColor="text1"/>
                <w:sz w:val="26"/>
              </w:rPr>
              <w:t xml:space="preserve"> A.Juss. </w:t>
            </w:r>
          </w:p>
        </w:tc>
        <w:tc>
          <w:tcPr>
            <w:tcW w:w="2693" w:type="dxa"/>
            <w:tcBorders>
              <w:top w:val="single" w:sz="4" w:space="0" w:color="000000"/>
              <w:left w:val="single" w:sz="4" w:space="0" w:color="000000"/>
              <w:bottom w:val="single" w:sz="4" w:space="0" w:color="000000"/>
              <w:right w:val="single" w:sz="4" w:space="0" w:color="000000"/>
            </w:tcBorders>
          </w:tcPr>
          <w:p w14:paraId="205F746A"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Thân mọc thẳng phân nhánh trên cao, vỏ màu </w:t>
            </w:r>
          </w:p>
          <w:p w14:paraId="0901D0EA" w14:textId="77777777" w:rsidR="00B573F0" w:rsidRPr="00920A02" w:rsidRDefault="00B573F0" w:rsidP="00B573F0">
            <w:pPr>
              <w:spacing w:after="1"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nâu đen, vết nứt sâu, bên trong thân có màu đỏ, </w:t>
            </w:r>
          </w:p>
          <w:p w14:paraId="25B862A6" w14:textId="77777777" w:rsidR="00B573F0" w:rsidRPr="00920A02" w:rsidRDefault="00B573F0" w:rsidP="00B573F0">
            <w:pPr>
              <w:spacing w:after="64" w:line="259" w:lineRule="auto"/>
              <w:ind w:left="125"/>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đường kính trung bình </w:t>
            </w:r>
          </w:p>
          <w:p w14:paraId="2DAD3247"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120cm. Tán lan rộng ở trên đầu; lá màu xanh </w:t>
            </w:r>
          </w:p>
          <w:p w14:paraId="686E9B91" w14:textId="77777777" w:rsidR="00B573F0" w:rsidRPr="00920A02" w:rsidRDefault="00B573F0" w:rsidP="00B573F0">
            <w:pPr>
              <w:spacing w:after="64" w:line="259" w:lineRule="auto"/>
              <w:ind w:left="120"/>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đậm mọc xen kẽ nhau, </w:t>
            </w:r>
          </w:p>
          <w:p w14:paraId="7652F858"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dài 50cm thuộc dạng lá kéo lông chim, không lá </w:t>
            </w:r>
          </w:p>
        </w:tc>
        <w:tc>
          <w:tcPr>
            <w:tcW w:w="1844" w:type="dxa"/>
            <w:tcBorders>
              <w:top w:val="single" w:sz="4" w:space="0" w:color="000000"/>
              <w:left w:val="single" w:sz="4" w:space="0" w:color="000000"/>
              <w:bottom w:val="single" w:sz="4" w:space="0" w:color="000000"/>
              <w:right w:val="single" w:sz="4" w:space="0" w:color="000000"/>
            </w:tcBorders>
          </w:tcPr>
          <w:p w14:paraId="680E2CAC" w14:textId="77777777" w:rsidR="00B573F0" w:rsidRPr="00920A02" w:rsidRDefault="00B573F0" w:rsidP="00B573F0">
            <w:pPr>
              <w:spacing w:after="47"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Cây thích hợp trồng ở điều </w:t>
            </w:r>
          </w:p>
          <w:p w14:paraId="02D4A11F" w14:textId="77777777" w:rsidR="00B573F0" w:rsidRPr="00920A02" w:rsidRDefault="00B573F0" w:rsidP="00B573F0">
            <w:pPr>
              <w:spacing w:after="64" w:line="259" w:lineRule="auto"/>
              <w:jc w:val="both"/>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kiện độ pH 5,5 – </w:t>
            </w:r>
          </w:p>
          <w:p w14:paraId="3235E58C"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5,6, cây chịu gió tốt. Cây được </w:t>
            </w:r>
          </w:p>
          <w:p w14:paraId="58B40A0C" w14:textId="77777777" w:rsidR="00B573F0" w:rsidRPr="00920A02" w:rsidRDefault="00B573F0" w:rsidP="00B573F0">
            <w:pPr>
              <w:spacing w:line="311" w:lineRule="auto"/>
              <w:ind w:left="9" w:hanging="9"/>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nhân giống bằng hạt tốc độ sinh trưởng nhanh, </w:t>
            </w:r>
          </w:p>
          <w:p w14:paraId="0DF24534"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phù hợp với môi trường nắng </w:t>
            </w:r>
          </w:p>
        </w:tc>
        <w:tc>
          <w:tcPr>
            <w:tcW w:w="991" w:type="dxa"/>
            <w:tcBorders>
              <w:top w:val="single" w:sz="4" w:space="0" w:color="000000"/>
              <w:left w:val="single" w:sz="4" w:space="0" w:color="000000"/>
              <w:bottom w:val="single" w:sz="4" w:space="0" w:color="000000"/>
              <w:right w:val="single" w:sz="4" w:space="0" w:color="000000"/>
            </w:tcBorders>
            <w:vAlign w:val="center"/>
          </w:tcPr>
          <w:p w14:paraId="2255A360" w14:textId="77777777" w:rsidR="00B573F0" w:rsidRPr="00920A02" w:rsidRDefault="00B573F0" w:rsidP="00B573F0">
            <w:pPr>
              <w:spacing w:line="259" w:lineRule="auto"/>
              <w:ind w:left="10"/>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4A69584A" w14:textId="77777777" w:rsidR="00B573F0" w:rsidRPr="00920A02" w:rsidRDefault="00B573F0" w:rsidP="00B573F0">
            <w:pPr>
              <w:spacing w:line="259" w:lineRule="auto"/>
              <w:ind w:left="11"/>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 </w:t>
            </w:r>
          </w:p>
        </w:tc>
        <w:tc>
          <w:tcPr>
            <w:tcW w:w="1416" w:type="dxa"/>
            <w:tcBorders>
              <w:top w:val="single" w:sz="4" w:space="0" w:color="000000"/>
              <w:left w:val="single" w:sz="4" w:space="0" w:color="000000"/>
              <w:bottom w:val="single" w:sz="4" w:space="0" w:color="000000"/>
              <w:right w:val="single" w:sz="4" w:space="0" w:color="000000"/>
            </w:tcBorders>
            <w:vAlign w:val="center"/>
          </w:tcPr>
          <w:p w14:paraId="466CF47C" w14:textId="77777777" w:rsidR="00B573F0" w:rsidRPr="00920A02" w:rsidRDefault="00B573F0" w:rsidP="00B573F0">
            <w:pPr>
              <w:spacing w:line="259" w:lineRule="auto"/>
              <w:ind w:right="53"/>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1985" w:type="dxa"/>
            <w:tcBorders>
              <w:top w:val="single" w:sz="4" w:space="0" w:color="000000"/>
              <w:left w:val="single" w:sz="4" w:space="0" w:color="000000"/>
              <w:bottom w:val="single" w:sz="4" w:space="0" w:color="000000"/>
              <w:right w:val="single" w:sz="4" w:space="0" w:color="000000"/>
            </w:tcBorders>
            <w:vAlign w:val="center"/>
          </w:tcPr>
          <w:p w14:paraId="5CEC1E93"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Phù hợp với cảnh quan khuôn viên, vườn hoa công cộng </w:t>
            </w:r>
          </w:p>
        </w:tc>
      </w:tr>
    </w:tbl>
    <w:p w14:paraId="4E667F0C" w14:textId="77777777" w:rsidR="00B573F0" w:rsidRPr="00920A02" w:rsidRDefault="00B573F0" w:rsidP="00B573F0">
      <w:pPr>
        <w:spacing w:after="0"/>
        <w:ind w:left="-1440" w:right="14389"/>
        <w:rPr>
          <w:rFonts w:ascii="Times New Roman" w:eastAsia="Times New Roman" w:hAnsi="Times New Roman" w:cs="Times New Roman"/>
          <w:i/>
          <w:color w:val="000000" w:themeColor="text1"/>
          <w:kern w:val="2"/>
          <w:sz w:val="26"/>
          <w:szCs w:val="24"/>
          <w14:ligatures w14:val="standardContextual"/>
        </w:rPr>
      </w:pPr>
    </w:p>
    <w:tbl>
      <w:tblPr>
        <w:tblStyle w:val="TableGrid0"/>
        <w:tblW w:w="13464" w:type="dxa"/>
        <w:tblInd w:w="5" w:type="dxa"/>
        <w:tblCellMar>
          <w:top w:w="23" w:type="dxa"/>
          <w:left w:w="58" w:type="dxa"/>
        </w:tblCellMar>
        <w:tblLook w:val="04A0" w:firstRow="1" w:lastRow="0" w:firstColumn="1" w:lastColumn="0" w:noHBand="0" w:noVBand="1"/>
      </w:tblPr>
      <w:tblGrid>
        <w:gridCol w:w="704"/>
        <w:gridCol w:w="1418"/>
        <w:gridCol w:w="1419"/>
        <w:gridCol w:w="2693"/>
        <w:gridCol w:w="1844"/>
        <w:gridCol w:w="991"/>
        <w:gridCol w:w="994"/>
        <w:gridCol w:w="1416"/>
        <w:gridCol w:w="1985"/>
      </w:tblGrid>
      <w:tr w:rsidR="00B573F0" w:rsidRPr="00920A02" w14:paraId="478DF03B" w14:textId="77777777" w:rsidTr="00F17AFA">
        <w:trPr>
          <w:trHeight w:val="1176"/>
        </w:trPr>
        <w:tc>
          <w:tcPr>
            <w:tcW w:w="704" w:type="dxa"/>
            <w:tcBorders>
              <w:top w:val="single" w:sz="4" w:space="0" w:color="000000"/>
              <w:left w:val="single" w:sz="4" w:space="0" w:color="000000"/>
              <w:bottom w:val="single" w:sz="4" w:space="0" w:color="000000"/>
              <w:right w:val="single" w:sz="4" w:space="0" w:color="000000"/>
            </w:tcBorders>
          </w:tcPr>
          <w:p w14:paraId="4D24D1AA"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1418" w:type="dxa"/>
            <w:tcBorders>
              <w:top w:val="single" w:sz="4" w:space="0" w:color="000000"/>
              <w:left w:val="single" w:sz="4" w:space="0" w:color="000000"/>
              <w:bottom w:val="single" w:sz="4" w:space="0" w:color="000000"/>
              <w:right w:val="single" w:sz="4" w:space="0" w:color="000000"/>
            </w:tcBorders>
          </w:tcPr>
          <w:p w14:paraId="188C4C97"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1419" w:type="dxa"/>
            <w:tcBorders>
              <w:top w:val="single" w:sz="4" w:space="0" w:color="000000"/>
              <w:left w:val="single" w:sz="4" w:space="0" w:color="000000"/>
              <w:bottom w:val="single" w:sz="4" w:space="0" w:color="000000"/>
              <w:right w:val="single" w:sz="4" w:space="0" w:color="000000"/>
            </w:tcBorders>
          </w:tcPr>
          <w:p w14:paraId="5962EA8F"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2693" w:type="dxa"/>
            <w:tcBorders>
              <w:top w:val="single" w:sz="4" w:space="0" w:color="000000"/>
              <w:left w:val="single" w:sz="4" w:space="0" w:color="000000"/>
              <w:bottom w:val="single" w:sz="4" w:space="0" w:color="000000"/>
              <w:right w:val="single" w:sz="4" w:space="0" w:color="000000"/>
            </w:tcBorders>
          </w:tcPr>
          <w:p w14:paraId="42CD6882" w14:textId="77777777" w:rsidR="00B573F0" w:rsidRPr="00920A02" w:rsidRDefault="00B573F0" w:rsidP="00B573F0">
            <w:pPr>
              <w:spacing w:line="259" w:lineRule="auto"/>
              <w:ind w:left="7"/>
              <w:jc w:val="both"/>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kèm, cuống dài 4 – 9 cm </w:t>
            </w:r>
          </w:p>
        </w:tc>
        <w:tc>
          <w:tcPr>
            <w:tcW w:w="1844" w:type="dxa"/>
            <w:tcBorders>
              <w:top w:val="single" w:sz="4" w:space="0" w:color="000000"/>
              <w:left w:val="single" w:sz="4" w:space="0" w:color="000000"/>
              <w:bottom w:val="single" w:sz="4" w:space="0" w:color="000000"/>
              <w:right w:val="single" w:sz="4" w:space="0" w:color="000000"/>
            </w:tcBorders>
          </w:tcPr>
          <w:p w14:paraId="5D2F2708" w14:textId="77777777" w:rsidR="00B573F0" w:rsidRPr="00920A02" w:rsidRDefault="00B573F0" w:rsidP="00B573F0">
            <w:pPr>
              <w:spacing w:line="259" w:lineRule="auto"/>
              <w:ind w:left="5" w:hanging="5"/>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hoặc chịu bóng, ưa đất thoát nước tốt </w:t>
            </w:r>
          </w:p>
        </w:tc>
        <w:tc>
          <w:tcPr>
            <w:tcW w:w="991" w:type="dxa"/>
            <w:tcBorders>
              <w:top w:val="single" w:sz="4" w:space="0" w:color="000000"/>
              <w:left w:val="single" w:sz="4" w:space="0" w:color="000000"/>
              <w:bottom w:val="single" w:sz="4" w:space="0" w:color="000000"/>
              <w:right w:val="single" w:sz="4" w:space="0" w:color="000000"/>
            </w:tcBorders>
          </w:tcPr>
          <w:p w14:paraId="74F935A5"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994" w:type="dxa"/>
            <w:tcBorders>
              <w:top w:val="single" w:sz="4" w:space="0" w:color="000000"/>
              <w:left w:val="single" w:sz="4" w:space="0" w:color="000000"/>
              <w:bottom w:val="single" w:sz="4" w:space="0" w:color="000000"/>
              <w:right w:val="single" w:sz="4" w:space="0" w:color="000000"/>
            </w:tcBorders>
          </w:tcPr>
          <w:p w14:paraId="178BEFAF"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1416" w:type="dxa"/>
            <w:tcBorders>
              <w:top w:val="single" w:sz="4" w:space="0" w:color="000000"/>
              <w:left w:val="single" w:sz="4" w:space="0" w:color="000000"/>
              <w:bottom w:val="single" w:sz="4" w:space="0" w:color="000000"/>
              <w:right w:val="single" w:sz="4" w:space="0" w:color="000000"/>
            </w:tcBorders>
          </w:tcPr>
          <w:p w14:paraId="6E76C00C"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1985" w:type="dxa"/>
            <w:tcBorders>
              <w:top w:val="single" w:sz="4" w:space="0" w:color="000000"/>
              <w:left w:val="single" w:sz="4" w:space="0" w:color="000000"/>
              <w:bottom w:val="single" w:sz="4" w:space="0" w:color="000000"/>
              <w:right w:val="single" w:sz="4" w:space="0" w:color="000000"/>
            </w:tcBorders>
          </w:tcPr>
          <w:p w14:paraId="5CB28465"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r>
      <w:tr w:rsidR="00B573F0" w:rsidRPr="00920A02" w14:paraId="57B8405E" w14:textId="77777777" w:rsidTr="00F17AFA">
        <w:trPr>
          <w:trHeight w:val="3121"/>
        </w:trPr>
        <w:tc>
          <w:tcPr>
            <w:tcW w:w="704" w:type="dxa"/>
            <w:tcBorders>
              <w:top w:val="single" w:sz="4" w:space="0" w:color="000000"/>
              <w:left w:val="single" w:sz="4" w:space="0" w:color="000000"/>
              <w:bottom w:val="single" w:sz="4" w:space="0" w:color="000000"/>
              <w:right w:val="single" w:sz="4" w:space="0" w:color="000000"/>
            </w:tcBorders>
            <w:vAlign w:val="center"/>
          </w:tcPr>
          <w:p w14:paraId="2B45E399" w14:textId="77777777" w:rsidR="00B573F0" w:rsidRPr="00920A02" w:rsidRDefault="00B573F0" w:rsidP="00B573F0">
            <w:pPr>
              <w:spacing w:line="259" w:lineRule="auto"/>
              <w:ind w:right="59"/>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4 </w:t>
            </w:r>
          </w:p>
        </w:tc>
        <w:tc>
          <w:tcPr>
            <w:tcW w:w="1418" w:type="dxa"/>
            <w:tcBorders>
              <w:top w:val="single" w:sz="4" w:space="0" w:color="000000"/>
              <w:left w:val="single" w:sz="4" w:space="0" w:color="000000"/>
              <w:bottom w:val="single" w:sz="4" w:space="0" w:color="000000"/>
              <w:right w:val="single" w:sz="4" w:space="0" w:color="000000"/>
            </w:tcBorders>
            <w:vAlign w:val="center"/>
          </w:tcPr>
          <w:p w14:paraId="33392818" w14:textId="77777777" w:rsidR="00B573F0" w:rsidRPr="00920A02" w:rsidRDefault="00B573F0" w:rsidP="00B573F0">
            <w:pPr>
              <w:spacing w:line="259" w:lineRule="auto"/>
              <w:ind w:right="60"/>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Liễu </w:t>
            </w:r>
          </w:p>
        </w:tc>
        <w:tc>
          <w:tcPr>
            <w:tcW w:w="1419" w:type="dxa"/>
            <w:tcBorders>
              <w:top w:val="single" w:sz="4" w:space="0" w:color="000000"/>
              <w:left w:val="single" w:sz="4" w:space="0" w:color="000000"/>
              <w:bottom w:val="single" w:sz="4" w:space="0" w:color="000000"/>
              <w:right w:val="single" w:sz="4" w:space="0" w:color="000000"/>
            </w:tcBorders>
            <w:vAlign w:val="center"/>
          </w:tcPr>
          <w:p w14:paraId="32C3ED72"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i/>
                <w:color w:val="000000" w:themeColor="text1"/>
                <w:sz w:val="26"/>
              </w:rPr>
              <w:t xml:space="preserve">Salix babylonica </w:t>
            </w:r>
          </w:p>
        </w:tc>
        <w:tc>
          <w:tcPr>
            <w:tcW w:w="2693" w:type="dxa"/>
            <w:tcBorders>
              <w:top w:val="single" w:sz="4" w:space="0" w:color="000000"/>
              <w:left w:val="single" w:sz="4" w:space="0" w:color="000000"/>
              <w:bottom w:val="single" w:sz="4" w:space="0" w:color="000000"/>
              <w:right w:val="single" w:sz="4" w:space="0" w:color="000000"/>
            </w:tcBorders>
          </w:tcPr>
          <w:p w14:paraId="21790841" w14:textId="77777777" w:rsidR="00B573F0" w:rsidRPr="00920A02" w:rsidRDefault="00B573F0" w:rsidP="00B573F0">
            <w:pPr>
              <w:spacing w:after="50" w:line="311" w:lineRule="auto"/>
              <w:ind w:right="15"/>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Liễu là cây thân gỗ trung bình, phân cảnh và nhiều nhánh cây có </w:t>
            </w:r>
          </w:p>
          <w:p w14:paraId="3B3E7749"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chiều cao 10 – 15m, vỏ cây màu nâu nhạt xù xì </w:t>
            </w:r>
          </w:p>
          <w:p w14:paraId="667304E8" w14:textId="77777777" w:rsidR="00B573F0" w:rsidRPr="00920A02" w:rsidRDefault="00B573F0" w:rsidP="00B573F0">
            <w:pPr>
              <w:spacing w:after="64" w:line="259" w:lineRule="auto"/>
              <w:ind w:left="38"/>
              <w:jc w:val="both"/>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nứt chân chim dọc thân, </w:t>
            </w:r>
          </w:p>
          <w:p w14:paraId="65902CDE"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cây lá hình kim nhọn ở đầu gân nối ở giữa </w:t>
            </w:r>
          </w:p>
        </w:tc>
        <w:tc>
          <w:tcPr>
            <w:tcW w:w="1844" w:type="dxa"/>
            <w:tcBorders>
              <w:top w:val="single" w:sz="4" w:space="0" w:color="000000"/>
              <w:left w:val="single" w:sz="4" w:space="0" w:color="000000"/>
              <w:bottom w:val="single" w:sz="4" w:space="0" w:color="000000"/>
              <w:right w:val="single" w:sz="4" w:space="0" w:color="000000"/>
            </w:tcBorders>
          </w:tcPr>
          <w:p w14:paraId="671632C3"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Liễu là cây ưa ánh sáng thích hợp trồng ở nơi </w:t>
            </w:r>
          </w:p>
          <w:p w14:paraId="59A6552E"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có độ ẩm cao có tốc độ phát triển trung bình có khả năng chịu hạn tốt </w:t>
            </w:r>
          </w:p>
        </w:tc>
        <w:tc>
          <w:tcPr>
            <w:tcW w:w="991" w:type="dxa"/>
            <w:tcBorders>
              <w:top w:val="single" w:sz="4" w:space="0" w:color="000000"/>
              <w:left w:val="single" w:sz="4" w:space="0" w:color="000000"/>
              <w:bottom w:val="single" w:sz="4" w:space="0" w:color="000000"/>
              <w:right w:val="single" w:sz="4" w:space="0" w:color="000000"/>
            </w:tcBorders>
            <w:vAlign w:val="center"/>
          </w:tcPr>
          <w:p w14:paraId="5D1EA697" w14:textId="77777777" w:rsidR="00B573F0" w:rsidRPr="00920A02" w:rsidRDefault="00B573F0" w:rsidP="00B573F0">
            <w:pPr>
              <w:spacing w:line="259" w:lineRule="auto"/>
              <w:ind w:left="5"/>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7BE9E9BC" w14:textId="77777777" w:rsidR="00B573F0" w:rsidRPr="00920A02" w:rsidRDefault="00B573F0" w:rsidP="00B573F0">
            <w:pPr>
              <w:spacing w:line="259" w:lineRule="auto"/>
              <w:ind w:right="58"/>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1416" w:type="dxa"/>
            <w:tcBorders>
              <w:top w:val="single" w:sz="4" w:space="0" w:color="000000"/>
              <w:left w:val="single" w:sz="4" w:space="0" w:color="000000"/>
              <w:bottom w:val="single" w:sz="4" w:space="0" w:color="000000"/>
              <w:right w:val="single" w:sz="4" w:space="0" w:color="000000"/>
            </w:tcBorders>
            <w:vAlign w:val="center"/>
          </w:tcPr>
          <w:p w14:paraId="57B8CD4D" w14:textId="77777777" w:rsidR="00B573F0" w:rsidRPr="00920A02" w:rsidRDefault="00B573F0" w:rsidP="00B573F0">
            <w:pPr>
              <w:spacing w:line="259" w:lineRule="auto"/>
              <w:ind w:right="58"/>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1985" w:type="dxa"/>
            <w:tcBorders>
              <w:top w:val="single" w:sz="4" w:space="0" w:color="000000"/>
              <w:left w:val="single" w:sz="4" w:space="0" w:color="000000"/>
              <w:bottom w:val="single" w:sz="4" w:space="0" w:color="000000"/>
              <w:right w:val="single" w:sz="4" w:space="0" w:color="000000"/>
            </w:tcBorders>
            <w:vAlign w:val="center"/>
          </w:tcPr>
          <w:p w14:paraId="67A8F47D" w14:textId="77777777" w:rsidR="00B573F0" w:rsidRPr="00920A02" w:rsidRDefault="00B573F0" w:rsidP="00B573F0">
            <w:pPr>
              <w:spacing w:line="259" w:lineRule="auto"/>
              <w:ind w:left="14" w:hanging="14"/>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Cảnh quan khuôn viên, dải phân cách, ven hồ </w:t>
            </w:r>
          </w:p>
        </w:tc>
      </w:tr>
      <w:tr w:rsidR="00B573F0" w:rsidRPr="00920A02" w14:paraId="764E015C" w14:textId="77777777" w:rsidTr="00F17AFA">
        <w:trPr>
          <w:trHeight w:val="3119"/>
        </w:trPr>
        <w:tc>
          <w:tcPr>
            <w:tcW w:w="704" w:type="dxa"/>
            <w:tcBorders>
              <w:top w:val="single" w:sz="4" w:space="0" w:color="000000"/>
              <w:left w:val="single" w:sz="4" w:space="0" w:color="000000"/>
              <w:bottom w:val="single" w:sz="4" w:space="0" w:color="000000"/>
              <w:right w:val="single" w:sz="4" w:space="0" w:color="000000"/>
            </w:tcBorders>
            <w:vAlign w:val="center"/>
          </w:tcPr>
          <w:p w14:paraId="528A31A3" w14:textId="77777777" w:rsidR="00B573F0" w:rsidRPr="00920A02" w:rsidRDefault="00B573F0" w:rsidP="00B573F0">
            <w:pPr>
              <w:spacing w:line="259" w:lineRule="auto"/>
              <w:ind w:right="59"/>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lastRenderedPageBreak/>
              <w:t xml:space="preserve">5 </w:t>
            </w:r>
          </w:p>
        </w:tc>
        <w:tc>
          <w:tcPr>
            <w:tcW w:w="1418" w:type="dxa"/>
            <w:tcBorders>
              <w:top w:val="single" w:sz="4" w:space="0" w:color="000000"/>
              <w:left w:val="single" w:sz="4" w:space="0" w:color="000000"/>
              <w:bottom w:val="single" w:sz="4" w:space="0" w:color="000000"/>
              <w:right w:val="single" w:sz="4" w:space="0" w:color="000000"/>
            </w:tcBorders>
            <w:vAlign w:val="center"/>
          </w:tcPr>
          <w:p w14:paraId="1A9F0BBD" w14:textId="22DCD09E" w:rsidR="00B573F0" w:rsidRPr="00920A02" w:rsidRDefault="00B573F0" w:rsidP="00B573F0">
            <w:pPr>
              <w:spacing w:line="311" w:lineRule="auto"/>
              <w:ind w:left="24" w:right="19"/>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Muồn</w:t>
            </w:r>
            <w:r w:rsidR="00943537" w:rsidRPr="00920A02">
              <w:rPr>
                <w:rFonts w:ascii="Times New Roman" w:eastAsia="Times New Roman" w:hAnsi="Times New Roman" w:cs="Times New Roman"/>
                <w:color w:val="000000" w:themeColor="text1"/>
                <w:sz w:val="26"/>
              </w:rPr>
              <w:t>g</w:t>
            </w:r>
            <w:r w:rsidRPr="00920A02">
              <w:rPr>
                <w:rFonts w:ascii="Times New Roman" w:eastAsia="Times New Roman" w:hAnsi="Times New Roman" w:cs="Times New Roman"/>
                <w:color w:val="000000" w:themeColor="text1"/>
                <w:sz w:val="26"/>
              </w:rPr>
              <w:t xml:space="preserve"> hoàng yến </w:t>
            </w:r>
          </w:p>
          <w:p w14:paraId="62921D1C"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(Bò cạp nước) </w:t>
            </w:r>
          </w:p>
        </w:tc>
        <w:tc>
          <w:tcPr>
            <w:tcW w:w="1419" w:type="dxa"/>
            <w:tcBorders>
              <w:top w:val="single" w:sz="4" w:space="0" w:color="000000"/>
              <w:left w:val="single" w:sz="4" w:space="0" w:color="000000"/>
              <w:bottom w:val="single" w:sz="4" w:space="0" w:color="000000"/>
              <w:right w:val="single" w:sz="4" w:space="0" w:color="000000"/>
            </w:tcBorders>
            <w:vAlign w:val="center"/>
          </w:tcPr>
          <w:p w14:paraId="1A73B801"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i/>
                <w:color w:val="000000" w:themeColor="text1"/>
                <w:sz w:val="26"/>
              </w:rPr>
              <w:t>Cassia fistula</w:t>
            </w:r>
            <w:r w:rsidRPr="00920A02">
              <w:rPr>
                <w:rFonts w:ascii="Times New Roman" w:eastAsia="Times New Roman" w:hAnsi="Times New Roman" w:cs="Times New Roman"/>
                <w:color w:val="000000" w:themeColor="text1"/>
                <w:sz w:val="26"/>
              </w:rPr>
              <w:t xml:space="preserve"> L. </w:t>
            </w:r>
          </w:p>
        </w:tc>
        <w:tc>
          <w:tcPr>
            <w:tcW w:w="2693" w:type="dxa"/>
            <w:tcBorders>
              <w:top w:val="single" w:sz="4" w:space="0" w:color="000000"/>
              <w:left w:val="single" w:sz="4" w:space="0" w:color="000000"/>
              <w:bottom w:val="single" w:sz="4" w:space="0" w:color="000000"/>
              <w:right w:val="single" w:sz="4" w:space="0" w:color="000000"/>
            </w:tcBorders>
            <w:vAlign w:val="center"/>
          </w:tcPr>
          <w:p w14:paraId="6466C95D" w14:textId="77777777" w:rsidR="00B573F0" w:rsidRPr="00920A02" w:rsidRDefault="00B573F0" w:rsidP="00B573F0">
            <w:pPr>
              <w:spacing w:line="259" w:lineRule="auto"/>
              <w:ind w:firstLine="9"/>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Đường kính thân cây khoản 40 cm. Vỏ cây màu xám trắng, vỏ thịt màu xám trắng, vỏ thịt màu hồng dày 6-8 mm thường được dùng làm thuốc nhuộm màu đỏ </w:t>
            </w:r>
          </w:p>
        </w:tc>
        <w:tc>
          <w:tcPr>
            <w:tcW w:w="1844" w:type="dxa"/>
            <w:tcBorders>
              <w:top w:val="single" w:sz="4" w:space="0" w:color="000000"/>
              <w:left w:val="single" w:sz="4" w:space="0" w:color="000000"/>
              <w:bottom w:val="single" w:sz="4" w:space="0" w:color="000000"/>
              <w:right w:val="single" w:sz="4" w:space="0" w:color="000000"/>
            </w:tcBorders>
          </w:tcPr>
          <w:p w14:paraId="5647EE2B"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Tốc độ sinh trưởng nhanh, </w:t>
            </w:r>
          </w:p>
          <w:p w14:paraId="2088CB5A" w14:textId="77777777" w:rsidR="00B573F0" w:rsidRPr="00920A02" w:rsidRDefault="00B573F0" w:rsidP="00B573F0">
            <w:pPr>
              <w:spacing w:line="311" w:lineRule="auto"/>
              <w:ind w:left="12" w:hanging="12"/>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phù hợp với môi trường dất ẩm ướt, giàu chất </w:t>
            </w:r>
          </w:p>
          <w:p w14:paraId="3AEE0C78" w14:textId="77777777" w:rsidR="00B573F0" w:rsidRPr="00920A02" w:rsidRDefault="00B573F0" w:rsidP="00B573F0">
            <w:pPr>
              <w:spacing w:after="64" w:line="259" w:lineRule="auto"/>
              <w:ind w:left="58"/>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dinh dưỡng. Rễ </w:t>
            </w:r>
          </w:p>
          <w:p w14:paraId="59612A17"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cọc ăn sâu vào lòng đất </w:t>
            </w:r>
          </w:p>
        </w:tc>
        <w:tc>
          <w:tcPr>
            <w:tcW w:w="991" w:type="dxa"/>
            <w:tcBorders>
              <w:top w:val="single" w:sz="4" w:space="0" w:color="000000"/>
              <w:left w:val="single" w:sz="4" w:space="0" w:color="000000"/>
              <w:bottom w:val="single" w:sz="4" w:space="0" w:color="000000"/>
              <w:right w:val="single" w:sz="4" w:space="0" w:color="000000"/>
            </w:tcBorders>
            <w:vAlign w:val="center"/>
          </w:tcPr>
          <w:p w14:paraId="7F988DAB" w14:textId="77777777" w:rsidR="00B573F0" w:rsidRPr="00920A02" w:rsidRDefault="00B573F0" w:rsidP="00B573F0">
            <w:pPr>
              <w:spacing w:line="259" w:lineRule="auto"/>
              <w:ind w:right="60"/>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994" w:type="dxa"/>
            <w:tcBorders>
              <w:top w:val="single" w:sz="4" w:space="0" w:color="000000"/>
              <w:left w:val="single" w:sz="4" w:space="0" w:color="000000"/>
              <w:bottom w:val="single" w:sz="4" w:space="0" w:color="000000"/>
              <w:right w:val="single" w:sz="4" w:space="0" w:color="000000"/>
            </w:tcBorders>
            <w:vAlign w:val="center"/>
          </w:tcPr>
          <w:p w14:paraId="1A7FC6BE" w14:textId="77777777" w:rsidR="00B573F0" w:rsidRPr="00920A02" w:rsidRDefault="00B573F0" w:rsidP="00B573F0">
            <w:pPr>
              <w:spacing w:line="259" w:lineRule="auto"/>
              <w:ind w:right="58"/>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1416" w:type="dxa"/>
            <w:tcBorders>
              <w:top w:val="single" w:sz="4" w:space="0" w:color="000000"/>
              <w:left w:val="single" w:sz="4" w:space="0" w:color="000000"/>
              <w:bottom w:val="single" w:sz="4" w:space="0" w:color="000000"/>
              <w:right w:val="single" w:sz="4" w:space="0" w:color="000000"/>
            </w:tcBorders>
            <w:vAlign w:val="center"/>
          </w:tcPr>
          <w:p w14:paraId="32F836F9" w14:textId="77777777" w:rsidR="00B573F0" w:rsidRPr="00920A02" w:rsidRDefault="00B573F0" w:rsidP="00B573F0">
            <w:pPr>
              <w:spacing w:line="259" w:lineRule="auto"/>
              <w:ind w:right="58"/>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1985" w:type="dxa"/>
            <w:tcBorders>
              <w:top w:val="single" w:sz="4" w:space="0" w:color="000000"/>
              <w:left w:val="single" w:sz="4" w:space="0" w:color="000000"/>
              <w:bottom w:val="single" w:sz="4" w:space="0" w:color="000000"/>
              <w:right w:val="single" w:sz="4" w:space="0" w:color="000000"/>
            </w:tcBorders>
            <w:vAlign w:val="center"/>
          </w:tcPr>
          <w:p w14:paraId="7761C106" w14:textId="77777777" w:rsidR="00B573F0" w:rsidRPr="00920A02" w:rsidRDefault="00B573F0" w:rsidP="00B573F0">
            <w:pPr>
              <w:spacing w:after="2" w:line="30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Trồng phổ biến trong đô th. </w:t>
            </w:r>
          </w:p>
          <w:p w14:paraId="6680CD39" w14:textId="731802B7" w:rsidR="00B573F0" w:rsidRPr="00920A02" w:rsidRDefault="00B573F0" w:rsidP="00943537">
            <w:pPr>
              <w:spacing w:line="318"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Trồng trên đường phố có vỉa hè </w:t>
            </w:r>
            <w:r w:rsidR="00943537" w:rsidRPr="00920A02">
              <w:rPr>
                <w:color w:val="000000" w:themeColor="text1"/>
              </w:rPr>
              <w:t>≤</w:t>
            </w:r>
            <w:r w:rsidRPr="00920A02">
              <w:rPr>
                <w:rFonts w:ascii="Times New Roman" w:eastAsia="Times New Roman" w:hAnsi="Times New Roman" w:cs="Times New Roman"/>
                <w:color w:val="000000" w:themeColor="text1"/>
                <w:sz w:val="26"/>
              </w:rPr>
              <w:t xml:space="preserve">5m </w:t>
            </w:r>
          </w:p>
        </w:tc>
      </w:tr>
      <w:tr w:rsidR="00B573F0" w:rsidRPr="00920A02" w14:paraId="6482EDB1" w14:textId="77777777" w:rsidTr="00F17AFA">
        <w:trPr>
          <w:trHeight w:val="1591"/>
        </w:trPr>
        <w:tc>
          <w:tcPr>
            <w:tcW w:w="704" w:type="dxa"/>
            <w:tcBorders>
              <w:top w:val="single" w:sz="4" w:space="0" w:color="000000"/>
              <w:left w:val="single" w:sz="4" w:space="0" w:color="000000"/>
              <w:bottom w:val="single" w:sz="4" w:space="0" w:color="000000"/>
              <w:right w:val="single" w:sz="4" w:space="0" w:color="000000"/>
            </w:tcBorders>
            <w:vAlign w:val="center"/>
          </w:tcPr>
          <w:p w14:paraId="299717B7" w14:textId="77777777" w:rsidR="00B573F0" w:rsidRPr="00920A02" w:rsidRDefault="00B573F0" w:rsidP="00B573F0">
            <w:pPr>
              <w:spacing w:line="259" w:lineRule="auto"/>
              <w:ind w:right="59"/>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6 </w:t>
            </w:r>
          </w:p>
        </w:tc>
        <w:tc>
          <w:tcPr>
            <w:tcW w:w="1418" w:type="dxa"/>
            <w:tcBorders>
              <w:top w:val="single" w:sz="4" w:space="0" w:color="000000"/>
              <w:left w:val="single" w:sz="4" w:space="0" w:color="000000"/>
              <w:bottom w:val="single" w:sz="4" w:space="0" w:color="000000"/>
              <w:right w:val="single" w:sz="4" w:space="0" w:color="000000"/>
            </w:tcBorders>
            <w:vAlign w:val="center"/>
          </w:tcPr>
          <w:p w14:paraId="24759389"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Bằng lăng tím </w:t>
            </w:r>
          </w:p>
        </w:tc>
        <w:tc>
          <w:tcPr>
            <w:tcW w:w="1419" w:type="dxa"/>
            <w:tcBorders>
              <w:top w:val="single" w:sz="4" w:space="0" w:color="000000"/>
              <w:left w:val="single" w:sz="4" w:space="0" w:color="000000"/>
              <w:bottom w:val="single" w:sz="4" w:space="0" w:color="000000"/>
              <w:right w:val="single" w:sz="4" w:space="0" w:color="000000"/>
            </w:tcBorders>
          </w:tcPr>
          <w:p w14:paraId="4DA9B042"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i/>
                <w:color w:val="000000" w:themeColor="text1"/>
                <w:sz w:val="26"/>
              </w:rPr>
              <w:t xml:space="preserve">Lagerstroe mia </w:t>
            </w:r>
          </w:p>
          <w:p w14:paraId="01DBA461" w14:textId="77777777" w:rsidR="00B573F0" w:rsidRPr="00920A02" w:rsidRDefault="00B573F0" w:rsidP="00B573F0">
            <w:pPr>
              <w:spacing w:after="64" w:line="259" w:lineRule="auto"/>
              <w:ind w:right="61"/>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i/>
                <w:color w:val="000000" w:themeColor="text1"/>
                <w:sz w:val="26"/>
              </w:rPr>
              <w:t xml:space="preserve">speciosa </w:t>
            </w:r>
          </w:p>
          <w:p w14:paraId="623DCCE4" w14:textId="77777777" w:rsidR="00B573F0" w:rsidRPr="00920A02" w:rsidRDefault="00B573F0" w:rsidP="00B573F0">
            <w:pPr>
              <w:spacing w:line="259" w:lineRule="auto"/>
              <w:ind w:right="66"/>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(L.) Pers </w:t>
            </w:r>
          </w:p>
        </w:tc>
        <w:tc>
          <w:tcPr>
            <w:tcW w:w="2693" w:type="dxa"/>
            <w:tcBorders>
              <w:top w:val="single" w:sz="4" w:space="0" w:color="000000"/>
              <w:left w:val="single" w:sz="4" w:space="0" w:color="000000"/>
              <w:bottom w:val="single" w:sz="4" w:space="0" w:color="000000"/>
              <w:right w:val="single" w:sz="4" w:space="0" w:color="000000"/>
            </w:tcBorders>
          </w:tcPr>
          <w:p w14:paraId="77EA34BF" w14:textId="77777777" w:rsidR="00B573F0" w:rsidRPr="00920A02" w:rsidRDefault="00B573F0" w:rsidP="00B573F0">
            <w:pPr>
              <w:spacing w:line="259" w:lineRule="auto"/>
              <w:ind w:left="24" w:right="4" w:hanging="16"/>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Là cây gỗ, thẳng, thân khá nhẵn nhụi, phân nhánh cao. Tán cây rộng, dày, lá đan xen </w:t>
            </w:r>
          </w:p>
        </w:tc>
        <w:tc>
          <w:tcPr>
            <w:tcW w:w="1844" w:type="dxa"/>
            <w:tcBorders>
              <w:top w:val="single" w:sz="4" w:space="0" w:color="000000"/>
              <w:left w:val="single" w:sz="4" w:space="0" w:color="000000"/>
              <w:bottom w:val="single" w:sz="4" w:space="0" w:color="000000"/>
              <w:right w:val="single" w:sz="4" w:space="0" w:color="000000"/>
            </w:tcBorders>
          </w:tcPr>
          <w:p w14:paraId="6EF68622"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Tốc độ sinh trưởng nhanh, </w:t>
            </w:r>
          </w:p>
          <w:p w14:paraId="0284C536"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phù hợp với môi trường ẩm, có </w:t>
            </w:r>
          </w:p>
        </w:tc>
        <w:tc>
          <w:tcPr>
            <w:tcW w:w="991" w:type="dxa"/>
            <w:tcBorders>
              <w:top w:val="single" w:sz="4" w:space="0" w:color="000000"/>
              <w:left w:val="single" w:sz="4" w:space="0" w:color="000000"/>
              <w:bottom w:val="single" w:sz="4" w:space="0" w:color="000000"/>
              <w:right w:val="single" w:sz="4" w:space="0" w:color="000000"/>
            </w:tcBorders>
            <w:vAlign w:val="center"/>
          </w:tcPr>
          <w:p w14:paraId="3A8E49A9" w14:textId="77777777" w:rsidR="00B573F0" w:rsidRPr="00920A02" w:rsidRDefault="00B573F0" w:rsidP="00B573F0">
            <w:pPr>
              <w:spacing w:line="259" w:lineRule="auto"/>
              <w:ind w:right="60"/>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994" w:type="dxa"/>
            <w:tcBorders>
              <w:top w:val="single" w:sz="4" w:space="0" w:color="000000"/>
              <w:left w:val="single" w:sz="4" w:space="0" w:color="000000"/>
              <w:bottom w:val="single" w:sz="4" w:space="0" w:color="000000"/>
              <w:right w:val="single" w:sz="4" w:space="0" w:color="000000"/>
            </w:tcBorders>
            <w:vAlign w:val="center"/>
          </w:tcPr>
          <w:p w14:paraId="7FACB634" w14:textId="77777777" w:rsidR="00B573F0" w:rsidRPr="00920A02" w:rsidRDefault="00B573F0" w:rsidP="00B573F0">
            <w:pPr>
              <w:spacing w:line="259" w:lineRule="auto"/>
              <w:ind w:left="7"/>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 </w:t>
            </w:r>
          </w:p>
        </w:tc>
        <w:tc>
          <w:tcPr>
            <w:tcW w:w="1416" w:type="dxa"/>
            <w:tcBorders>
              <w:top w:val="single" w:sz="4" w:space="0" w:color="000000"/>
              <w:left w:val="single" w:sz="4" w:space="0" w:color="000000"/>
              <w:bottom w:val="single" w:sz="4" w:space="0" w:color="000000"/>
              <w:right w:val="single" w:sz="4" w:space="0" w:color="000000"/>
            </w:tcBorders>
            <w:vAlign w:val="center"/>
          </w:tcPr>
          <w:p w14:paraId="1FD6E99F" w14:textId="77777777" w:rsidR="00B573F0" w:rsidRPr="00920A02" w:rsidRDefault="00B573F0" w:rsidP="00B573F0">
            <w:pPr>
              <w:spacing w:line="259" w:lineRule="auto"/>
              <w:ind w:right="58"/>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1985" w:type="dxa"/>
            <w:tcBorders>
              <w:top w:val="single" w:sz="4" w:space="0" w:color="000000"/>
              <w:left w:val="single" w:sz="4" w:space="0" w:color="000000"/>
              <w:bottom w:val="single" w:sz="4" w:space="0" w:color="000000"/>
              <w:right w:val="single" w:sz="4" w:space="0" w:color="000000"/>
            </w:tcBorders>
          </w:tcPr>
          <w:p w14:paraId="12CD2EA3" w14:textId="1C227129"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Trồng phổ biến trong đô thị. Tuyến đường có vỉa hè hẹp </w:t>
            </w:r>
            <w:r w:rsidR="00943537" w:rsidRPr="00920A02">
              <w:rPr>
                <w:color w:val="000000" w:themeColor="text1"/>
              </w:rPr>
              <w:t>≤</w:t>
            </w:r>
            <w:r w:rsidRPr="00920A02">
              <w:rPr>
                <w:rFonts w:ascii="Times New Roman" w:eastAsia="Times New Roman" w:hAnsi="Times New Roman" w:cs="Times New Roman"/>
                <w:color w:val="000000" w:themeColor="text1"/>
                <w:sz w:val="26"/>
              </w:rPr>
              <w:t xml:space="preserve">3m </w:t>
            </w:r>
          </w:p>
        </w:tc>
      </w:tr>
    </w:tbl>
    <w:p w14:paraId="0DE58E46" w14:textId="77777777" w:rsidR="00B573F0" w:rsidRPr="00920A02" w:rsidRDefault="00B573F0" w:rsidP="00B573F0">
      <w:pPr>
        <w:spacing w:after="0"/>
        <w:ind w:left="-1440" w:right="14389"/>
        <w:rPr>
          <w:rFonts w:ascii="Times New Roman" w:eastAsia="Times New Roman" w:hAnsi="Times New Roman" w:cs="Times New Roman"/>
          <w:i/>
          <w:color w:val="000000" w:themeColor="text1"/>
          <w:kern w:val="2"/>
          <w:sz w:val="26"/>
          <w:szCs w:val="24"/>
          <w14:ligatures w14:val="standardContextual"/>
        </w:rPr>
      </w:pPr>
    </w:p>
    <w:tbl>
      <w:tblPr>
        <w:tblStyle w:val="TableGrid0"/>
        <w:tblW w:w="13464" w:type="dxa"/>
        <w:tblInd w:w="5" w:type="dxa"/>
        <w:tblCellMar>
          <w:top w:w="9" w:type="dxa"/>
          <w:left w:w="55" w:type="dxa"/>
        </w:tblCellMar>
        <w:tblLook w:val="04A0" w:firstRow="1" w:lastRow="0" w:firstColumn="1" w:lastColumn="0" w:noHBand="0" w:noVBand="1"/>
      </w:tblPr>
      <w:tblGrid>
        <w:gridCol w:w="704"/>
        <w:gridCol w:w="1418"/>
        <w:gridCol w:w="1419"/>
        <w:gridCol w:w="2693"/>
        <w:gridCol w:w="1844"/>
        <w:gridCol w:w="991"/>
        <w:gridCol w:w="994"/>
        <w:gridCol w:w="1416"/>
        <w:gridCol w:w="1985"/>
      </w:tblGrid>
      <w:tr w:rsidR="00B573F0" w:rsidRPr="00920A02" w14:paraId="27696FA9" w14:textId="77777777" w:rsidTr="00F17AFA">
        <w:trPr>
          <w:trHeight w:val="3121"/>
        </w:trPr>
        <w:tc>
          <w:tcPr>
            <w:tcW w:w="704" w:type="dxa"/>
            <w:tcBorders>
              <w:top w:val="single" w:sz="4" w:space="0" w:color="000000"/>
              <w:left w:val="single" w:sz="4" w:space="0" w:color="000000"/>
              <w:bottom w:val="single" w:sz="4" w:space="0" w:color="000000"/>
              <w:right w:val="single" w:sz="4" w:space="0" w:color="000000"/>
            </w:tcBorders>
          </w:tcPr>
          <w:p w14:paraId="3A8FC748"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1418" w:type="dxa"/>
            <w:tcBorders>
              <w:top w:val="single" w:sz="4" w:space="0" w:color="000000"/>
              <w:left w:val="single" w:sz="4" w:space="0" w:color="000000"/>
              <w:bottom w:val="single" w:sz="4" w:space="0" w:color="000000"/>
              <w:right w:val="single" w:sz="4" w:space="0" w:color="000000"/>
            </w:tcBorders>
          </w:tcPr>
          <w:p w14:paraId="38DCE34F"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1419" w:type="dxa"/>
            <w:tcBorders>
              <w:top w:val="single" w:sz="4" w:space="0" w:color="000000"/>
              <w:left w:val="single" w:sz="4" w:space="0" w:color="000000"/>
              <w:bottom w:val="single" w:sz="4" w:space="0" w:color="000000"/>
              <w:right w:val="single" w:sz="4" w:space="0" w:color="000000"/>
            </w:tcBorders>
          </w:tcPr>
          <w:p w14:paraId="0D09127D"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2693" w:type="dxa"/>
            <w:tcBorders>
              <w:top w:val="single" w:sz="4" w:space="0" w:color="000000"/>
              <w:left w:val="single" w:sz="4" w:space="0" w:color="000000"/>
              <w:bottom w:val="single" w:sz="4" w:space="0" w:color="000000"/>
              <w:right w:val="single" w:sz="4" w:space="0" w:color="000000"/>
            </w:tcBorders>
          </w:tcPr>
          <w:p w14:paraId="3016EF26" w14:textId="77777777" w:rsidR="00B573F0" w:rsidRPr="00920A02" w:rsidRDefault="00B573F0" w:rsidP="00B573F0">
            <w:pPr>
              <w:spacing w:after="114" w:line="259" w:lineRule="auto"/>
              <w:ind w:left="89"/>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vào nhau có màu xanh, </w:t>
            </w:r>
          </w:p>
          <w:p w14:paraId="7AE13EF2" w14:textId="77777777" w:rsidR="00B573F0" w:rsidRPr="00920A02" w:rsidRDefault="00B573F0" w:rsidP="00B573F0">
            <w:pPr>
              <w:spacing w:after="64" w:line="259" w:lineRule="auto"/>
              <w:jc w:val="both"/>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dài từ 8 – 15 cm, rộng từ </w:t>
            </w:r>
          </w:p>
          <w:p w14:paraId="2E38C852"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3-7 cm, có hình oval hoặc elip. Hoa màu tím, </w:t>
            </w:r>
          </w:p>
          <w:p w14:paraId="5369B5C0" w14:textId="77777777" w:rsidR="00B573F0" w:rsidRPr="00920A02" w:rsidRDefault="00B573F0" w:rsidP="00B573F0">
            <w:pPr>
              <w:spacing w:after="65" w:line="259" w:lineRule="auto"/>
              <w:ind w:left="10"/>
              <w:jc w:val="both"/>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cánh mỏng nở xòe thành </w:t>
            </w:r>
          </w:p>
          <w:p w14:paraId="196E56ED" w14:textId="77777777" w:rsidR="00B573F0" w:rsidRPr="00920A02" w:rsidRDefault="00B573F0" w:rsidP="00B573F0">
            <w:pPr>
              <w:spacing w:after="64" w:line="259" w:lineRule="auto"/>
              <w:ind w:left="137"/>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chùm trông rất đẹp; rễ </w:t>
            </w:r>
          </w:p>
          <w:p w14:paraId="39098336"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cọc đâm sâu hút chất dinh dưỡng </w:t>
            </w:r>
          </w:p>
        </w:tc>
        <w:tc>
          <w:tcPr>
            <w:tcW w:w="1844" w:type="dxa"/>
            <w:tcBorders>
              <w:top w:val="single" w:sz="4" w:space="0" w:color="000000"/>
              <w:left w:val="single" w:sz="4" w:space="0" w:color="000000"/>
              <w:bottom w:val="single" w:sz="4" w:space="0" w:color="000000"/>
              <w:right w:val="single" w:sz="4" w:space="0" w:color="000000"/>
            </w:tcBorders>
          </w:tcPr>
          <w:p w14:paraId="3CFB828A" w14:textId="77777777" w:rsidR="00B573F0" w:rsidRPr="00920A02" w:rsidRDefault="00B573F0" w:rsidP="00B573F0">
            <w:pPr>
              <w:spacing w:line="259" w:lineRule="auto"/>
              <w:ind w:right="57"/>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ánh nắng </w:t>
            </w:r>
          </w:p>
        </w:tc>
        <w:tc>
          <w:tcPr>
            <w:tcW w:w="991" w:type="dxa"/>
            <w:tcBorders>
              <w:top w:val="single" w:sz="4" w:space="0" w:color="000000"/>
              <w:left w:val="single" w:sz="4" w:space="0" w:color="000000"/>
              <w:bottom w:val="single" w:sz="4" w:space="0" w:color="000000"/>
              <w:right w:val="single" w:sz="4" w:space="0" w:color="000000"/>
            </w:tcBorders>
          </w:tcPr>
          <w:p w14:paraId="17CBAC65"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994" w:type="dxa"/>
            <w:tcBorders>
              <w:top w:val="single" w:sz="4" w:space="0" w:color="000000"/>
              <w:left w:val="single" w:sz="4" w:space="0" w:color="000000"/>
              <w:bottom w:val="single" w:sz="4" w:space="0" w:color="000000"/>
              <w:right w:val="single" w:sz="4" w:space="0" w:color="000000"/>
            </w:tcBorders>
          </w:tcPr>
          <w:p w14:paraId="7BA1645F"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1416" w:type="dxa"/>
            <w:tcBorders>
              <w:top w:val="single" w:sz="4" w:space="0" w:color="000000"/>
              <w:left w:val="single" w:sz="4" w:space="0" w:color="000000"/>
              <w:bottom w:val="single" w:sz="4" w:space="0" w:color="000000"/>
              <w:right w:val="single" w:sz="4" w:space="0" w:color="000000"/>
            </w:tcBorders>
          </w:tcPr>
          <w:p w14:paraId="79948DDD"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1985" w:type="dxa"/>
            <w:tcBorders>
              <w:top w:val="single" w:sz="4" w:space="0" w:color="000000"/>
              <w:left w:val="single" w:sz="4" w:space="0" w:color="000000"/>
              <w:bottom w:val="single" w:sz="4" w:space="0" w:color="000000"/>
              <w:right w:val="single" w:sz="4" w:space="0" w:color="000000"/>
            </w:tcBorders>
          </w:tcPr>
          <w:p w14:paraId="53135324"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r>
      <w:tr w:rsidR="00B573F0" w:rsidRPr="00920A02" w14:paraId="60CB5C6D" w14:textId="77777777" w:rsidTr="00F17AFA">
        <w:trPr>
          <w:trHeight w:val="3896"/>
        </w:trPr>
        <w:tc>
          <w:tcPr>
            <w:tcW w:w="704" w:type="dxa"/>
            <w:tcBorders>
              <w:top w:val="single" w:sz="4" w:space="0" w:color="000000"/>
              <w:left w:val="single" w:sz="4" w:space="0" w:color="000000"/>
              <w:bottom w:val="single" w:sz="4" w:space="0" w:color="000000"/>
              <w:right w:val="single" w:sz="4" w:space="0" w:color="000000"/>
            </w:tcBorders>
            <w:vAlign w:val="center"/>
          </w:tcPr>
          <w:p w14:paraId="12ED693C" w14:textId="77777777" w:rsidR="00B573F0" w:rsidRPr="00920A02" w:rsidRDefault="00B573F0" w:rsidP="00B573F0">
            <w:pPr>
              <w:spacing w:line="259" w:lineRule="auto"/>
              <w:ind w:right="57"/>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lastRenderedPageBreak/>
              <w:t xml:space="preserve">7 </w:t>
            </w:r>
          </w:p>
        </w:tc>
        <w:tc>
          <w:tcPr>
            <w:tcW w:w="1418" w:type="dxa"/>
            <w:tcBorders>
              <w:top w:val="single" w:sz="4" w:space="0" w:color="000000"/>
              <w:left w:val="single" w:sz="4" w:space="0" w:color="000000"/>
              <w:bottom w:val="single" w:sz="4" w:space="0" w:color="000000"/>
              <w:right w:val="single" w:sz="4" w:space="0" w:color="000000"/>
            </w:tcBorders>
            <w:vAlign w:val="center"/>
          </w:tcPr>
          <w:p w14:paraId="38EAD72C" w14:textId="77777777" w:rsidR="00B573F0" w:rsidRPr="00920A02" w:rsidRDefault="00B573F0" w:rsidP="00B573F0">
            <w:pPr>
              <w:spacing w:line="259" w:lineRule="auto"/>
              <w:ind w:right="60"/>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Anh đào </w:t>
            </w:r>
          </w:p>
        </w:tc>
        <w:tc>
          <w:tcPr>
            <w:tcW w:w="1419" w:type="dxa"/>
            <w:tcBorders>
              <w:top w:val="single" w:sz="4" w:space="0" w:color="000000"/>
              <w:left w:val="single" w:sz="4" w:space="0" w:color="000000"/>
              <w:bottom w:val="single" w:sz="4" w:space="0" w:color="000000"/>
              <w:right w:val="single" w:sz="4" w:space="0" w:color="000000"/>
            </w:tcBorders>
            <w:vAlign w:val="center"/>
          </w:tcPr>
          <w:p w14:paraId="244D8B8D"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i/>
                <w:color w:val="000000" w:themeColor="text1"/>
                <w:sz w:val="26"/>
              </w:rPr>
              <w:t xml:space="preserve">Prunus cerasoides </w:t>
            </w:r>
          </w:p>
        </w:tc>
        <w:tc>
          <w:tcPr>
            <w:tcW w:w="2693" w:type="dxa"/>
            <w:tcBorders>
              <w:top w:val="single" w:sz="4" w:space="0" w:color="000000"/>
              <w:left w:val="single" w:sz="4" w:space="0" w:color="000000"/>
              <w:bottom w:val="single" w:sz="4" w:space="0" w:color="000000"/>
              <w:right w:val="single" w:sz="4" w:space="0" w:color="000000"/>
            </w:tcBorders>
            <w:vAlign w:val="center"/>
          </w:tcPr>
          <w:p w14:paraId="4DEF6E86" w14:textId="77777777" w:rsidR="00B573F0" w:rsidRPr="00920A02" w:rsidRDefault="00B573F0" w:rsidP="00B573F0">
            <w:pPr>
              <w:spacing w:line="315" w:lineRule="auto"/>
              <w:ind w:left="2"/>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Anh đào là một loại cây lớn lên tới 30 mét chiều cao, phân cành nhiều, dài thẳng và không có </w:t>
            </w:r>
          </w:p>
          <w:p w14:paraId="756FDD66"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lông. Lá mỏng, hình trái xoan thuôn dài </w:t>
            </w:r>
          </w:p>
        </w:tc>
        <w:tc>
          <w:tcPr>
            <w:tcW w:w="1844" w:type="dxa"/>
            <w:tcBorders>
              <w:top w:val="single" w:sz="4" w:space="0" w:color="000000"/>
              <w:left w:val="single" w:sz="4" w:space="0" w:color="000000"/>
              <w:bottom w:val="single" w:sz="4" w:space="0" w:color="000000"/>
              <w:right w:val="single" w:sz="4" w:space="0" w:color="000000"/>
            </w:tcBorders>
          </w:tcPr>
          <w:p w14:paraId="5F8D8046"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Cây Anh đào trồng ở đất màu mỡ ánh sáng </w:t>
            </w:r>
          </w:p>
          <w:p w14:paraId="527EDEC3"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nhiều đất phù hợp là đất đỏ </w:t>
            </w:r>
          </w:p>
          <w:p w14:paraId="6834B6CE" w14:textId="77777777" w:rsidR="00B573F0" w:rsidRPr="00920A02" w:rsidRDefault="00B573F0" w:rsidP="00B573F0">
            <w:pPr>
              <w:spacing w:line="311" w:lineRule="auto"/>
              <w:ind w:left="4" w:hanging="4"/>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bazan, đất xám phù sa cổ, đất mùn núi cao. </w:t>
            </w:r>
          </w:p>
          <w:p w14:paraId="4955E01E"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Cây chịu được nhiệt độ thấp </w:t>
            </w:r>
          </w:p>
        </w:tc>
        <w:tc>
          <w:tcPr>
            <w:tcW w:w="991" w:type="dxa"/>
            <w:tcBorders>
              <w:top w:val="single" w:sz="4" w:space="0" w:color="000000"/>
              <w:left w:val="single" w:sz="4" w:space="0" w:color="000000"/>
              <w:bottom w:val="single" w:sz="4" w:space="0" w:color="000000"/>
              <w:right w:val="single" w:sz="4" w:space="0" w:color="000000"/>
            </w:tcBorders>
            <w:vAlign w:val="center"/>
          </w:tcPr>
          <w:p w14:paraId="7E83AC39" w14:textId="77777777" w:rsidR="00B573F0" w:rsidRPr="00920A02" w:rsidRDefault="00B573F0" w:rsidP="00B573F0">
            <w:pPr>
              <w:spacing w:line="259" w:lineRule="auto"/>
              <w:ind w:right="58"/>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994" w:type="dxa"/>
            <w:tcBorders>
              <w:top w:val="single" w:sz="4" w:space="0" w:color="000000"/>
              <w:left w:val="single" w:sz="4" w:space="0" w:color="000000"/>
              <w:bottom w:val="single" w:sz="4" w:space="0" w:color="000000"/>
              <w:right w:val="single" w:sz="4" w:space="0" w:color="000000"/>
            </w:tcBorders>
            <w:vAlign w:val="center"/>
          </w:tcPr>
          <w:p w14:paraId="1C72F1EF" w14:textId="77777777" w:rsidR="00B573F0" w:rsidRPr="00920A02" w:rsidRDefault="00B573F0" w:rsidP="00B573F0">
            <w:pPr>
              <w:spacing w:line="259" w:lineRule="auto"/>
              <w:ind w:right="56"/>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1416" w:type="dxa"/>
            <w:tcBorders>
              <w:top w:val="single" w:sz="4" w:space="0" w:color="000000"/>
              <w:left w:val="single" w:sz="4" w:space="0" w:color="000000"/>
              <w:bottom w:val="single" w:sz="4" w:space="0" w:color="000000"/>
              <w:right w:val="single" w:sz="4" w:space="0" w:color="000000"/>
            </w:tcBorders>
            <w:vAlign w:val="center"/>
          </w:tcPr>
          <w:p w14:paraId="00B80E9B" w14:textId="77777777" w:rsidR="00B573F0" w:rsidRPr="00920A02" w:rsidRDefault="00B573F0" w:rsidP="00B573F0">
            <w:pPr>
              <w:spacing w:line="259" w:lineRule="auto"/>
              <w:ind w:right="55"/>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1985" w:type="dxa"/>
            <w:tcBorders>
              <w:top w:val="single" w:sz="4" w:space="0" w:color="000000"/>
              <w:left w:val="single" w:sz="4" w:space="0" w:color="000000"/>
              <w:bottom w:val="single" w:sz="4" w:space="0" w:color="000000"/>
              <w:right w:val="single" w:sz="4" w:space="0" w:color="000000"/>
            </w:tcBorders>
            <w:vAlign w:val="center"/>
          </w:tcPr>
          <w:p w14:paraId="30150D4D" w14:textId="77777777" w:rsidR="00B573F0" w:rsidRPr="00920A02" w:rsidRDefault="00B573F0" w:rsidP="00B573F0">
            <w:pPr>
              <w:spacing w:after="29"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Phù hợp với cảnh quan đường phố, </w:t>
            </w:r>
          </w:p>
          <w:p w14:paraId="32AC1745" w14:textId="77777777" w:rsidR="00B573F0" w:rsidRPr="00920A02" w:rsidRDefault="00B573F0" w:rsidP="00B573F0">
            <w:pPr>
              <w:spacing w:after="64" w:line="259" w:lineRule="auto"/>
              <w:ind w:left="50"/>
              <w:jc w:val="both"/>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cảnh quan khuôn </w:t>
            </w:r>
          </w:p>
          <w:p w14:paraId="0F057E4F" w14:textId="77777777" w:rsidR="00B573F0" w:rsidRPr="00920A02" w:rsidRDefault="00B573F0" w:rsidP="00B573F0">
            <w:pPr>
              <w:spacing w:line="259" w:lineRule="auto"/>
              <w:ind w:right="58"/>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viên </w:t>
            </w:r>
          </w:p>
        </w:tc>
      </w:tr>
      <w:tr w:rsidR="00B573F0" w:rsidRPr="00920A02" w14:paraId="405F48A2" w14:textId="77777777" w:rsidTr="00F17AFA">
        <w:trPr>
          <w:trHeight w:val="1954"/>
        </w:trPr>
        <w:tc>
          <w:tcPr>
            <w:tcW w:w="704" w:type="dxa"/>
            <w:tcBorders>
              <w:top w:val="single" w:sz="4" w:space="0" w:color="000000"/>
              <w:left w:val="single" w:sz="4" w:space="0" w:color="000000"/>
              <w:bottom w:val="single" w:sz="4" w:space="0" w:color="000000"/>
              <w:right w:val="single" w:sz="4" w:space="0" w:color="000000"/>
            </w:tcBorders>
            <w:vAlign w:val="center"/>
          </w:tcPr>
          <w:p w14:paraId="74A59ADF" w14:textId="77777777" w:rsidR="00B573F0" w:rsidRPr="00920A02" w:rsidRDefault="00B573F0" w:rsidP="00B573F0">
            <w:pPr>
              <w:spacing w:line="259" w:lineRule="auto"/>
              <w:ind w:right="57"/>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8 </w:t>
            </w:r>
          </w:p>
        </w:tc>
        <w:tc>
          <w:tcPr>
            <w:tcW w:w="1418" w:type="dxa"/>
            <w:tcBorders>
              <w:top w:val="single" w:sz="4" w:space="0" w:color="000000"/>
              <w:left w:val="single" w:sz="4" w:space="0" w:color="000000"/>
              <w:bottom w:val="single" w:sz="4" w:space="0" w:color="000000"/>
              <w:right w:val="single" w:sz="4" w:space="0" w:color="000000"/>
            </w:tcBorders>
            <w:vAlign w:val="center"/>
          </w:tcPr>
          <w:p w14:paraId="10335A4C" w14:textId="77777777" w:rsidR="00B573F0" w:rsidRPr="00920A02" w:rsidRDefault="00B573F0" w:rsidP="00B573F0">
            <w:pPr>
              <w:spacing w:line="259" w:lineRule="auto"/>
              <w:ind w:left="2"/>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Giáng hương </w:t>
            </w:r>
          </w:p>
        </w:tc>
        <w:tc>
          <w:tcPr>
            <w:tcW w:w="1419" w:type="dxa"/>
            <w:tcBorders>
              <w:top w:val="single" w:sz="4" w:space="0" w:color="000000"/>
              <w:left w:val="single" w:sz="4" w:space="0" w:color="000000"/>
              <w:bottom w:val="single" w:sz="4" w:space="0" w:color="000000"/>
              <w:right w:val="single" w:sz="4" w:space="0" w:color="000000"/>
            </w:tcBorders>
            <w:vAlign w:val="center"/>
          </w:tcPr>
          <w:p w14:paraId="1D1BBDB3" w14:textId="77777777" w:rsidR="00B573F0" w:rsidRPr="00920A02" w:rsidRDefault="00B573F0" w:rsidP="00B573F0">
            <w:pPr>
              <w:spacing w:line="259" w:lineRule="auto"/>
              <w:ind w:right="27"/>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i/>
                <w:color w:val="000000" w:themeColor="text1"/>
                <w:sz w:val="26"/>
              </w:rPr>
              <w:t xml:space="preserve">Pterocarpus macrocarpu s Kurz. </w:t>
            </w:r>
          </w:p>
        </w:tc>
        <w:tc>
          <w:tcPr>
            <w:tcW w:w="2693" w:type="dxa"/>
            <w:tcBorders>
              <w:top w:val="single" w:sz="4" w:space="0" w:color="000000"/>
              <w:left w:val="single" w:sz="4" w:space="0" w:color="000000"/>
              <w:bottom w:val="single" w:sz="4" w:space="0" w:color="000000"/>
              <w:right w:val="single" w:sz="4" w:space="0" w:color="000000"/>
            </w:tcBorders>
          </w:tcPr>
          <w:p w14:paraId="4C493652" w14:textId="77777777" w:rsidR="00B573F0" w:rsidRPr="00920A02" w:rsidRDefault="00B573F0" w:rsidP="00B573F0">
            <w:pPr>
              <w:spacing w:after="32" w:line="30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Giáng hương là cây thân gỗ, đường kính trung </w:t>
            </w:r>
          </w:p>
          <w:p w14:paraId="2FB5CDC5" w14:textId="77777777" w:rsidR="00B573F0" w:rsidRPr="00920A02" w:rsidRDefault="00B573F0" w:rsidP="00B573F0">
            <w:pPr>
              <w:spacing w:after="64" w:line="259" w:lineRule="auto"/>
              <w:ind w:left="137"/>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bình 0,7 – 0,9m. Dưới </w:t>
            </w:r>
          </w:p>
          <w:p w14:paraId="6CA3BA35"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gốc bành, thân thẳng vỏ có màu xám, bong từng </w:t>
            </w:r>
          </w:p>
        </w:tc>
        <w:tc>
          <w:tcPr>
            <w:tcW w:w="1844" w:type="dxa"/>
            <w:tcBorders>
              <w:top w:val="single" w:sz="4" w:space="0" w:color="000000"/>
              <w:left w:val="single" w:sz="4" w:space="0" w:color="000000"/>
              <w:bottom w:val="single" w:sz="4" w:space="0" w:color="000000"/>
              <w:right w:val="single" w:sz="4" w:space="0" w:color="000000"/>
            </w:tcBorders>
          </w:tcPr>
          <w:p w14:paraId="602B7392" w14:textId="77777777" w:rsidR="00B573F0" w:rsidRPr="00920A02" w:rsidRDefault="00B573F0" w:rsidP="00B573F0">
            <w:pPr>
              <w:spacing w:after="62" w:line="259" w:lineRule="auto"/>
              <w:ind w:right="58"/>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Cây Giáng </w:t>
            </w:r>
          </w:p>
          <w:p w14:paraId="7DFD8CAA"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Hương ưa nắng, ưa sáng, thích hợp với nhiều điều kiện đất và </w:t>
            </w:r>
          </w:p>
        </w:tc>
        <w:tc>
          <w:tcPr>
            <w:tcW w:w="991" w:type="dxa"/>
            <w:tcBorders>
              <w:top w:val="single" w:sz="4" w:space="0" w:color="000000"/>
              <w:left w:val="single" w:sz="4" w:space="0" w:color="000000"/>
              <w:bottom w:val="single" w:sz="4" w:space="0" w:color="000000"/>
              <w:right w:val="single" w:sz="4" w:space="0" w:color="000000"/>
            </w:tcBorders>
            <w:vAlign w:val="center"/>
          </w:tcPr>
          <w:p w14:paraId="030A53CB" w14:textId="77777777" w:rsidR="00B573F0" w:rsidRPr="00920A02" w:rsidRDefault="00B573F0" w:rsidP="00B573F0">
            <w:pPr>
              <w:spacing w:line="259" w:lineRule="auto"/>
              <w:ind w:right="58"/>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994" w:type="dxa"/>
            <w:tcBorders>
              <w:top w:val="single" w:sz="4" w:space="0" w:color="000000"/>
              <w:left w:val="single" w:sz="4" w:space="0" w:color="000000"/>
              <w:bottom w:val="single" w:sz="4" w:space="0" w:color="000000"/>
              <w:right w:val="single" w:sz="4" w:space="0" w:color="000000"/>
            </w:tcBorders>
            <w:vAlign w:val="center"/>
          </w:tcPr>
          <w:p w14:paraId="3E3D33F1" w14:textId="77777777" w:rsidR="00B573F0" w:rsidRPr="00920A02" w:rsidRDefault="00B573F0" w:rsidP="00B573F0">
            <w:pPr>
              <w:spacing w:line="259" w:lineRule="auto"/>
              <w:ind w:left="9"/>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 </w:t>
            </w:r>
          </w:p>
        </w:tc>
        <w:tc>
          <w:tcPr>
            <w:tcW w:w="1416" w:type="dxa"/>
            <w:tcBorders>
              <w:top w:val="single" w:sz="4" w:space="0" w:color="000000"/>
              <w:left w:val="single" w:sz="4" w:space="0" w:color="000000"/>
              <w:bottom w:val="single" w:sz="4" w:space="0" w:color="000000"/>
              <w:right w:val="single" w:sz="4" w:space="0" w:color="000000"/>
            </w:tcBorders>
            <w:vAlign w:val="center"/>
          </w:tcPr>
          <w:p w14:paraId="4CFE69F0" w14:textId="77777777" w:rsidR="00B573F0" w:rsidRPr="00920A02" w:rsidRDefault="00B573F0" w:rsidP="00B573F0">
            <w:pPr>
              <w:spacing w:line="259" w:lineRule="auto"/>
              <w:ind w:right="55"/>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1985" w:type="dxa"/>
            <w:tcBorders>
              <w:top w:val="single" w:sz="4" w:space="0" w:color="000000"/>
              <w:left w:val="single" w:sz="4" w:space="0" w:color="000000"/>
              <w:bottom w:val="single" w:sz="4" w:space="0" w:color="000000"/>
              <w:right w:val="single" w:sz="4" w:space="0" w:color="000000"/>
            </w:tcBorders>
            <w:vAlign w:val="center"/>
          </w:tcPr>
          <w:p w14:paraId="5732EE4F"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Trồng trên vỉa hè, khuôn viên. </w:t>
            </w:r>
          </w:p>
          <w:p w14:paraId="57ED2989"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Không trồng trên dải phân cách. </w:t>
            </w:r>
          </w:p>
        </w:tc>
      </w:tr>
    </w:tbl>
    <w:p w14:paraId="22723CDB" w14:textId="77777777" w:rsidR="00B573F0" w:rsidRPr="00920A02" w:rsidRDefault="00B573F0" w:rsidP="00B573F0">
      <w:pPr>
        <w:spacing w:after="0"/>
        <w:ind w:left="-1440" w:right="14389"/>
        <w:rPr>
          <w:rFonts w:ascii="Times New Roman" w:eastAsia="Times New Roman" w:hAnsi="Times New Roman" w:cs="Times New Roman"/>
          <w:i/>
          <w:color w:val="000000" w:themeColor="text1"/>
          <w:kern w:val="2"/>
          <w:sz w:val="26"/>
          <w:szCs w:val="24"/>
          <w14:ligatures w14:val="standardContextual"/>
        </w:rPr>
      </w:pPr>
    </w:p>
    <w:tbl>
      <w:tblPr>
        <w:tblStyle w:val="TableGrid0"/>
        <w:tblW w:w="13464" w:type="dxa"/>
        <w:tblInd w:w="5" w:type="dxa"/>
        <w:tblCellMar>
          <w:top w:w="9" w:type="dxa"/>
          <w:left w:w="60" w:type="dxa"/>
        </w:tblCellMar>
        <w:tblLook w:val="04A0" w:firstRow="1" w:lastRow="0" w:firstColumn="1" w:lastColumn="0" w:noHBand="0" w:noVBand="1"/>
      </w:tblPr>
      <w:tblGrid>
        <w:gridCol w:w="704"/>
        <w:gridCol w:w="1418"/>
        <w:gridCol w:w="1419"/>
        <w:gridCol w:w="2693"/>
        <w:gridCol w:w="1844"/>
        <w:gridCol w:w="991"/>
        <w:gridCol w:w="994"/>
        <w:gridCol w:w="1416"/>
        <w:gridCol w:w="1985"/>
      </w:tblGrid>
      <w:tr w:rsidR="00B573F0" w:rsidRPr="00920A02" w14:paraId="054D6546" w14:textId="77777777" w:rsidTr="00F17AFA">
        <w:trPr>
          <w:trHeight w:val="4676"/>
        </w:trPr>
        <w:tc>
          <w:tcPr>
            <w:tcW w:w="704" w:type="dxa"/>
            <w:tcBorders>
              <w:top w:val="single" w:sz="4" w:space="0" w:color="000000"/>
              <w:left w:val="single" w:sz="4" w:space="0" w:color="000000"/>
              <w:bottom w:val="single" w:sz="4" w:space="0" w:color="000000"/>
              <w:right w:val="single" w:sz="4" w:space="0" w:color="000000"/>
            </w:tcBorders>
          </w:tcPr>
          <w:p w14:paraId="13955469"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1418" w:type="dxa"/>
            <w:tcBorders>
              <w:top w:val="single" w:sz="4" w:space="0" w:color="000000"/>
              <w:left w:val="single" w:sz="4" w:space="0" w:color="000000"/>
              <w:bottom w:val="single" w:sz="4" w:space="0" w:color="000000"/>
              <w:right w:val="single" w:sz="4" w:space="0" w:color="000000"/>
            </w:tcBorders>
          </w:tcPr>
          <w:p w14:paraId="62D3F21F"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1419" w:type="dxa"/>
            <w:tcBorders>
              <w:top w:val="single" w:sz="4" w:space="0" w:color="000000"/>
              <w:left w:val="single" w:sz="4" w:space="0" w:color="000000"/>
              <w:bottom w:val="single" w:sz="4" w:space="0" w:color="000000"/>
              <w:right w:val="single" w:sz="4" w:space="0" w:color="000000"/>
            </w:tcBorders>
          </w:tcPr>
          <w:p w14:paraId="77FC6F04"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2693" w:type="dxa"/>
            <w:tcBorders>
              <w:top w:val="single" w:sz="4" w:space="0" w:color="000000"/>
              <w:left w:val="single" w:sz="4" w:space="0" w:color="000000"/>
              <w:bottom w:val="single" w:sz="4" w:space="0" w:color="000000"/>
              <w:right w:val="single" w:sz="4" w:space="0" w:color="000000"/>
            </w:tcBorders>
          </w:tcPr>
          <w:p w14:paraId="2A3BF1E7" w14:textId="77777777" w:rsidR="00B573F0" w:rsidRPr="00920A02" w:rsidRDefault="00B573F0" w:rsidP="00B573F0">
            <w:pPr>
              <w:spacing w:after="64" w:line="259" w:lineRule="auto"/>
              <w:ind w:right="61"/>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vảy lớn, có nhựa màu </w:t>
            </w:r>
          </w:p>
          <w:p w14:paraId="58BBF1B9" w14:textId="77777777" w:rsidR="00B573F0" w:rsidRPr="00920A02" w:rsidRDefault="00B573F0" w:rsidP="00B573F0">
            <w:pPr>
              <w:spacing w:after="9"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đỏ. Tán rộng tỏa bóng mát. Lá thuộc dạng lá </w:t>
            </w:r>
          </w:p>
          <w:p w14:paraId="3D3538FF" w14:textId="77777777" w:rsidR="00B573F0" w:rsidRPr="00920A02" w:rsidRDefault="00B573F0" w:rsidP="00B573F0">
            <w:pPr>
              <w:spacing w:line="337"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kép lông chim, hình bầu dục, dài 4-11 cm, rộng 2 – 5 cm, đầu mũi nhọn cứng, hơi có lông. Có </w:t>
            </w:r>
          </w:p>
          <w:p w14:paraId="3DD872F7" w14:textId="77777777" w:rsidR="00B573F0" w:rsidRPr="00920A02" w:rsidRDefault="00B573F0" w:rsidP="00B573F0">
            <w:pPr>
              <w:spacing w:after="64" w:line="259" w:lineRule="auto"/>
              <w:ind w:left="82"/>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chiều cao trung bình từ </w:t>
            </w:r>
          </w:p>
          <w:p w14:paraId="33BF4FE3"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10m đến 30m, đường kính thân cây có thể lên đến 1,7m. </w:t>
            </w:r>
          </w:p>
        </w:tc>
        <w:tc>
          <w:tcPr>
            <w:tcW w:w="1844" w:type="dxa"/>
            <w:tcBorders>
              <w:top w:val="single" w:sz="4" w:space="0" w:color="000000"/>
              <w:left w:val="single" w:sz="4" w:space="0" w:color="000000"/>
              <w:bottom w:val="single" w:sz="4" w:space="0" w:color="000000"/>
              <w:right w:val="single" w:sz="4" w:space="0" w:color="000000"/>
            </w:tcBorders>
          </w:tcPr>
          <w:p w14:paraId="4D688F5B" w14:textId="77777777" w:rsidR="00B573F0" w:rsidRPr="00920A02" w:rsidRDefault="00B573F0" w:rsidP="00B573F0">
            <w:pPr>
              <w:spacing w:after="64" w:line="259" w:lineRule="auto"/>
              <w:ind w:right="61"/>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thời tiết khác </w:t>
            </w:r>
          </w:p>
          <w:p w14:paraId="3F50725F"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nhau, cây thích hợp với loại đất thoát nước tốt, </w:t>
            </w:r>
          </w:p>
          <w:p w14:paraId="0C4077F6" w14:textId="77777777" w:rsidR="00B573F0" w:rsidRPr="00920A02" w:rsidRDefault="00B573F0" w:rsidP="00B573F0">
            <w:pPr>
              <w:spacing w:after="65" w:line="259" w:lineRule="auto"/>
              <w:ind w:left="14"/>
              <w:jc w:val="both"/>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các loại đất xám </w:t>
            </w:r>
          </w:p>
          <w:p w14:paraId="2046DCDB"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hay loại đất núi, đồi. Giáng </w:t>
            </w:r>
          </w:p>
          <w:p w14:paraId="599371C8" w14:textId="77777777" w:rsidR="00B573F0" w:rsidRPr="00920A02" w:rsidRDefault="00B573F0" w:rsidP="00B573F0">
            <w:pPr>
              <w:spacing w:after="64" w:line="259" w:lineRule="auto"/>
              <w:ind w:left="125"/>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hương thường </w:t>
            </w:r>
          </w:p>
          <w:p w14:paraId="0880F6A7" w14:textId="77777777" w:rsidR="00B573F0" w:rsidRPr="00920A02" w:rsidRDefault="00B573F0" w:rsidP="00B573F0">
            <w:pPr>
              <w:spacing w:after="64" w:line="259" w:lineRule="auto"/>
              <w:ind w:left="22"/>
              <w:jc w:val="both"/>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mọc ở độ cao từ </w:t>
            </w:r>
          </w:p>
          <w:p w14:paraId="568314D9" w14:textId="77777777" w:rsidR="00B573F0" w:rsidRPr="00920A02" w:rsidRDefault="00B573F0" w:rsidP="00B573F0">
            <w:pPr>
              <w:spacing w:line="259" w:lineRule="auto"/>
              <w:ind w:left="11" w:right="6"/>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100-800m so với mực nước biển </w:t>
            </w:r>
          </w:p>
        </w:tc>
        <w:tc>
          <w:tcPr>
            <w:tcW w:w="991" w:type="dxa"/>
            <w:tcBorders>
              <w:top w:val="single" w:sz="4" w:space="0" w:color="000000"/>
              <w:left w:val="single" w:sz="4" w:space="0" w:color="000000"/>
              <w:bottom w:val="single" w:sz="4" w:space="0" w:color="000000"/>
              <w:right w:val="single" w:sz="4" w:space="0" w:color="000000"/>
            </w:tcBorders>
          </w:tcPr>
          <w:p w14:paraId="7DC39ACD"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994" w:type="dxa"/>
            <w:tcBorders>
              <w:top w:val="single" w:sz="4" w:space="0" w:color="000000"/>
              <w:left w:val="single" w:sz="4" w:space="0" w:color="000000"/>
              <w:bottom w:val="single" w:sz="4" w:space="0" w:color="000000"/>
              <w:right w:val="single" w:sz="4" w:space="0" w:color="000000"/>
            </w:tcBorders>
          </w:tcPr>
          <w:p w14:paraId="54169FBC"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1416" w:type="dxa"/>
            <w:tcBorders>
              <w:top w:val="single" w:sz="4" w:space="0" w:color="000000"/>
              <w:left w:val="single" w:sz="4" w:space="0" w:color="000000"/>
              <w:bottom w:val="single" w:sz="4" w:space="0" w:color="000000"/>
              <w:right w:val="single" w:sz="4" w:space="0" w:color="000000"/>
            </w:tcBorders>
          </w:tcPr>
          <w:p w14:paraId="02FAD37B"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1985" w:type="dxa"/>
            <w:tcBorders>
              <w:top w:val="single" w:sz="4" w:space="0" w:color="000000"/>
              <w:left w:val="single" w:sz="4" w:space="0" w:color="000000"/>
              <w:bottom w:val="single" w:sz="4" w:space="0" w:color="000000"/>
              <w:right w:val="single" w:sz="4" w:space="0" w:color="000000"/>
            </w:tcBorders>
          </w:tcPr>
          <w:p w14:paraId="6B8FC38A"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r>
      <w:tr w:rsidR="00B573F0" w:rsidRPr="00920A02" w14:paraId="494FA50E" w14:textId="77777777" w:rsidTr="00F17AFA">
        <w:trPr>
          <w:trHeight w:val="4673"/>
        </w:trPr>
        <w:tc>
          <w:tcPr>
            <w:tcW w:w="704" w:type="dxa"/>
            <w:tcBorders>
              <w:top w:val="single" w:sz="4" w:space="0" w:color="000000"/>
              <w:left w:val="single" w:sz="4" w:space="0" w:color="000000"/>
              <w:bottom w:val="single" w:sz="4" w:space="0" w:color="000000"/>
              <w:right w:val="single" w:sz="4" w:space="0" w:color="000000"/>
            </w:tcBorders>
            <w:vAlign w:val="center"/>
          </w:tcPr>
          <w:p w14:paraId="0532D446" w14:textId="77777777" w:rsidR="00B573F0" w:rsidRPr="00920A02" w:rsidRDefault="00B573F0" w:rsidP="00B573F0">
            <w:pPr>
              <w:spacing w:line="259" w:lineRule="auto"/>
              <w:ind w:right="62"/>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lastRenderedPageBreak/>
              <w:t xml:space="preserve">9 </w:t>
            </w:r>
          </w:p>
        </w:tc>
        <w:tc>
          <w:tcPr>
            <w:tcW w:w="1418" w:type="dxa"/>
            <w:tcBorders>
              <w:top w:val="single" w:sz="4" w:space="0" w:color="000000"/>
              <w:left w:val="single" w:sz="4" w:space="0" w:color="000000"/>
              <w:bottom w:val="single" w:sz="4" w:space="0" w:color="000000"/>
              <w:right w:val="single" w:sz="4" w:space="0" w:color="000000"/>
            </w:tcBorders>
            <w:vAlign w:val="center"/>
          </w:tcPr>
          <w:p w14:paraId="0A062A7E" w14:textId="77777777" w:rsidR="00B573F0" w:rsidRPr="00920A02" w:rsidRDefault="00B573F0" w:rsidP="00B573F0">
            <w:pPr>
              <w:spacing w:after="64" w:line="259" w:lineRule="auto"/>
              <w:ind w:left="149"/>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Kèn vàng </w:t>
            </w:r>
          </w:p>
          <w:p w14:paraId="2998EBEE"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(Chuông vàng, Phong </w:t>
            </w:r>
          </w:p>
          <w:p w14:paraId="6A9FE03A" w14:textId="77777777" w:rsidR="00B573F0" w:rsidRPr="00920A02" w:rsidRDefault="00B573F0" w:rsidP="00B573F0">
            <w:pPr>
              <w:spacing w:line="259" w:lineRule="auto"/>
              <w:ind w:left="46"/>
              <w:jc w:val="both"/>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Linh Vàng) </w:t>
            </w:r>
          </w:p>
        </w:tc>
        <w:tc>
          <w:tcPr>
            <w:tcW w:w="1419" w:type="dxa"/>
            <w:tcBorders>
              <w:top w:val="single" w:sz="4" w:space="0" w:color="000000"/>
              <w:left w:val="single" w:sz="4" w:space="0" w:color="000000"/>
              <w:bottom w:val="single" w:sz="4" w:space="0" w:color="000000"/>
              <w:right w:val="single" w:sz="4" w:space="0" w:color="000000"/>
            </w:tcBorders>
            <w:vAlign w:val="center"/>
          </w:tcPr>
          <w:p w14:paraId="1269F7F3"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i/>
                <w:color w:val="000000" w:themeColor="text1"/>
                <w:sz w:val="26"/>
              </w:rPr>
              <w:t xml:space="preserve">Tabebuia argentea </w:t>
            </w:r>
          </w:p>
        </w:tc>
        <w:tc>
          <w:tcPr>
            <w:tcW w:w="2693" w:type="dxa"/>
            <w:tcBorders>
              <w:top w:val="single" w:sz="4" w:space="0" w:color="000000"/>
              <w:left w:val="single" w:sz="4" w:space="0" w:color="000000"/>
              <w:bottom w:val="single" w:sz="4" w:space="0" w:color="000000"/>
              <w:right w:val="single" w:sz="4" w:space="0" w:color="000000"/>
            </w:tcBorders>
          </w:tcPr>
          <w:p w14:paraId="0659E7D1" w14:textId="77777777" w:rsidR="00B573F0" w:rsidRPr="00920A02" w:rsidRDefault="00B573F0" w:rsidP="00B573F0">
            <w:pPr>
              <w:spacing w:line="311" w:lineRule="auto"/>
              <w:ind w:left="43" w:right="3" w:hanging="43"/>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Là cây thân gỗ nhỏ, thân có màu xám trắng, có lằn sọc trên thân. Lá bóng trơn tru, mép </w:t>
            </w:r>
          </w:p>
          <w:p w14:paraId="421EFBCA" w14:textId="77777777" w:rsidR="00B573F0" w:rsidRPr="00920A02" w:rsidRDefault="00B573F0" w:rsidP="00B573F0">
            <w:pPr>
              <w:spacing w:after="50"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nguyên, đầ lá bầu, có màu xanh bạc, dài </w:t>
            </w:r>
          </w:p>
          <w:p w14:paraId="39AE5D6F" w14:textId="77777777" w:rsidR="00B573F0" w:rsidRPr="00920A02" w:rsidRDefault="00B573F0" w:rsidP="00B573F0">
            <w:pPr>
              <w:spacing w:after="64" w:line="259" w:lineRule="auto"/>
              <w:ind w:left="96"/>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khoảng 5-8cm, lá dạng </w:t>
            </w:r>
          </w:p>
          <w:p w14:paraId="7143381F"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lá kép chân vịt, thường lá sẽ mọc cụm ở đầu </w:t>
            </w:r>
          </w:p>
          <w:p w14:paraId="3ACD046F" w14:textId="77777777" w:rsidR="00B573F0" w:rsidRPr="00920A02" w:rsidRDefault="00B573F0" w:rsidP="00B573F0">
            <w:pPr>
              <w:spacing w:line="259" w:lineRule="auto"/>
              <w:ind w:left="2" w:hanging="2"/>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cành. Hoa có màu vàng tươi, hình chuông. Cây thường chỉ phát triển ở </w:t>
            </w:r>
          </w:p>
        </w:tc>
        <w:tc>
          <w:tcPr>
            <w:tcW w:w="1844" w:type="dxa"/>
            <w:tcBorders>
              <w:top w:val="single" w:sz="4" w:space="0" w:color="000000"/>
              <w:left w:val="single" w:sz="4" w:space="0" w:color="000000"/>
              <w:bottom w:val="single" w:sz="4" w:space="0" w:color="000000"/>
              <w:right w:val="single" w:sz="4" w:space="0" w:color="000000"/>
            </w:tcBorders>
          </w:tcPr>
          <w:p w14:paraId="662FE3DF"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Cây Kèn vàng thích hợp trồng </w:t>
            </w:r>
          </w:p>
          <w:p w14:paraId="5645E223"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đất tơi xốp, màu mỡ và không </w:t>
            </w:r>
          </w:p>
          <w:p w14:paraId="520149C8" w14:textId="77777777" w:rsidR="00B573F0" w:rsidRPr="00920A02" w:rsidRDefault="00B573F0" w:rsidP="00B573F0">
            <w:pPr>
              <w:spacing w:after="1"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úng nước. Bộ rễ của cây phát </w:t>
            </w:r>
          </w:p>
          <w:p w14:paraId="16785B2B"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triển khá nhanh và mạnh để lan </w:t>
            </w:r>
          </w:p>
          <w:p w14:paraId="224E4E79"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rộng và hấp thu dinh dưỡng </w:t>
            </w:r>
          </w:p>
          <w:p w14:paraId="3125473B"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trong đất, trồng phổ biến ở các </w:t>
            </w:r>
          </w:p>
        </w:tc>
        <w:tc>
          <w:tcPr>
            <w:tcW w:w="991" w:type="dxa"/>
            <w:tcBorders>
              <w:top w:val="single" w:sz="4" w:space="0" w:color="000000"/>
              <w:left w:val="single" w:sz="4" w:space="0" w:color="000000"/>
              <w:bottom w:val="single" w:sz="4" w:space="0" w:color="000000"/>
              <w:right w:val="single" w:sz="4" w:space="0" w:color="000000"/>
            </w:tcBorders>
            <w:vAlign w:val="center"/>
          </w:tcPr>
          <w:p w14:paraId="7E2A8303" w14:textId="77777777" w:rsidR="00B573F0" w:rsidRPr="00920A02" w:rsidRDefault="00B573F0" w:rsidP="00B573F0">
            <w:pPr>
              <w:spacing w:line="259" w:lineRule="auto"/>
              <w:ind w:right="62"/>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994" w:type="dxa"/>
            <w:tcBorders>
              <w:top w:val="single" w:sz="4" w:space="0" w:color="000000"/>
              <w:left w:val="single" w:sz="4" w:space="0" w:color="000000"/>
              <w:bottom w:val="single" w:sz="4" w:space="0" w:color="000000"/>
              <w:right w:val="single" w:sz="4" w:space="0" w:color="000000"/>
            </w:tcBorders>
            <w:vAlign w:val="center"/>
          </w:tcPr>
          <w:p w14:paraId="3FF10F76" w14:textId="77777777" w:rsidR="00B573F0" w:rsidRPr="00920A02" w:rsidRDefault="00B573F0" w:rsidP="00B573F0">
            <w:pPr>
              <w:spacing w:line="259" w:lineRule="auto"/>
              <w:ind w:right="61"/>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1416" w:type="dxa"/>
            <w:tcBorders>
              <w:top w:val="single" w:sz="4" w:space="0" w:color="000000"/>
              <w:left w:val="single" w:sz="4" w:space="0" w:color="000000"/>
              <w:bottom w:val="single" w:sz="4" w:space="0" w:color="000000"/>
              <w:right w:val="single" w:sz="4" w:space="0" w:color="000000"/>
            </w:tcBorders>
            <w:vAlign w:val="center"/>
          </w:tcPr>
          <w:p w14:paraId="1DEB07FF" w14:textId="77777777" w:rsidR="00B573F0" w:rsidRPr="00920A02" w:rsidRDefault="00B573F0" w:rsidP="00B573F0">
            <w:pPr>
              <w:spacing w:line="259" w:lineRule="auto"/>
              <w:ind w:right="60"/>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1985" w:type="dxa"/>
            <w:tcBorders>
              <w:top w:val="single" w:sz="4" w:space="0" w:color="000000"/>
              <w:left w:val="single" w:sz="4" w:space="0" w:color="000000"/>
              <w:bottom w:val="single" w:sz="4" w:space="0" w:color="000000"/>
              <w:right w:val="single" w:sz="4" w:space="0" w:color="000000"/>
            </w:tcBorders>
            <w:vAlign w:val="center"/>
          </w:tcPr>
          <w:p w14:paraId="5C9E8B37"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Trồng phổ biến trong đô thị. Tuyến đường có vỉa hè hẹp </w:t>
            </w:r>
            <w:r w:rsidRPr="00920A02">
              <w:rPr>
                <w:rFonts w:ascii="Segoe UI Symbol" w:eastAsia="Segoe UI Symbol" w:hAnsi="Segoe UI Symbol" w:cs="Segoe UI Symbol"/>
                <w:color w:val="000000" w:themeColor="text1"/>
                <w:sz w:val="26"/>
              </w:rPr>
              <w:t></w:t>
            </w:r>
            <w:r w:rsidRPr="00920A02">
              <w:rPr>
                <w:rFonts w:ascii="Times New Roman" w:eastAsia="Times New Roman" w:hAnsi="Times New Roman" w:cs="Times New Roman"/>
                <w:color w:val="000000" w:themeColor="text1"/>
                <w:sz w:val="26"/>
              </w:rPr>
              <w:t xml:space="preserve">3m. </w:t>
            </w:r>
          </w:p>
        </w:tc>
      </w:tr>
    </w:tbl>
    <w:p w14:paraId="0F7BEF64" w14:textId="77777777" w:rsidR="00B573F0" w:rsidRPr="00920A02" w:rsidRDefault="00B573F0" w:rsidP="00B573F0">
      <w:pPr>
        <w:spacing w:after="0"/>
        <w:ind w:left="-1440" w:right="14389"/>
        <w:rPr>
          <w:rFonts w:ascii="Times New Roman" w:eastAsia="Times New Roman" w:hAnsi="Times New Roman" w:cs="Times New Roman"/>
          <w:i/>
          <w:color w:val="000000" w:themeColor="text1"/>
          <w:kern w:val="2"/>
          <w:sz w:val="26"/>
          <w:szCs w:val="24"/>
          <w14:ligatures w14:val="standardContextual"/>
        </w:rPr>
      </w:pPr>
    </w:p>
    <w:tbl>
      <w:tblPr>
        <w:tblStyle w:val="TableGrid0"/>
        <w:tblW w:w="13464" w:type="dxa"/>
        <w:tblInd w:w="5" w:type="dxa"/>
        <w:tblCellMar>
          <w:top w:w="57" w:type="dxa"/>
          <w:left w:w="53" w:type="dxa"/>
        </w:tblCellMar>
        <w:tblLook w:val="04A0" w:firstRow="1" w:lastRow="0" w:firstColumn="1" w:lastColumn="0" w:noHBand="0" w:noVBand="1"/>
      </w:tblPr>
      <w:tblGrid>
        <w:gridCol w:w="704"/>
        <w:gridCol w:w="1418"/>
        <w:gridCol w:w="1419"/>
        <w:gridCol w:w="2693"/>
        <w:gridCol w:w="1844"/>
        <w:gridCol w:w="991"/>
        <w:gridCol w:w="994"/>
        <w:gridCol w:w="1416"/>
        <w:gridCol w:w="1985"/>
      </w:tblGrid>
      <w:tr w:rsidR="00B573F0" w:rsidRPr="00920A02" w14:paraId="6FE92B1C" w14:textId="77777777" w:rsidTr="00F17AFA">
        <w:trPr>
          <w:trHeight w:val="1565"/>
        </w:trPr>
        <w:tc>
          <w:tcPr>
            <w:tcW w:w="704" w:type="dxa"/>
            <w:tcBorders>
              <w:top w:val="single" w:sz="4" w:space="0" w:color="000000"/>
              <w:left w:val="single" w:sz="4" w:space="0" w:color="000000"/>
              <w:bottom w:val="single" w:sz="4" w:space="0" w:color="000000"/>
              <w:right w:val="single" w:sz="4" w:space="0" w:color="000000"/>
            </w:tcBorders>
          </w:tcPr>
          <w:p w14:paraId="209B98FC"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1418" w:type="dxa"/>
            <w:tcBorders>
              <w:top w:val="single" w:sz="4" w:space="0" w:color="000000"/>
              <w:left w:val="single" w:sz="4" w:space="0" w:color="000000"/>
              <w:bottom w:val="single" w:sz="4" w:space="0" w:color="000000"/>
              <w:right w:val="single" w:sz="4" w:space="0" w:color="000000"/>
            </w:tcBorders>
          </w:tcPr>
          <w:p w14:paraId="0C48C43B"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1419" w:type="dxa"/>
            <w:tcBorders>
              <w:top w:val="single" w:sz="4" w:space="0" w:color="000000"/>
              <w:left w:val="single" w:sz="4" w:space="0" w:color="000000"/>
              <w:bottom w:val="single" w:sz="4" w:space="0" w:color="000000"/>
              <w:right w:val="single" w:sz="4" w:space="0" w:color="000000"/>
            </w:tcBorders>
          </w:tcPr>
          <w:p w14:paraId="5E9CC640"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2693" w:type="dxa"/>
            <w:tcBorders>
              <w:top w:val="single" w:sz="4" w:space="0" w:color="000000"/>
              <w:left w:val="single" w:sz="4" w:space="0" w:color="000000"/>
              <w:bottom w:val="single" w:sz="4" w:space="0" w:color="000000"/>
              <w:right w:val="single" w:sz="4" w:space="0" w:color="000000"/>
            </w:tcBorders>
          </w:tcPr>
          <w:p w14:paraId="3F6E75A5" w14:textId="77777777" w:rsidR="00B573F0" w:rsidRPr="00920A02" w:rsidRDefault="00B573F0" w:rsidP="00B573F0">
            <w:pPr>
              <w:spacing w:after="86" w:line="259" w:lineRule="auto"/>
              <w:ind w:right="63"/>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chiều cao trung bình </w:t>
            </w:r>
          </w:p>
          <w:p w14:paraId="0BA4001B" w14:textId="77777777" w:rsidR="00B573F0" w:rsidRPr="00920A02" w:rsidRDefault="00B573F0" w:rsidP="00B573F0">
            <w:pPr>
              <w:spacing w:after="65" w:line="259" w:lineRule="auto"/>
              <w:ind w:right="63"/>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khoảng 8-12m, trong </w:t>
            </w:r>
          </w:p>
          <w:p w14:paraId="2DA4B206"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điều kiện tối ưu có thể đạt đến 15m. </w:t>
            </w:r>
          </w:p>
        </w:tc>
        <w:tc>
          <w:tcPr>
            <w:tcW w:w="1844" w:type="dxa"/>
            <w:tcBorders>
              <w:top w:val="single" w:sz="4" w:space="0" w:color="000000"/>
              <w:left w:val="single" w:sz="4" w:space="0" w:color="000000"/>
              <w:bottom w:val="single" w:sz="4" w:space="0" w:color="000000"/>
              <w:right w:val="single" w:sz="4" w:space="0" w:color="000000"/>
            </w:tcBorders>
          </w:tcPr>
          <w:p w14:paraId="224E5C16"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vùng nhiệt đới và cận nhiệt đới </w:t>
            </w:r>
          </w:p>
        </w:tc>
        <w:tc>
          <w:tcPr>
            <w:tcW w:w="991" w:type="dxa"/>
            <w:tcBorders>
              <w:top w:val="single" w:sz="4" w:space="0" w:color="000000"/>
              <w:left w:val="single" w:sz="4" w:space="0" w:color="000000"/>
              <w:bottom w:val="single" w:sz="4" w:space="0" w:color="000000"/>
              <w:right w:val="single" w:sz="4" w:space="0" w:color="000000"/>
            </w:tcBorders>
          </w:tcPr>
          <w:p w14:paraId="332F6B8B"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994" w:type="dxa"/>
            <w:tcBorders>
              <w:top w:val="single" w:sz="4" w:space="0" w:color="000000"/>
              <w:left w:val="single" w:sz="4" w:space="0" w:color="000000"/>
              <w:bottom w:val="single" w:sz="4" w:space="0" w:color="000000"/>
              <w:right w:val="single" w:sz="4" w:space="0" w:color="000000"/>
            </w:tcBorders>
          </w:tcPr>
          <w:p w14:paraId="3D3D8C23"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1416" w:type="dxa"/>
            <w:tcBorders>
              <w:top w:val="single" w:sz="4" w:space="0" w:color="000000"/>
              <w:left w:val="single" w:sz="4" w:space="0" w:color="000000"/>
              <w:bottom w:val="single" w:sz="4" w:space="0" w:color="000000"/>
              <w:right w:val="single" w:sz="4" w:space="0" w:color="000000"/>
            </w:tcBorders>
          </w:tcPr>
          <w:p w14:paraId="7D35EFFB"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1985" w:type="dxa"/>
            <w:tcBorders>
              <w:top w:val="single" w:sz="4" w:space="0" w:color="000000"/>
              <w:left w:val="single" w:sz="4" w:space="0" w:color="000000"/>
              <w:bottom w:val="single" w:sz="4" w:space="0" w:color="000000"/>
              <w:right w:val="single" w:sz="4" w:space="0" w:color="000000"/>
            </w:tcBorders>
          </w:tcPr>
          <w:p w14:paraId="19446526"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r>
      <w:tr w:rsidR="00B573F0" w:rsidRPr="00920A02" w14:paraId="605F095F" w14:textId="77777777" w:rsidTr="00F17AFA">
        <w:trPr>
          <w:trHeight w:val="5452"/>
        </w:trPr>
        <w:tc>
          <w:tcPr>
            <w:tcW w:w="704" w:type="dxa"/>
            <w:tcBorders>
              <w:top w:val="single" w:sz="4" w:space="0" w:color="000000"/>
              <w:left w:val="single" w:sz="4" w:space="0" w:color="000000"/>
              <w:bottom w:val="single" w:sz="4" w:space="0" w:color="000000"/>
              <w:right w:val="single" w:sz="4" w:space="0" w:color="000000"/>
            </w:tcBorders>
            <w:vAlign w:val="center"/>
          </w:tcPr>
          <w:p w14:paraId="5F27B5E0" w14:textId="77777777" w:rsidR="00B573F0" w:rsidRPr="00920A02" w:rsidRDefault="00B573F0" w:rsidP="00B573F0">
            <w:pPr>
              <w:spacing w:line="259" w:lineRule="auto"/>
              <w:ind w:right="62"/>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lastRenderedPageBreak/>
              <w:t xml:space="preserve">10 </w:t>
            </w:r>
          </w:p>
        </w:tc>
        <w:tc>
          <w:tcPr>
            <w:tcW w:w="1418" w:type="dxa"/>
            <w:tcBorders>
              <w:top w:val="single" w:sz="4" w:space="0" w:color="000000"/>
              <w:left w:val="single" w:sz="4" w:space="0" w:color="000000"/>
              <w:bottom w:val="single" w:sz="4" w:space="0" w:color="000000"/>
              <w:right w:val="single" w:sz="4" w:space="0" w:color="000000"/>
            </w:tcBorders>
            <w:vAlign w:val="center"/>
          </w:tcPr>
          <w:p w14:paraId="11793103" w14:textId="77777777" w:rsidR="00B573F0" w:rsidRPr="00920A02" w:rsidRDefault="00B573F0" w:rsidP="00B573F0">
            <w:pPr>
              <w:spacing w:line="259" w:lineRule="auto"/>
              <w:ind w:left="139"/>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Kèn hồng </w:t>
            </w:r>
          </w:p>
        </w:tc>
        <w:tc>
          <w:tcPr>
            <w:tcW w:w="1419" w:type="dxa"/>
            <w:tcBorders>
              <w:top w:val="single" w:sz="4" w:space="0" w:color="000000"/>
              <w:left w:val="single" w:sz="4" w:space="0" w:color="000000"/>
              <w:bottom w:val="single" w:sz="4" w:space="0" w:color="000000"/>
              <w:right w:val="single" w:sz="4" w:space="0" w:color="000000"/>
            </w:tcBorders>
            <w:vAlign w:val="center"/>
          </w:tcPr>
          <w:p w14:paraId="715A035F"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i/>
                <w:color w:val="000000" w:themeColor="text1"/>
                <w:sz w:val="26"/>
              </w:rPr>
              <w:t xml:space="preserve">Tabebuia rosea </w:t>
            </w:r>
          </w:p>
        </w:tc>
        <w:tc>
          <w:tcPr>
            <w:tcW w:w="2693" w:type="dxa"/>
            <w:tcBorders>
              <w:top w:val="single" w:sz="4" w:space="0" w:color="000000"/>
              <w:left w:val="single" w:sz="4" w:space="0" w:color="000000"/>
              <w:bottom w:val="single" w:sz="4" w:space="0" w:color="000000"/>
              <w:right w:val="single" w:sz="4" w:space="0" w:color="000000"/>
            </w:tcBorders>
          </w:tcPr>
          <w:p w14:paraId="25405810" w14:textId="77777777" w:rsidR="00B573F0" w:rsidRPr="00920A02" w:rsidRDefault="00B573F0" w:rsidP="00B573F0">
            <w:pPr>
              <w:spacing w:after="39" w:line="311" w:lineRule="auto"/>
              <w:ind w:left="1"/>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Là cây thân gốc cao, đường kính thân 50cm và có thể lớn hơn. Tán có hình cây dù, xòe rộng. Lá có dạng lá kép </w:t>
            </w:r>
          </w:p>
          <w:p w14:paraId="307F1DBA"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chân vịt với 3 đến 5 lá chép, mặt trên nhẵn, </w:t>
            </w:r>
          </w:p>
          <w:p w14:paraId="17A44017"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mép nguyên, có màu xanh cuống lá dài từ 3 đến 12cm. Hoa màu hồng có dạng hình </w:t>
            </w:r>
          </w:p>
          <w:p w14:paraId="133B6BD4" w14:textId="77777777" w:rsidR="00B573F0" w:rsidRPr="00920A02" w:rsidRDefault="00B573F0" w:rsidP="00B573F0">
            <w:pPr>
              <w:spacing w:after="41" w:line="30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chuông. Rễ cọc đâu sâu hút chất dinh dưỡng. </w:t>
            </w:r>
          </w:p>
          <w:p w14:paraId="69A463B4" w14:textId="77777777" w:rsidR="00B573F0" w:rsidRPr="00920A02" w:rsidRDefault="00B573F0" w:rsidP="00B573F0">
            <w:pPr>
              <w:spacing w:line="259" w:lineRule="auto"/>
              <w:ind w:left="53"/>
              <w:jc w:val="both"/>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Kèn hồng cao từ 3-15m </w:t>
            </w:r>
          </w:p>
        </w:tc>
        <w:tc>
          <w:tcPr>
            <w:tcW w:w="1844" w:type="dxa"/>
            <w:tcBorders>
              <w:top w:val="single" w:sz="4" w:space="0" w:color="000000"/>
              <w:left w:val="single" w:sz="4" w:space="0" w:color="000000"/>
              <w:bottom w:val="single" w:sz="4" w:space="0" w:color="000000"/>
              <w:right w:val="single" w:sz="4" w:space="0" w:color="000000"/>
            </w:tcBorders>
            <w:vAlign w:val="center"/>
          </w:tcPr>
          <w:p w14:paraId="6291D95D" w14:textId="77777777" w:rsidR="00B573F0" w:rsidRPr="00920A02" w:rsidRDefault="00B573F0" w:rsidP="00B573F0">
            <w:pPr>
              <w:spacing w:line="311" w:lineRule="auto"/>
              <w:ind w:firstLine="10"/>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Cây hoa kèn hồng có tốc độ phát triển bình </w:t>
            </w:r>
          </w:p>
          <w:p w14:paraId="104CB0FC" w14:textId="77777777" w:rsidR="00B573F0" w:rsidRPr="00920A02" w:rsidRDefault="00B573F0" w:rsidP="00B573F0">
            <w:pPr>
              <w:spacing w:after="47"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thường, phù hợp với khí hậu </w:t>
            </w:r>
          </w:p>
          <w:p w14:paraId="692E721C" w14:textId="77777777" w:rsidR="00B573F0" w:rsidRPr="00920A02" w:rsidRDefault="00B573F0" w:rsidP="00B573F0">
            <w:pPr>
              <w:spacing w:after="64" w:line="259" w:lineRule="auto"/>
              <w:ind w:left="22"/>
              <w:jc w:val="both"/>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nhiệt đớim sống </w:t>
            </w:r>
          </w:p>
          <w:p w14:paraId="35DC8FB6"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tốt trên nhiều loại đất, ưa </w:t>
            </w:r>
          </w:p>
          <w:p w14:paraId="69821667" w14:textId="77777777" w:rsidR="00B573F0" w:rsidRPr="00920A02" w:rsidRDefault="00B573F0" w:rsidP="00B573F0">
            <w:pPr>
              <w:spacing w:after="64" w:line="259" w:lineRule="auto"/>
              <w:ind w:right="58"/>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sáng, ưa ẩm </w:t>
            </w:r>
          </w:p>
          <w:p w14:paraId="3EA24CBA" w14:textId="77777777" w:rsidR="00B573F0" w:rsidRPr="00920A02" w:rsidRDefault="00B573F0" w:rsidP="00B573F0">
            <w:pPr>
              <w:spacing w:after="64" w:line="259" w:lineRule="auto"/>
              <w:ind w:left="175"/>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nhưng không </w:t>
            </w:r>
          </w:p>
          <w:p w14:paraId="73665734"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chịu được ngập úng. </w:t>
            </w:r>
          </w:p>
        </w:tc>
        <w:tc>
          <w:tcPr>
            <w:tcW w:w="991" w:type="dxa"/>
            <w:tcBorders>
              <w:top w:val="single" w:sz="4" w:space="0" w:color="000000"/>
              <w:left w:val="single" w:sz="4" w:space="0" w:color="000000"/>
              <w:bottom w:val="single" w:sz="4" w:space="0" w:color="000000"/>
              <w:right w:val="single" w:sz="4" w:space="0" w:color="000000"/>
            </w:tcBorders>
            <w:vAlign w:val="center"/>
          </w:tcPr>
          <w:p w14:paraId="382C6BB7" w14:textId="77777777" w:rsidR="00B573F0" w:rsidRPr="00920A02" w:rsidRDefault="00B573F0" w:rsidP="00B573F0">
            <w:pPr>
              <w:spacing w:line="259" w:lineRule="auto"/>
              <w:ind w:right="62"/>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994" w:type="dxa"/>
            <w:tcBorders>
              <w:top w:val="single" w:sz="4" w:space="0" w:color="000000"/>
              <w:left w:val="single" w:sz="4" w:space="0" w:color="000000"/>
              <w:bottom w:val="single" w:sz="4" w:space="0" w:color="000000"/>
              <w:right w:val="single" w:sz="4" w:space="0" w:color="000000"/>
            </w:tcBorders>
            <w:vAlign w:val="center"/>
          </w:tcPr>
          <w:p w14:paraId="1B2D0ED8" w14:textId="77777777" w:rsidR="00B573F0" w:rsidRPr="00920A02" w:rsidRDefault="00B573F0" w:rsidP="00B573F0">
            <w:pPr>
              <w:spacing w:line="259" w:lineRule="auto"/>
              <w:ind w:right="61"/>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1416" w:type="dxa"/>
            <w:tcBorders>
              <w:top w:val="single" w:sz="4" w:space="0" w:color="000000"/>
              <w:left w:val="single" w:sz="4" w:space="0" w:color="000000"/>
              <w:bottom w:val="single" w:sz="4" w:space="0" w:color="000000"/>
              <w:right w:val="single" w:sz="4" w:space="0" w:color="000000"/>
            </w:tcBorders>
            <w:vAlign w:val="center"/>
          </w:tcPr>
          <w:p w14:paraId="2A9F3343" w14:textId="77777777" w:rsidR="00B573F0" w:rsidRPr="00920A02" w:rsidRDefault="00B573F0" w:rsidP="00B573F0">
            <w:pPr>
              <w:spacing w:line="259" w:lineRule="auto"/>
              <w:ind w:right="60"/>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1985" w:type="dxa"/>
            <w:tcBorders>
              <w:top w:val="single" w:sz="4" w:space="0" w:color="000000"/>
              <w:left w:val="single" w:sz="4" w:space="0" w:color="000000"/>
              <w:bottom w:val="single" w:sz="4" w:space="0" w:color="000000"/>
              <w:right w:val="single" w:sz="4" w:space="0" w:color="000000"/>
            </w:tcBorders>
            <w:vAlign w:val="center"/>
          </w:tcPr>
          <w:p w14:paraId="387E4D0F" w14:textId="77777777" w:rsidR="00B573F0" w:rsidRPr="00920A02" w:rsidRDefault="00B573F0" w:rsidP="00B573F0">
            <w:pPr>
              <w:spacing w:line="259" w:lineRule="auto"/>
              <w:ind w:left="2"/>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 </w:t>
            </w:r>
          </w:p>
        </w:tc>
      </w:tr>
      <w:tr w:rsidR="00B573F0" w:rsidRPr="00920A02" w14:paraId="0FE2E384" w14:textId="77777777" w:rsidTr="00F17AFA">
        <w:trPr>
          <w:trHeight w:val="1954"/>
        </w:trPr>
        <w:tc>
          <w:tcPr>
            <w:tcW w:w="704" w:type="dxa"/>
            <w:tcBorders>
              <w:top w:val="single" w:sz="4" w:space="0" w:color="000000"/>
              <w:left w:val="single" w:sz="4" w:space="0" w:color="000000"/>
              <w:bottom w:val="single" w:sz="4" w:space="0" w:color="000000"/>
              <w:right w:val="single" w:sz="4" w:space="0" w:color="000000"/>
            </w:tcBorders>
            <w:vAlign w:val="center"/>
          </w:tcPr>
          <w:p w14:paraId="38F761F2" w14:textId="77777777" w:rsidR="00B573F0" w:rsidRPr="00920A02" w:rsidRDefault="00B573F0" w:rsidP="00B573F0">
            <w:pPr>
              <w:spacing w:line="259" w:lineRule="auto"/>
              <w:ind w:right="62"/>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11 </w:t>
            </w:r>
          </w:p>
        </w:tc>
        <w:tc>
          <w:tcPr>
            <w:tcW w:w="1418" w:type="dxa"/>
            <w:tcBorders>
              <w:top w:val="single" w:sz="4" w:space="0" w:color="000000"/>
              <w:left w:val="single" w:sz="4" w:space="0" w:color="000000"/>
              <w:bottom w:val="single" w:sz="4" w:space="0" w:color="000000"/>
              <w:right w:val="single" w:sz="4" w:space="0" w:color="000000"/>
            </w:tcBorders>
            <w:vAlign w:val="center"/>
          </w:tcPr>
          <w:p w14:paraId="057551FE" w14:textId="77777777" w:rsidR="00B573F0" w:rsidRPr="00920A02" w:rsidRDefault="00B573F0" w:rsidP="00B573F0">
            <w:pPr>
              <w:spacing w:line="259" w:lineRule="auto"/>
              <w:ind w:right="60"/>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Sao đen  </w:t>
            </w:r>
          </w:p>
        </w:tc>
        <w:tc>
          <w:tcPr>
            <w:tcW w:w="1419" w:type="dxa"/>
            <w:tcBorders>
              <w:top w:val="single" w:sz="4" w:space="0" w:color="000000"/>
              <w:left w:val="single" w:sz="4" w:space="0" w:color="000000"/>
              <w:bottom w:val="single" w:sz="4" w:space="0" w:color="000000"/>
              <w:right w:val="single" w:sz="4" w:space="0" w:color="000000"/>
            </w:tcBorders>
            <w:vAlign w:val="center"/>
          </w:tcPr>
          <w:p w14:paraId="00D71EEC"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i/>
                <w:color w:val="000000" w:themeColor="text1"/>
                <w:sz w:val="26"/>
              </w:rPr>
              <w:t xml:space="preserve">Hopea odorata </w:t>
            </w:r>
          </w:p>
          <w:p w14:paraId="57C9E633" w14:textId="77777777" w:rsidR="00B573F0" w:rsidRPr="00920A02" w:rsidRDefault="00B573F0" w:rsidP="00B573F0">
            <w:pPr>
              <w:spacing w:line="259" w:lineRule="auto"/>
              <w:ind w:right="65"/>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i/>
                <w:color w:val="000000" w:themeColor="text1"/>
                <w:sz w:val="26"/>
              </w:rPr>
              <w:t xml:space="preserve">Roxb. </w:t>
            </w:r>
          </w:p>
        </w:tc>
        <w:tc>
          <w:tcPr>
            <w:tcW w:w="2693" w:type="dxa"/>
            <w:tcBorders>
              <w:top w:val="single" w:sz="4" w:space="0" w:color="000000"/>
              <w:left w:val="single" w:sz="4" w:space="0" w:color="000000"/>
              <w:bottom w:val="single" w:sz="4" w:space="0" w:color="000000"/>
              <w:right w:val="single" w:sz="4" w:space="0" w:color="000000"/>
            </w:tcBorders>
          </w:tcPr>
          <w:p w14:paraId="779121A5"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Sao đen là cây thân gỗ, thân thẳng tròn, vỏ màu xám thường có vết nứt dọc. Lá rộng, hình trái xoan thuôn hay hình </w:t>
            </w:r>
          </w:p>
        </w:tc>
        <w:tc>
          <w:tcPr>
            <w:tcW w:w="1844" w:type="dxa"/>
            <w:tcBorders>
              <w:top w:val="single" w:sz="4" w:space="0" w:color="000000"/>
              <w:left w:val="single" w:sz="4" w:space="0" w:color="000000"/>
              <w:bottom w:val="single" w:sz="4" w:space="0" w:color="000000"/>
              <w:right w:val="single" w:sz="4" w:space="0" w:color="000000"/>
            </w:tcBorders>
          </w:tcPr>
          <w:p w14:paraId="15C4AA8F" w14:textId="77777777" w:rsidR="00B573F0" w:rsidRPr="00920A02" w:rsidRDefault="00B573F0" w:rsidP="00B573F0">
            <w:pPr>
              <w:spacing w:after="2" w:line="30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Tốc độ sinh trưởng nhanh. </w:t>
            </w:r>
          </w:p>
          <w:p w14:paraId="34CFEDEA" w14:textId="77777777" w:rsidR="00B573F0" w:rsidRPr="00920A02" w:rsidRDefault="00B573F0" w:rsidP="00B573F0">
            <w:pPr>
              <w:spacing w:line="259" w:lineRule="auto"/>
              <w:ind w:firstLine="6"/>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Sinh trưởng thuận lợi ở các khu vực nhiệt </w:t>
            </w:r>
          </w:p>
        </w:tc>
        <w:tc>
          <w:tcPr>
            <w:tcW w:w="991" w:type="dxa"/>
            <w:tcBorders>
              <w:top w:val="single" w:sz="4" w:space="0" w:color="000000"/>
              <w:left w:val="single" w:sz="4" w:space="0" w:color="000000"/>
              <w:bottom w:val="single" w:sz="4" w:space="0" w:color="000000"/>
              <w:right w:val="single" w:sz="4" w:space="0" w:color="000000"/>
            </w:tcBorders>
            <w:vAlign w:val="center"/>
          </w:tcPr>
          <w:p w14:paraId="27E70C2A" w14:textId="77777777" w:rsidR="00B573F0" w:rsidRPr="00920A02" w:rsidRDefault="00B573F0" w:rsidP="00B573F0">
            <w:pPr>
              <w:spacing w:line="259" w:lineRule="auto"/>
              <w:ind w:right="62"/>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994" w:type="dxa"/>
            <w:tcBorders>
              <w:top w:val="single" w:sz="4" w:space="0" w:color="000000"/>
              <w:left w:val="single" w:sz="4" w:space="0" w:color="000000"/>
              <w:bottom w:val="single" w:sz="4" w:space="0" w:color="000000"/>
              <w:right w:val="single" w:sz="4" w:space="0" w:color="000000"/>
            </w:tcBorders>
            <w:vAlign w:val="center"/>
          </w:tcPr>
          <w:p w14:paraId="65CA7F26" w14:textId="77777777" w:rsidR="00B573F0" w:rsidRPr="00920A02" w:rsidRDefault="00B573F0" w:rsidP="00B573F0">
            <w:pPr>
              <w:spacing w:line="259" w:lineRule="auto"/>
              <w:ind w:left="4"/>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 </w:t>
            </w:r>
          </w:p>
        </w:tc>
        <w:tc>
          <w:tcPr>
            <w:tcW w:w="1416" w:type="dxa"/>
            <w:tcBorders>
              <w:top w:val="single" w:sz="4" w:space="0" w:color="000000"/>
              <w:left w:val="single" w:sz="4" w:space="0" w:color="000000"/>
              <w:bottom w:val="single" w:sz="4" w:space="0" w:color="000000"/>
              <w:right w:val="single" w:sz="4" w:space="0" w:color="000000"/>
            </w:tcBorders>
            <w:vAlign w:val="center"/>
          </w:tcPr>
          <w:p w14:paraId="247CB11E" w14:textId="77777777" w:rsidR="00B573F0" w:rsidRPr="00920A02" w:rsidRDefault="00B573F0" w:rsidP="00B573F0">
            <w:pPr>
              <w:spacing w:line="259" w:lineRule="auto"/>
              <w:ind w:right="60"/>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X </w:t>
            </w:r>
          </w:p>
        </w:tc>
        <w:tc>
          <w:tcPr>
            <w:tcW w:w="1985" w:type="dxa"/>
            <w:tcBorders>
              <w:top w:val="single" w:sz="4" w:space="0" w:color="000000"/>
              <w:left w:val="single" w:sz="4" w:space="0" w:color="000000"/>
              <w:bottom w:val="single" w:sz="4" w:space="0" w:color="000000"/>
              <w:right w:val="single" w:sz="4" w:space="0" w:color="000000"/>
            </w:tcBorders>
            <w:vAlign w:val="center"/>
          </w:tcPr>
          <w:p w14:paraId="5EA39D58"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Trồng trên vỉa hè, khuôn viên. </w:t>
            </w:r>
          </w:p>
          <w:p w14:paraId="45D823D1"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Không trồng trên dải phân cách. </w:t>
            </w:r>
          </w:p>
        </w:tc>
      </w:tr>
      <w:tr w:rsidR="00B573F0" w:rsidRPr="00920A02" w14:paraId="4757A547" w14:textId="77777777" w:rsidTr="00F17AFA">
        <w:trPr>
          <w:trHeight w:val="2732"/>
        </w:trPr>
        <w:tc>
          <w:tcPr>
            <w:tcW w:w="704" w:type="dxa"/>
            <w:tcBorders>
              <w:top w:val="single" w:sz="4" w:space="0" w:color="000000"/>
              <w:left w:val="single" w:sz="4" w:space="0" w:color="000000"/>
              <w:bottom w:val="single" w:sz="4" w:space="0" w:color="000000"/>
              <w:right w:val="single" w:sz="4" w:space="0" w:color="000000"/>
            </w:tcBorders>
          </w:tcPr>
          <w:p w14:paraId="0E3F0996"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1418" w:type="dxa"/>
            <w:tcBorders>
              <w:top w:val="single" w:sz="4" w:space="0" w:color="000000"/>
              <w:left w:val="single" w:sz="4" w:space="0" w:color="000000"/>
              <w:bottom w:val="single" w:sz="4" w:space="0" w:color="000000"/>
              <w:right w:val="single" w:sz="4" w:space="0" w:color="000000"/>
            </w:tcBorders>
          </w:tcPr>
          <w:p w14:paraId="235F6FAC"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1419" w:type="dxa"/>
            <w:tcBorders>
              <w:top w:val="single" w:sz="4" w:space="0" w:color="000000"/>
              <w:left w:val="single" w:sz="4" w:space="0" w:color="000000"/>
              <w:bottom w:val="single" w:sz="4" w:space="0" w:color="000000"/>
              <w:right w:val="single" w:sz="4" w:space="0" w:color="000000"/>
            </w:tcBorders>
          </w:tcPr>
          <w:p w14:paraId="1F4BEB75"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2693" w:type="dxa"/>
            <w:tcBorders>
              <w:top w:val="single" w:sz="4" w:space="0" w:color="000000"/>
              <w:left w:val="single" w:sz="4" w:space="0" w:color="000000"/>
              <w:bottom w:val="single" w:sz="4" w:space="0" w:color="000000"/>
              <w:right w:val="single" w:sz="4" w:space="0" w:color="000000"/>
            </w:tcBorders>
          </w:tcPr>
          <w:p w14:paraId="3E94B667" w14:textId="77777777" w:rsidR="00B573F0" w:rsidRPr="00920A02" w:rsidRDefault="00B573F0" w:rsidP="00B573F0">
            <w:pPr>
              <w:spacing w:line="259" w:lineRule="auto"/>
              <w:ind w:right="56"/>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mũi mác </w:t>
            </w:r>
          </w:p>
        </w:tc>
        <w:tc>
          <w:tcPr>
            <w:tcW w:w="1844" w:type="dxa"/>
            <w:tcBorders>
              <w:top w:val="single" w:sz="4" w:space="0" w:color="000000"/>
              <w:left w:val="single" w:sz="4" w:space="0" w:color="000000"/>
              <w:bottom w:val="single" w:sz="4" w:space="0" w:color="000000"/>
              <w:right w:val="single" w:sz="4" w:space="0" w:color="000000"/>
            </w:tcBorders>
          </w:tcPr>
          <w:p w14:paraId="6A267185"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đới ẩm có 2 mùa mưa và khô rõ </w:t>
            </w:r>
          </w:p>
          <w:p w14:paraId="5FDDEEEE" w14:textId="77777777" w:rsidR="00B573F0" w:rsidRPr="00920A02" w:rsidRDefault="00B573F0" w:rsidP="00B573F0">
            <w:pPr>
              <w:spacing w:line="311"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rệt. Cây ưa đất ẩm, sâu dày. </w:t>
            </w:r>
          </w:p>
          <w:p w14:paraId="602404B7" w14:textId="77777777" w:rsidR="00B573F0" w:rsidRPr="00920A02" w:rsidRDefault="00B573F0" w:rsidP="00B573F0">
            <w:pPr>
              <w:spacing w:line="259" w:lineRule="auto"/>
              <w:jc w:val="center"/>
              <w:rPr>
                <w:rFonts w:ascii="Times New Roman" w:eastAsia="Times New Roman" w:hAnsi="Times New Roman" w:cs="Times New Roman"/>
                <w:i/>
                <w:color w:val="000000" w:themeColor="text1"/>
                <w:sz w:val="26"/>
              </w:rPr>
            </w:pPr>
            <w:r w:rsidRPr="00920A02">
              <w:rPr>
                <w:rFonts w:ascii="Times New Roman" w:eastAsia="Times New Roman" w:hAnsi="Times New Roman" w:cs="Times New Roman"/>
                <w:color w:val="000000" w:themeColor="text1"/>
                <w:sz w:val="26"/>
              </w:rPr>
              <w:t xml:space="preserve">Thích hợp nhất là đất phù sa cổ và sét pha cát. </w:t>
            </w:r>
          </w:p>
        </w:tc>
        <w:tc>
          <w:tcPr>
            <w:tcW w:w="991" w:type="dxa"/>
            <w:tcBorders>
              <w:top w:val="single" w:sz="4" w:space="0" w:color="000000"/>
              <w:left w:val="single" w:sz="4" w:space="0" w:color="000000"/>
              <w:bottom w:val="single" w:sz="4" w:space="0" w:color="000000"/>
              <w:right w:val="single" w:sz="4" w:space="0" w:color="000000"/>
            </w:tcBorders>
          </w:tcPr>
          <w:p w14:paraId="60D5BBAB"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994" w:type="dxa"/>
            <w:tcBorders>
              <w:top w:val="single" w:sz="4" w:space="0" w:color="000000"/>
              <w:left w:val="single" w:sz="4" w:space="0" w:color="000000"/>
              <w:bottom w:val="single" w:sz="4" w:space="0" w:color="000000"/>
              <w:right w:val="single" w:sz="4" w:space="0" w:color="000000"/>
            </w:tcBorders>
          </w:tcPr>
          <w:p w14:paraId="028D6B23"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1416" w:type="dxa"/>
            <w:tcBorders>
              <w:top w:val="single" w:sz="4" w:space="0" w:color="000000"/>
              <w:left w:val="single" w:sz="4" w:space="0" w:color="000000"/>
              <w:bottom w:val="single" w:sz="4" w:space="0" w:color="000000"/>
              <w:right w:val="single" w:sz="4" w:space="0" w:color="000000"/>
            </w:tcBorders>
          </w:tcPr>
          <w:p w14:paraId="0653D34B"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c>
          <w:tcPr>
            <w:tcW w:w="1985" w:type="dxa"/>
            <w:tcBorders>
              <w:top w:val="single" w:sz="4" w:space="0" w:color="000000"/>
              <w:left w:val="single" w:sz="4" w:space="0" w:color="000000"/>
              <w:bottom w:val="single" w:sz="4" w:space="0" w:color="000000"/>
              <w:right w:val="single" w:sz="4" w:space="0" w:color="000000"/>
            </w:tcBorders>
          </w:tcPr>
          <w:p w14:paraId="58DD92DA" w14:textId="77777777" w:rsidR="00B573F0" w:rsidRPr="00920A02" w:rsidRDefault="00B573F0" w:rsidP="00B573F0">
            <w:pPr>
              <w:spacing w:after="160" w:line="259" w:lineRule="auto"/>
              <w:rPr>
                <w:rFonts w:ascii="Times New Roman" w:eastAsia="Times New Roman" w:hAnsi="Times New Roman" w:cs="Times New Roman"/>
                <w:i/>
                <w:color w:val="000000" w:themeColor="text1"/>
                <w:sz w:val="26"/>
              </w:rPr>
            </w:pPr>
          </w:p>
        </w:tc>
      </w:tr>
    </w:tbl>
    <w:p w14:paraId="086C7B86" w14:textId="77777777" w:rsidR="00B573F0" w:rsidRPr="00920A02" w:rsidRDefault="00B573F0" w:rsidP="00B573F0">
      <w:pPr>
        <w:spacing w:after="0"/>
        <w:jc w:val="both"/>
        <w:rPr>
          <w:rFonts w:ascii="Times New Roman" w:eastAsia="Times New Roman" w:hAnsi="Times New Roman" w:cs="Times New Roman"/>
          <w:i/>
          <w:color w:val="000000" w:themeColor="text1"/>
          <w:kern w:val="2"/>
          <w:sz w:val="26"/>
          <w:szCs w:val="24"/>
          <w14:ligatures w14:val="standardContextual"/>
        </w:rPr>
      </w:pPr>
      <w:r w:rsidRPr="00920A02">
        <w:rPr>
          <w:rFonts w:ascii="Times New Roman" w:eastAsia="Times New Roman" w:hAnsi="Times New Roman" w:cs="Times New Roman"/>
          <w:color w:val="000000" w:themeColor="text1"/>
          <w:kern w:val="2"/>
          <w:sz w:val="26"/>
          <w:szCs w:val="24"/>
          <w14:ligatures w14:val="standardContextual"/>
        </w:rPr>
        <w:t xml:space="preserve"> </w:t>
      </w:r>
    </w:p>
    <w:p w14:paraId="34BCCD6B" w14:textId="3DC1E215" w:rsidR="00943537" w:rsidRPr="00920A02" w:rsidRDefault="00943537" w:rsidP="00B573F0">
      <w:pPr>
        <w:spacing w:before="120" w:after="120" w:line="340" w:lineRule="exact"/>
        <w:ind w:firstLine="709"/>
        <w:jc w:val="both"/>
        <w:rPr>
          <w:rFonts w:ascii="Times New Roman" w:eastAsia="Times New Roman" w:hAnsi="Times New Roman" w:cs="Times New Roman"/>
          <w:color w:val="000000" w:themeColor="text1"/>
          <w:spacing w:val="-2"/>
          <w:sz w:val="28"/>
          <w:szCs w:val="28"/>
          <w:lang w:val="vi-VN" w:eastAsia="vi-VN"/>
        </w:rPr>
      </w:pPr>
      <w:r w:rsidRPr="00920A02">
        <w:rPr>
          <w:rFonts w:ascii="Times New Roman" w:eastAsia="Times New Roman" w:hAnsi="Times New Roman" w:cs="Times New Roman"/>
          <w:color w:val="000000" w:themeColor="text1"/>
          <w:spacing w:val="-2"/>
          <w:sz w:val="28"/>
          <w:szCs w:val="28"/>
          <w:lang w:val="vi-VN" w:eastAsia="vi-VN"/>
        </w:rPr>
        <w:br w:type="page"/>
      </w:r>
    </w:p>
    <w:p w14:paraId="4F72829E" w14:textId="77777777" w:rsidR="00943537" w:rsidRPr="00920A02" w:rsidRDefault="00943537" w:rsidP="00B573F0">
      <w:pPr>
        <w:spacing w:before="120" w:after="120" w:line="340" w:lineRule="exact"/>
        <w:ind w:firstLine="709"/>
        <w:jc w:val="both"/>
        <w:rPr>
          <w:rFonts w:ascii="Times New Roman" w:eastAsia="Times New Roman" w:hAnsi="Times New Roman" w:cs="Times New Roman"/>
          <w:color w:val="000000" w:themeColor="text1"/>
          <w:spacing w:val="-2"/>
          <w:sz w:val="28"/>
          <w:szCs w:val="28"/>
          <w:lang w:val="vi-VN" w:eastAsia="vi-VN"/>
        </w:rPr>
        <w:sectPr w:rsidR="00943537" w:rsidRPr="00920A02">
          <w:pgSz w:w="15840" w:h="12240" w:orient="landscape"/>
          <w:pgMar w:top="1445" w:right="1451" w:bottom="1445" w:left="1440" w:header="720" w:footer="720" w:gutter="0"/>
          <w:cols w:space="720"/>
        </w:sectPr>
      </w:pPr>
    </w:p>
    <w:p w14:paraId="13A5F6B0" w14:textId="77777777" w:rsidR="00943537" w:rsidRPr="00920A02" w:rsidRDefault="00943537" w:rsidP="00943537">
      <w:pPr>
        <w:spacing w:after="0" w:line="288" w:lineRule="auto"/>
        <w:jc w:val="center"/>
        <w:rPr>
          <w:rFonts w:ascii="Times New Roman" w:eastAsia="SimSun" w:hAnsi="Times New Roman" w:cs="Times New Roman"/>
          <w:b/>
          <w:bCs/>
          <w:color w:val="000000" w:themeColor="text1"/>
          <w:sz w:val="28"/>
          <w:szCs w:val="28"/>
        </w:rPr>
      </w:pPr>
      <w:r w:rsidRPr="00920A02">
        <w:rPr>
          <w:rFonts w:ascii="Times New Roman" w:eastAsia="SimSun" w:hAnsi="Times New Roman" w:cs="Times New Roman"/>
          <w:b/>
          <w:bCs/>
          <w:color w:val="000000" w:themeColor="text1"/>
          <w:sz w:val="28"/>
          <w:szCs w:val="28"/>
        </w:rPr>
        <w:lastRenderedPageBreak/>
        <w:t>PHỤ LỤC 4.1: Quy hoạch đất ở</w:t>
      </w:r>
    </w:p>
    <w:tbl>
      <w:tblPr>
        <w:tblW w:w="9503" w:type="dxa"/>
        <w:tblInd w:w="108" w:type="dxa"/>
        <w:tblLook w:val="0000" w:firstRow="0" w:lastRow="0" w:firstColumn="0" w:lastColumn="0" w:noHBand="0" w:noVBand="0"/>
      </w:tblPr>
      <w:tblGrid>
        <w:gridCol w:w="697"/>
        <w:gridCol w:w="2850"/>
        <w:gridCol w:w="851"/>
        <w:gridCol w:w="1276"/>
        <w:gridCol w:w="993"/>
        <w:gridCol w:w="708"/>
        <w:gridCol w:w="29"/>
        <w:gridCol w:w="1106"/>
        <w:gridCol w:w="993"/>
      </w:tblGrid>
      <w:tr w:rsidR="00943537" w:rsidRPr="00920A02" w14:paraId="62A45F44" w14:textId="77777777" w:rsidTr="00F17AFA">
        <w:trPr>
          <w:trHeight w:val="20"/>
          <w:tblHeader/>
        </w:trPr>
        <w:tc>
          <w:tcPr>
            <w:tcW w:w="697" w:type="dxa"/>
            <w:tcBorders>
              <w:top w:val="single" w:sz="4" w:space="0" w:color="auto"/>
              <w:left w:val="single" w:sz="4" w:space="0" w:color="auto"/>
              <w:bottom w:val="single" w:sz="4" w:space="0" w:color="auto"/>
              <w:right w:val="single" w:sz="4" w:space="0" w:color="auto"/>
            </w:tcBorders>
            <w:noWrap/>
            <w:vAlign w:val="center"/>
          </w:tcPr>
          <w:p w14:paraId="54EC8044" w14:textId="77777777" w:rsidR="00943537" w:rsidRPr="00920A02" w:rsidRDefault="00943537" w:rsidP="00943537">
            <w:pPr>
              <w:spacing w:after="0" w:line="240" w:lineRule="auto"/>
              <w:jc w:val="center"/>
              <w:rPr>
                <w:rFonts w:ascii="Times New Roman" w:eastAsia="SimSun" w:hAnsi="Times New Roman" w:cs="Times New Roman"/>
                <w:b/>
                <w:bCs/>
                <w:color w:val="000000" w:themeColor="text1"/>
                <w:sz w:val="24"/>
                <w:szCs w:val="24"/>
              </w:rPr>
            </w:pPr>
            <w:r w:rsidRPr="00920A02">
              <w:rPr>
                <w:rFonts w:ascii="Times New Roman" w:eastAsia="SimSun" w:hAnsi="Times New Roman" w:cs="Times New Roman"/>
                <w:b/>
                <w:bCs/>
                <w:color w:val="000000" w:themeColor="text1"/>
                <w:sz w:val="24"/>
                <w:szCs w:val="24"/>
              </w:rPr>
              <w:t>T</w:t>
            </w:r>
          </w:p>
          <w:p w14:paraId="10019BDB" w14:textId="77777777" w:rsidR="00943537" w:rsidRPr="00920A02" w:rsidRDefault="00943537" w:rsidP="00943537">
            <w:pPr>
              <w:spacing w:after="0" w:line="240" w:lineRule="auto"/>
              <w:jc w:val="center"/>
              <w:rPr>
                <w:rFonts w:ascii="Times New Roman" w:eastAsia="SimSun" w:hAnsi="Times New Roman" w:cs="Times New Roman"/>
                <w:b/>
                <w:bCs/>
                <w:color w:val="000000" w:themeColor="text1"/>
                <w:sz w:val="24"/>
                <w:szCs w:val="24"/>
              </w:rPr>
            </w:pPr>
            <w:r w:rsidRPr="00920A02">
              <w:rPr>
                <w:rFonts w:ascii="Times New Roman" w:eastAsia="SimSun" w:hAnsi="Times New Roman" w:cs="Times New Roman"/>
                <w:b/>
                <w:bCs/>
                <w:color w:val="000000" w:themeColor="text1"/>
                <w:sz w:val="24"/>
                <w:szCs w:val="24"/>
              </w:rPr>
              <w:t>T</w:t>
            </w:r>
          </w:p>
        </w:tc>
        <w:tc>
          <w:tcPr>
            <w:tcW w:w="2850" w:type="dxa"/>
            <w:tcBorders>
              <w:top w:val="single" w:sz="4" w:space="0" w:color="auto"/>
              <w:left w:val="nil"/>
              <w:bottom w:val="single" w:sz="4" w:space="0" w:color="auto"/>
              <w:right w:val="single" w:sz="4" w:space="0" w:color="auto"/>
            </w:tcBorders>
            <w:noWrap/>
            <w:vAlign w:val="center"/>
          </w:tcPr>
          <w:p w14:paraId="28C4CA4C" w14:textId="77777777" w:rsidR="00943537" w:rsidRPr="00920A02" w:rsidRDefault="00943537" w:rsidP="00943537">
            <w:pPr>
              <w:spacing w:after="0" w:line="240" w:lineRule="auto"/>
              <w:jc w:val="center"/>
              <w:rPr>
                <w:rFonts w:ascii="Times New Roman" w:eastAsia="SimSun" w:hAnsi="Times New Roman" w:cs="Times New Roman"/>
                <w:b/>
                <w:bCs/>
                <w:color w:val="000000" w:themeColor="text1"/>
                <w:sz w:val="24"/>
                <w:szCs w:val="24"/>
              </w:rPr>
            </w:pPr>
            <w:r w:rsidRPr="00920A02">
              <w:rPr>
                <w:rFonts w:ascii="Times New Roman" w:eastAsia="SimSun" w:hAnsi="Times New Roman" w:cs="Times New Roman"/>
                <w:b/>
                <w:bCs/>
                <w:color w:val="000000" w:themeColor="text1"/>
                <w:sz w:val="24"/>
                <w:szCs w:val="24"/>
              </w:rPr>
              <w:t>Hạng mục</w:t>
            </w:r>
          </w:p>
        </w:tc>
        <w:tc>
          <w:tcPr>
            <w:tcW w:w="851" w:type="dxa"/>
            <w:tcBorders>
              <w:top w:val="single" w:sz="4" w:space="0" w:color="auto"/>
              <w:left w:val="nil"/>
              <w:bottom w:val="single" w:sz="4" w:space="0" w:color="auto"/>
              <w:right w:val="single" w:sz="4" w:space="0" w:color="auto"/>
            </w:tcBorders>
            <w:noWrap/>
            <w:vAlign w:val="center"/>
          </w:tcPr>
          <w:p w14:paraId="20917FC2" w14:textId="77777777" w:rsidR="00943537" w:rsidRPr="00920A02" w:rsidRDefault="00943537" w:rsidP="00943537">
            <w:pPr>
              <w:spacing w:after="0" w:line="240" w:lineRule="auto"/>
              <w:jc w:val="center"/>
              <w:rPr>
                <w:rFonts w:ascii="Times New Roman" w:eastAsia="SimSun" w:hAnsi="Times New Roman" w:cs="Times New Roman"/>
                <w:b/>
                <w:color w:val="000000" w:themeColor="text1"/>
                <w:sz w:val="24"/>
                <w:szCs w:val="24"/>
              </w:rPr>
            </w:pPr>
            <w:r w:rsidRPr="00920A02">
              <w:rPr>
                <w:rFonts w:ascii="Times New Roman" w:eastAsia="SimSun" w:hAnsi="Times New Roman" w:cs="Times New Roman"/>
                <w:b/>
                <w:color w:val="000000" w:themeColor="text1"/>
                <w:sz w:val="24"/>
                <w:szCs w:val="24"/>
              </w:rPr>
              <w:t>Vị trí lô đất</w:t>
            </w:r>
          </w:p>
        </w:tc>
        <w:tc>
          <w:tcPr>
            <w:tcW w:w="1276" w:type="dxa"/>
            <w:tcBorders>
              <w:top w:val="single" w:sz="4" w:space="0" w:color="auto"/>
              <w:left w:val="nil"/>
              <w:bottom w:val="single" w:sz="4" w:space="0" w:color="auto"/>
              <w:right w:val="single" w:sz="4" w:space="0" w:color="auto"/>
            </w:tcBorders>
            <w:noWrap/>
            <w:vAlign w:val="center"/>
          </w:tcPr>
          <w:p w14:paraId="08DEE728" w14:textId="77777777" w:rsidR="00943537" w:rsidRPr="00920A02" w:rsidRDefault="00943537" w:rsidP="00943537">
            <w:pPr>
              <w:spacing w:after="0" w:line="240" w:lineRule="auto"/>
              <w:jc w:val="center"/>
              <w:rPr>
                <w:rFonts w:ascii="Times New Roman" w:eastAsia="SimSun" w:hAnsi="Times New Roman" w:cs="Times New Roman"/>
                <w:b/>
                <w:bCs/>
                <w:color w:val="000000" w:themeColor="text1"/>
                <w:sz w:val="24"/>
                <w:szCs w:val="24"/>
              </w:rPr>
            </w:pPr>
            <w:r w:rsidRPr="00920A02">
              <w:rPr>
                <w:rFonts w:ascii="Times New Roman" w:eastAsia="SimSun" w:hAnsi="Times New Roman" w:cs="Times New Roman"/>
                <w:b/>
                <w:bCs/>
                <w:color w:val="000000" w:themeColor="text1"/>
                <w:sz w:val="24"/>
                <w:szCs w:val="24"/>
              </w:rPr>
              <w:t>Diện tích (ha)</w:t>
            </w:r>
          </w:p>
        </w:tc>
        <w:tc>
          <w:tcPr>
            <w:tcW w:w="993" w:type="dxa"/>
            <w:tcBorders>
              <w:top w:val="single" w:sz="4" w:space="0" w:color="auto"/>
              <w:left w:val="nil"/>
              <w:bottom w:val="single" w:sz="4" w:space="0" w:color="auto"/>
              <w:right w:val="single" w:sz="4" w:space="0" w:color="auto"/>
            </w:tcBorders>
            <w:noWrap/>
            <w:vAlign w:val="center"/>
          </w:tcPr>
          <w:p w14:paraId="6A56AD6A" w14:textId="77777777" w:rsidR="00943537" w:rsidRPr="00920A02" w:rsidRDefault="00943537" w:rsidP="00943537">
            <w:pPr>
              <w:spacing w:after="0" w:line="240" w:lineRule="auto"/>
              <w:ind w:left="-57" w:right="-57"/>
              <w:jc w:val="center"/>
              <w:rPr>
                <w:rFonts w:ascii="Times New Roman" w:eastAsia="SimSun" w:hAnsi="Times New Roman" w:cs="Times New Roman"/>
                <w:b/>
                <w:bCs/>
                <w:color w:val="000000" w:themeColor="text1"/>
                <w:sz w:val="24"/>
                <w:szCs w:val="24"/>
              </w:rPr>
            </w:pPr>
            <w:r w:rsidRPr="00920A02">
              <w:rPr>
                <w:rFonts w:ascii="Times New Roman" w:eastAsia="SimSun" w:hAnsi="Times New Roman" w:cs="Times New Roman"/>
                <w:b/>
                <w:bCs/>
                <w:color w:val="000000" w:themeColor="text1"/>
                <w:sz w:val="24"/>
                <w:szCs w:val="24"/>
              </w:rPr>
              <w:t>Mật độ XD (%)</w:t>
            </w:r>
          </w:p>
        </w:tc>
        <w:tc>
          <w:tcPr>
            <w:tcW w:w="737" w:type="dxa"/>
            <w:gridSpan w:val="2"/>
            <w:tcBorders>
              <w:top w:val="single" w:sz="4" w:space="0" w:color="auto"/>
              <w:left w:val="nil"/>
              <w:bottom w:val="single" w:sz="4" w:space="0" w:color="auto"/>
              <w:right w:val="single" w:sz="4" w:space="0" w:color="auto"/>
            </w:tcBorders>
            <w:noWrap/>
            <w:vAlign w:val="center"/>
          </w:tcPr>
          <w:p w14:paraId="1A47AB14" w14:textId="77777777" w:rsidR="00943537" w:rsidRPr="00920A02" w:rsidRDefault="00943537" w:rsidP="00943537">
            <w:pPr>
              <w:spacing w:after="0" w:line="240" w:lineRule="auto"/>
              <w:ind w:left="-57" w:right="-57"/>
              <w:jc w:val="center"/>
              <w:rPr>
                <w:rFonts w:ascii="Times New Roman" w:eastAsia="SimSun" w:hAnsi="Times New Roman" w:cs="Times New Roman"/>
                <w:b/>
                <w:bCs/>
                <w:color w:val="000000" w:themeColor="text1"/>
                <w:sz w:val="24"/>
                <w:szCs w:val="24"/>
              </w:rPr>
            </w:pPr>
            <w:r w:rsidRPr="00920A02">
              <w:rPr>
                <w:rFonts w:ascii="Times New Roman" w:eastAsia="SimSun" w:hAnsi="Times New Roman" w:cs="Times New Roman"/>
                <w:b/>
                <w:bCs/>
                <w:color w:val="000000" w:themeColor="text1"/>
                <w:sz w:val="24"/>
                <w:szCs w:val="24"/>
              </w:rPr>
              <w:t xml:space="preserve">Tầng </w:t>
            </w:r>
          </w:p>
          <w:p w14:paraId="4A7AE380" w14:textId="77777777" w:rsidR="00943537" w:rsidRPr="00920A02" w:rsidRDefault="00943537" w:rsidP="00943537">
            <w:pPr>
              <w:spacing w:after="0" w:line="240" w:lineRule="auto"/>
              <w:ind w:left="-57" w:right="-57"/>
              <w:jc w:val="center"/>
              <w:rPr>
                <w:rFonts w:ascii="Times New Roman" w:eastAsia="SimSun" w:hAnsi="Times New Roman" w:cs="Times New Roman"/>
                <w:b/>
                <w:bCs/>
                <w:color w:val="000000" w:themeColor="text1"/>
                <w:sz w:val="24"/>
                <w:szCs w:val="24"/>
              </w:rPr>
            </w:pPr>
            <w:r w:rsidRPr="00920A02">
              <w:rPr>
                <w:rFonts w:ascii="Times New Roman" w:eastAsia="SimSun" w:hAnsi="Times New Roman" w:cs="Times New Roman"/>
                <w:b/>
                <w:bCs/>
                <w:color w:val="000000" w:themeColor="text1"/>
                <w:sz w:val="24"/>
                <w:szCs w:val="24"/>
              </w:rPr>
              <w:t>cao</w:t>
            </w:r>
          </w:p>
        </w:tc>
        <w:tc>
          <w:tcPr>
            <w:tcW w:w="1106" w:type="dxa"/>
            <w:tcBorders>
              <w:top w:val="single" w:sz="4" w:space="0" w:color="auto"/>
              <w:left w:val="nil"/>
              <w:bottom w:val="single" w:sz="4" w:space="0" w:color="auto"/>
              <w:right w:val="single" w:sz="4" w:space="0" w:color="auto"/>
            </w:tcBorders>
            <w:noWrap/>
            <w:vAlign w:val="center"/>
          </w:tcPr>
          <w:p w14:paraId="6776790B" w14:textId="77777777" w:rsidR="00943537" w:rsidRPr="00920A02" w:rsidRDefault="00943537" w:rsidP="00943537">
            <w:pPr>
              <w:spacing w:after="0" w:line="240" w:lineRule="auto"/>
              <w:ind w:left="-57" w:right="-57"/>
              <w:jc w:val="center"/>
              <w:rPr>
                <w:rFonts w:ascii="Times New Roman" w:eastAsia="SimSun" w:hAnsi="Times New Roman" w:cs="Times New Roman"/>
                <w:b/>
                <w:bCs/>
                <w:color w:val="000000" w:themeColor="text1"/>
                <w:sz w:val="24"/>
                <w:szCs w:val="24"/>
              </w:rPr>
            </w:pPr>
            <w:r w:rsidRPr="00920A02">
              <w:rPr>
                <w:rFonts w:ascii="Times New Roman" w:eastAsia="SimSun" w:hAnsi="Times New Roman" w:cs="Times New Roman"/>
                <w:b/>
                <w:bCs/>
                <w:color w:val="000000" w:themeColor="text1"/>
                <w:sz w:val="24"/>
                <w:szCs w:val="24"/>
              </w:rPr>
              <w:t>Hệ số SD đất (lần)</w:t>
            </w:r>
          </w:p>
        </w:tc>
        <w:tc>
          <w:tcPr>
            <w:tcW w:w="993" w:type="dxa"/>
            <w:tcBorders>
              <w:top w:val="single" w:sz="4" w:space="0" w:color="auto"/>
              <w:left w:val="nil"/>
              <w:bottom w:val="single" w:sz="4" w:space="0" w:color="auto"/>
              <w:right w:val="single" w:sz="4" w:space="0" w:color="auto"/>
            </w:tcBorders>
            <w:noWrap/>
          </w:tcPr>
          <w:p w14:paraId="470E8924" w14:textId="77777777" w:rsidR="00943537" w:rsidRPr="00920A02" w:rsidRDefault="00943537" w:rsidP="00943537">
            <w:pPr>
              <w:spacing w:after="0" w:line="240" w:lineRule="auto"/>
              <w:ind w:left="-57" w:right="-57"/>
              <w:jc w:val="center"/>
              <w:rPr>
                <w:rFonts w:ascii="Times New Roman" w:eastAsia="SimSun" w:hAnsi="Times New Roman" w:cs="Times New Roman"/>
                <w:b/>
                <w:bCs/>
                <w:color w:val="000000" w:themeColor="text1"/>
                <w:sz w:val="24"/>
                <w:szCs w:val="24"/>
              </w:rPr>
            </w:pPr>
            <w:r w:rsidRPr="00920A02">
              <w:rPr>
                <w:rFonts w:ascii="Times New Roman" w:eastAsia="SimSun" w:hAnsi="Times New Roman" w:cs="Times New Roman"/>
                <w:b/>
                <w:bCs/>
                <w:color w:val="000000" w:themeColor="text1"/>
                <w:sz w:val="24"/>
                <w:szCs w:val="24"/>
              </w:rPr>
              <w:t>Dân số</w:t>
            </w:r>
          </w:p>
          <w:p w14:paraId="13B0045F" w14:textId="77777777" w:rsidR="00943537" w:rsidRPr="00920A02" w:rsidRDefault="00943537" w:rsidP="00943537">
            <w:pPr>
              <w:spacing w:after="0" w:line="240" w:lineRule="auto"/>
              <w:ind w:left="-57" w:right="-57"/>
              <w:jc w:val="center"/>
              <w:rPr>
                <w:rFonts w:ascii="Times New Roman" w:eastAsia="SimSun" w:hAnsi="Times New Roman" w:cs="Times New Roman"/>
                <w:b/>
                <w:bCs/>
                <w:color w:val="000000" w:themeColor="text1"/>
                <w:sz w:val="24"/>
                <w:szCs w:val="24"/>
              </w:rPr>
            </w:pPr>
            <w:r w:rsidRPr="00920A02">
              <w:rPr>
                <w:rFonts w:ascii="Times New Roman" w:eastAsia="SimSun" w:hAnsi="Times New Roman" w:cs="Times New Roman"/>
                <w:b/>
                <w:bCs/>
                <w:color w:val="000000" w:themeColor="text1"/>
                <w:sz w:val="24"/>
                <w:szCs w:val="24"/>
              </w:rPr>
              <w:t>(người)</w:t>
            </w:r>
          </w:p>
        </w:tc>
      </w:tr>
      <w:tr w:rsidR="00943537" w:rsidRPr="00920A02" w14:paraId="3F490D43" w14:textId="77777777" w:rsidTr="00F17AFA">
        <w:trPr>
          <w:trHeight w:val="20"/>
        </w:trPr>
        <w:tc>
          <w:tcPr>
            <w:tcW w:w="697" w:type="dxa"/>
            <w:tcBorders>
              <w:top w:val="single" w:sz="4" w:space="0" w:color="auto"/>
              <w:left w:val="single" w:sz="4" w:space="0" w:color="auto"/>
              <w:bottom w:val="dotted" w:sz="4" w:space="0" w:color="000000"/>
              <w:right w:val="single" w:sz="4" w:space="0" w:color="auto"/>
            </w:tcBorders>
            <w:shd w:val="clear" w:color="auto" w:fill="DBDBDB"/>
            <w:noWrap/>
            <w:vAlign w:val="bottom"/>
          </w:tcPr>
          <w:p w14:paraId="56E79ABA" w14:textId="77777777" w:rsidR="00943537" w:rsidRPr="00920A02" w:rsidRDefault="00943537" w:rsidP="00943537">
            <w:pPr>
              <w:spacing w:after="0" w:line="240" w:lineRule="auto"/>
              <w:jc w:val="center"/>
              <w:rPr>
                <w:rFonts w:ascii="Times New Roman" w:eastAsia="SimSun" w:hAnsi="Times New Roman" w:cs="Times New Roman"/>
                <w:b/>
                <w:bCs/>
                <w:i/>
                <w:iCs/>
                <w:color w:val="000000" w:themeColor="text1"/>
                <w:sz w:val="24"/>
                <w:szCs w:val="24"/>
              </w:rPr>
            </w:pPr>
          </w:p>
        </w:tc>
        <w:tc>
          <w:tcPr>
            <w:tcW w:w="2850" w:type="dxa"/>
            <w:tcBorders>
              <w:top w:val="single" w:sz="4" w:space="0" w:color="auto"/>
              <w:left w:val="nil"/>
              <w:bottom w:val="dotted" w:sz="4" w:space="0" w:color="000000"/>
              <w:right w:val="single" w:sz="4" w:space="0" w:color="auto"/>
            </w:tcBorders>
            <w:shd w:val="clear" w:color="auto" w:fill="DBDBDB"/>
            <w:noWrap/>
            <w:vAlign w:val="bottom"/>
          </w:tcPr>
          <w:p w14:paraId="0E27C869" w14:textId="77777777" w:rsidR="00943537" w:rsidRPr="00920A02" w:rsidRDefault="00943537" w:rsidP="00943537">
            <w:pPr>
              <w:spacing w:after="0" w:line="240" w:lineRule="auto"/>
              <w:jc w:val="center"/>
              <w:rPr>
                <w:rFonts w:ascii="Times New Roman" w:eastAsia="SimSun" w:hAnsi="Times New Roman" w:cs="Times New Roman"/>
                <w:b/>
                <w:bCs/>
                <w:i/>
                <w:iCs/>
                <w:color w:val="000000" w:themeColor="text1"/>
                <w:sz w:val="24"/>
                <w:szCs w:val="24"/>
              </w:rPr>
            </w:pPr>
            <w:r w:rsidRPr="00920A02">
              <w:rPr>
                <w:rFonts w:ascii="Times New Roman" w:eastAsia="Times New Roman" w:hAnsi="Times New Roman" w:cs="Times New Roman"/>
                <w:b/>
                <w:bCs/>
                <w:color w:val="000000" w:themeColor="text1"/>
                <w:sz w:val="24"/>
                <w:szCs w:val="24"/>
              </w:rPr>
              <w:t>Tổng diện tích đất ở</w:t>
            </w:r>
          </w:p>
        </w:tc>
        <w:tc>
          <w:tcPr>
            <w:tcW w:w="851" w:type="dxa"/>
            <w:tcBorders>
              <w:top w:val="single" w:sz="4" w:space="0" w:color="auto"/>
              <w:left w:val="nil"/>
              <w:bottom w:val="dotted" w:sz="4" w:space="0" w:color="000000"/>
              <w:right w:val="single" w:sz="4" w:space="0" w:color="auto"/>
            </w:tcBorders>
            <w:shd w:val="clear" w:color="auto" w:fill="DBDBDB"/>
            <w:noWrap/>
            <w:vAlign w:val="bottom"/>
          </w:tcPr>
          <w:p w14:paraId="27401AC5" w14:textId="77777777" w:rsidR="00943537" w:rsidRPr="00920A02" w:rsidRDefault="00943537" w:rsidP="00943537">
            <w:pPr>
              <w:spacing w:after="0" w:line="240" w:lineRule="auto"/>
              <w:jc w:val="center"/>
              <w:rPr>
                <w:rFonts w:ascii=".VnTime" w:eastAsia="SimSun" w:hAnsi=".VnTime" w:cs="Times New Roman"/>
                <w:i/>
                <w:iCs/>
                <w:color w:val="000000" w:themeColor="text1"/>
                <w:sz w:val="24"/>
                <w:szCs w:val="24"/>
              </w:rPr>
            </w:pPr>
            <w:r w:rsidRPr="00920A02">
              <w:rPr>
                <w:rFonts w:ascii="Calibri" w:eastAsia="Times New Roman" w:hAnsi="Calibri" w:cs="Calibri"/>
                <w:color w:val="000000" w:themeColor="text1"/>
                <w:sz w:val="24"/>
                <w:szCs w:val="24"/>
              </w:rPr>
              <w:t> </w:t>
            </w:r>
          </w:p>
        </w:tc>
        <w:tc>
          <w:tcPr>
            <w:tcW w:w="1276" w:type="dxa"/>
            <w:tcBorders>
              <w:top w:val="single" w:sz="4" w:space="0" w:color="auto"/>
              <w:left w:val="nil"/>
              <w:bottom w:val="dotted" w:sz="4" w:space="0" w:color="000000"/>
              <w:right w:val="single" w:sz="4" w:space="0" w:color="auto"/>
            </w:tcBorders>
            <w:shd w:val="clear" w:color="auto" w:fill="DBDBDB"/>
            <w:noWrap/>
            <w:vAlign w:val="bottom"/>
          </w:tcPr>
          <w:p w14:paraId="614FBB00" w14:textId="77777777" w:rsidR="00943537" w:rsidRPr="00920A02" w:rsidRDefault="00943537" w:rsidP="00943537">
            <w:pPr>
              <w:spacing w:after="0" w:line="240" w:lineRule="auto"/>
              <w:jc w:val="center"/>
              <w:rPr>
                <w:rFonts w:ascii="Times New Roman" w:eastAsia="SimSun" w:hAnsi="Times New Roman" w:cs="Times New Roman"/>
                <w:b/>
                <w:bCs/>
                <w:i/>
                <w:iCs/>
                <w:color w:val="000000" w:themeColor="text1"/>
                <w:sz w:val="24"/>
                <w:szCs w:val="24"/>
              </w:rPr>
            </w:pPr>
            <w:r w:rsidRPr="00920A02">
              <w:rPr>
                <w:rFonts w:ascii="Times New Roman" w:eastAsia="Times New Roman" w:hAnsi="Times New Roman" w:cs="Times New Roman"/>
                <w:b/>
                <w:bCs/>
                <w:color w:val="000000" w:themeColor="text1"/>
                <w:sz w:val="24"/>
                <w:szCs w:val="24"/>
              </w:rPr>
              <w:t>137,62</w:t>
            </w:r>
          </w:p>
        </w:tc>
        <w:tc>
          <w:tcPr>
            <w:tcW w:w="993" w:type="dxa"/>
            <w:tcBorders>
              <w:top w:val="single" w:sz="4" w:space="0" w:color="auto"/>
              <w:left w:val="nil"/>
              <w:bottom w:val="dotted" w:sz="4" w:space="0" w:color="000000"/>
              <w:right w:val="single" w:sz="4" w:space="0" w:color="auto"/>
            </w:tcBorders>
            <w:shd w:val="clear" w:color="auto" w:fill="DBDBDB"/>
            <w:noWrap/>
            <w:vAlign w:val="bottom"/>
          </w:tcPr>
          <w:p w14:paraId="4AC5DB1F" w14:textId="77777777" w:rsidR="00943537" w:rsidRPr="00920A02" w:rsidRDefault="00943537" w:rsidP="00943537">
            <w:pPr>
              <w:spacing w:after="0" w:line="240" w:lineRule="auto"/>
              <w:jc w:val="center"/>
              <w:rPr>
                <w:rFonts w:ascii="Times New Roman" w:eastAsia="SimSun" w:hAnsi="Times New Roman" w:cs="Times New Roman"/>
                <w:b/>
                <w:bCs/>
                <w:i/>
                <w:iCs/>
                <w:color w:val="000000" w:themeColor="text1"/>
                <w:sz w:val="24"/>
                <w:szCs w:val="24"/>
              </w:rPr>
            </w:pPr>
          </w:p>
        </w:tc>
        <w:tc>
          <w:tcPr>
            <w:tcW w:w="737" w:type="dxa"/>
            <w:gridSpan w:val="2"/>
            <w:tcBorders>
              <w:top w:val="single" w:sz="4" w:space="0" w:color="auto"/>
              <w:left w:val="nil"/>
              <w:bottom w:val="dotted" w:sz="4" w:space="0" w:color="000000"/>
              <w:right w:val="single" w:sz="4" w:space="0" w:color="auto"/>
            </w:tcBorders>
            <w:shd w:val="clear" w:color="auto" w:fill="DBDBDB"/>
            <w:noWrap/>
            <w:vAlign w:val="bottom"/>
          </w:tcPr>
          <w:p w14:paraId="23741239" w14:textId="77777777" w:rsidR="00943537" w:rsidRPr="00920A02" w:rsidRDefault="00943537" w:rsidP="00943537">
            <w:pPr>
              <w:spacing w:after="0" w:line="240" w:lineRule="auto"/>
              <w:jc w:val="center"/>
              <w:rPr>
                <w:rFonts w:ascii="Times New Roman" w:eastAsia="SimSun" w:hAnsi="Times New Roman" w:cs="Times New Roman"/>
                <w:b/>
                <w:bCs/>
                <w:i/>
                <w:iCs/>
                <w:color w:val="000000" w:themeColor="text1"/>
                <w:sz w:val="24"/>
                <w:szCs w:val="24"/>
              </w:rPr>
            </w:pPr>
          </w:p>
        </w:tc>
        <w:tc>
          <w:tcPr>
            <w:tcW w:w="1106" w:type="dxa"/>
            <w:tcBorders>
              <w:top w:val="single" w:sz="4" w:space="0" w:color="auto"/>
              <w:left w:val="nil"/>
              <w:bottom w:val="dotted" w:sz="4" w:space="0" w:color="000000"/>
              <w:right w:val="single" w:sz="4" w:space="0" w:color="auto"/>
            </w:tcBorders>
            <w:shd w:val="clear" w:color="auto" w:fill="DBDBDB"/>
            <w:noWrap/>
            <w:vAlign w:val="bottom"/>
          </w:tcPr>
          <w:p w14:paraId="36EBE601" w14:textId="77777777" w:rsidR="00943537" w:rsidRPr="00920A02" w:rsidRDefault="00943537" w:rsidP="00943537">
            <w:pPr>
              <w:spacing w:after="0" w:line="240" w:lineRule="auto"/>
              <w:jc w:val="center"/>
              <w:rPr>
                <w:rFonts w:ascii="Times New Roman" w:eastAsia="SimSun" w:hAnsi="Times New Roman" w:cs="Times New Roman"/>
                <w:b/>
                <w:bCs/>
                <w:i/>
                <w:iCs/>
                <w:color w:val="000000" w:themeColor="text1"/>
                <w:sz w:val="24"/>
                <w:szCs w:val="24"/>
              </w:rPr>
            </w:pPr>
          </w:p>
        </w:tc>
        <w:tc>
          <w:tcPr>
            <w:tcW w:w="993" w:type="dxa"/>
            <w:tcBorders>
              <w:top w:val="single" w:sz="4" w:space="0" w:color="auto"/>
              <w:left w:val="nil"/>
              <w:bottom w:val="dotted" w:sz="4" w:space="0" w:color="000000"/>
              <w:right w:val="single" w:sz="4" w:space="0" w:color="auto"/>
            </w:tcBorders>
            <w:shd w:val="clear" w:color="auto" w:fill="DBDBDB"/>
            <w:noWrap/>
            <w:vAlign w:val="bottom"/>
          </w:tcPr>
          <w:p w14:paraId="12E39147" w14:textId="77777777" w:rsidR="00943537" w:rsidRPr="00920A02" w:rsidRDefault="00943537" w:rsidP="00943537">
            <w:pPr>
              <w:spacing w:after="0" w:line="240" w:lineRule="auto"/>
              <w:jc w:val="center"/>
              <w:rPr>
                <w:rFonts w:ascii="Times New Roman" w:eastAsia="SimSu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25.000</w:t>
            </w:r>
          </w:p>
        </w:tc>
      </w:tr>
      <w:tr w:rsidR="00943537" w:rsidRPr="00920A02" w14:paraId="7921FB91"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08E8D3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I</w:t>
            </w: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27CC7AEE"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6A94D15A"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6A30622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77,91</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D335B8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164BE5B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0"/>
                <w:szCs w:val="20"/>
              </w:rPr>
            </w:pP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8B8B83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0"/>
                <w:szCs w:val="20"/>
              </w:rPr>
            </w:pP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17FA67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14.100</w:t>
            </w:r>
          </w:p>
        </w:tc>
      </w:tr>
      <w:tr w:rsidR="00943537" w:rsidRPr="00920A02" w14:paraId="00D3CE2D"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27BCEFC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1648445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6D72B8A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652228C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1,00</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A83DD0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5FC2EA8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53ABEB1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567F94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183</w:t>
            </w:r>
          </w:p>
        </w:tc>
      </w:tr>
      <w:tr w:rsidR="00943537" w:rsidRPr="00920A02" w14:paraId="53FAACF8"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5899479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0B5C9BB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ACE865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6004565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1709A4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7DB4D6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3334C6A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AB4C51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43</w:t>
            </w:r>
          </w:p>
        </w:tc>
      </w:tr>
      <w:tr w:rsidR="00943537" w:rsidRPr="00920A02" w14:paraId="0245389C"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52CA923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405825F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10B45FD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72CDE4B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0,66</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FCD2FD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5DB1AE8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0480BC2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9BEA82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119</w:t>
            </w:r>
          </w:p>
        </w:tc>
      </w:tr>
      <w:tr w:rsidR="00943537" w:rsidRPr="00920A02" w14:paraId="48CF8C70"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34996FB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D60B94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02B0767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46BD8A5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1,05</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07241D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6A55CCF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8A43DF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FE96B8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189</w:t>
            </w:r>
          </w:p>
        </w:tc>
      </w:tr>
      <w:tr w:rsidR="00943537" w:rsidRPr="00920A02" w14:paraId="0245D1F8"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5D4B6F7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32000CB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46F46BD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29DA337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0,86</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2F5D2B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1BA2B3C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4BD8346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05E71F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155</w:t>
            </w:r>
          </w:p>
        </w:tc>
      </w:tr>
      <w:tr w:rsidR="00943537" w:rsidRPr="00920A02" w14:paraId="7143BD0B"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B94B90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238B72F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hiện trạng cải tạo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37C6B01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5C5E694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1,89</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CFA8DF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2325BC5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9B612A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8F605A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341</w:t>
            </w:r>
          </w:p>
        </w:tc>
      </w:tr>
      <w:tr w:rsidR="00943537" w:rsidRPr="00920A02" w14:paraId="73E0325D"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EB845F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0E61991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13B825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730516A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0,55</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54301F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16AE95B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42B2E13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377540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99</w:t>
            </w:r>
          </w:p>
        </w:tc>
      </w:tr>
      <w:tr w:rsidR="00943537" w:rsidRPr="00920A02" w14:paraId="37CCB47A"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AF90A1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3F056C1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4E0FECA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53F6445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0,22</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9A7B11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21428FA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118D1B7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D64318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39</w:t>
            </w:r>
          </w:p>
        </w:tc>
      </w:tr>
      <w:tr w:rsidR="00943537" w:rsidRPr="00920A02" w14:paraId="398E8D99"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3347B3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4F67F77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628CC40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4D4924C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0,22</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A15814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60E1C9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166CDBB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935371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r>
      <w:tr w:rsidR="00943537" w:rsidRPr="00920A02" w14:paraId="5F10EAA3"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2CDAFB2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67E2C9F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026AA95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50EEAF8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0,52</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FD0370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21DC748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216FC05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7331DF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94</w:t>
            </w:r>
          </w:p>
        </w:tc>
      </w:tr>
      <w:tr w:rsidR="00943537" w:rsidRPr="00920A02" w14:paraId="182F0B1A"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2706569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3935B85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CEE1D1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35DE4D9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0,43</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C52DAE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01A52D0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38BD669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514C0A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78</w:t>
            </w:r>
          </w:p>
        </w:tc>
      </w:tr>
      <w:tr w:rsidR="00943537" w:rsidRPr="00920A02" w14:paraId="2FBC3843"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5FC9AEC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742C2F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373E39D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693D210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0,55</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929E1E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06CCA0F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3478D6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B087D5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99</w:t>
            </w:r>
          </w:p>
        </w:tc>
      </w:tr>
      <w:tr w:rsidR="00943537" w:rsidRPr="00920A02" w14:paraId="149437FB"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62C71FC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0C1B136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05C3FE6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N18</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4B049BA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0,47</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AD4196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05DF660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665ACE3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4A54D5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85</w:t>
            </w:r>
          </w:p>
        </w:tc>
      </w:tr>
      <w:tr w:rsidR="00943537" w:rsidRPr="00920A02" w14:paraId="5BC9C104"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15344EF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12C5DE6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4BF0ECC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N19</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74B786D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FBC16E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2DC79C6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5DC8A26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50BABC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51</w:t>
            </w:r>
          </w:p>
        </w:tc>
      </w:tr>
      <w:tr w:rsidR="00943537" w:rsidRPr="00920A02" w14:paraId="55B62301"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65FE9A7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3794D5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0F9877E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N20</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673C40B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0,40</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D8B92F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3E92939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183574C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5CDDD7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73</w:t>
            </w:r>
          </w:p>
        </w:tc>
      </w:tr>
      <w:tr w:rsidR="00943537" w:rsidRPr="00920A02" w14:paraId="0E81D1E1"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769B21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3CE2A05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D2EA82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N21</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61F521D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0,40</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41F971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1AF2FA8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68121D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2FB51E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72</w:t>
            </w:r>
          </w:p>
        </w:tc>
      </w:tr>
      <w:tr w:rsidR="00943537" w:rsidRPr="00920A02" w14:paraId="3577C6F8"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255D58B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092226C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E35504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N22</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5E561E1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0,26</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8CD584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68BFB82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1E08009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40B6D9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48</w:t>
            </w:r>
          </w:p>
        </w:tc>
      </w:tr>
      <w:tr w:rsidR="00943537" w:rsidRPr="00920A02" w14:paraId="6665BBC4"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F18E9C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09CCDD9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135DDE7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N23</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132B872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0,46</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7ED489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3506F67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672A07B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278266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83</w:t>
            </w:r>
          </w:p>
        </w:tc>
      </w:tr>
      <w:tr w:rsidR="00943537" w:rsidRPr="00920A02" w14:paraId="67C69F93"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67E14E8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498F7D3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20C2B85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N27</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6925A40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0,33</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412D85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4202711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2B9B0B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8BD0DC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r>
      <w:tr w:rsidR="00943537" w:rsidRPr="00920A02" w14:paraId="2BB2E919"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9E4B62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662CB14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B9A236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N38</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434DC14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1,23</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8FC688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2642010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4D2ED73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903391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223</w:t>
            </w:r>
          </w:p>
        </w:tc>
      </w:tr>
      <w:tr w:rsidR="00943537" w:rsidRPr="00920A02" w14:paraId="6047AC6D"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09A53C9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23119AB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569F52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N39</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7CEE2D8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1,26</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856ABE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100CA3F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4FFC052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25EF77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228</w:t>
            </w:r>
          </w:p>
        </w:tc>
      </w:tr>
      <w:tr w:rsidR="00943537" w:rsidRPr="00920A02" w14:paraId="48A71812"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38AEAD8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204435B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3CE6CB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N46</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512EDA7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0,40</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D7FE37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E463D1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67A1CA8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4E2B78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72</w:t>
            </w:r>
          </w:p>
        </w:tc>
      </w:tr>
      <w:tr w:rsidR="00943537" w:rsidRPr="00920A02" w14:paraId="15B479B8"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D53519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106CF82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3F78A6C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N47</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12A37D2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2,04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50639D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AE57E5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512CA0E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8259AE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369</w:t>
            </w:r>
          </w:p>
        </w:tc>
      </w:tr>
      <w:tr w:rsidR="00943537" w:rsidRPr="00920A02" w14:paraId="4AB849AA"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7AE4D9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04E3EAE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36B7979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N51</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3C3EE5A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0,30</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3FE00A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526CDD1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356A98F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57A2A5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54</w:t>
            </w:r>
          </w:p>
        </w:tc>
      </w:tr>
      <w:tr w:rsidR="00943537" w:rsidRPr="00920A02" w14:paraId="43AC5B84"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1AEEDFB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9094AF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48DDD9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N56</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617BC1D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0,69</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3C89EA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227BAAC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D52CDD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CB054A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126</w:t>
            </w:r>
          </w:p>
        </w:tc>
      </w:tr>
      <w:tr w:rsidR="00943537" w:rsidRPr="00920A02" w14:paraId="0363A4E8"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63FB07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1462ADF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28B793B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N58</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25AA06C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1,05</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6D1F3F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3F88A95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8D43B7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0F99F5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190</w:t>
            </w:r>
          </w:p>
        </w:tc>
      </w:tr>
      <w:tr w:rsidR="00943537" w:rsidRPr="00920A02" w14:paraId="07B98562"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20B9FDE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1A4E269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432A8A9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N59</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52129E8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1,71</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F57711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489B2C7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0406B82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0D2F2C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310</w:t>
            </w:r>
          </w:p>
        </w:tc>
      </w:tr>
      <w:tr w:rsidR="00943537" w:rsidRPr="00920A02" w14:paraId="61FCAD92"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33EAB1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4636447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2AED11D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N66</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63D2876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3,12</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EA13E8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2AE89F2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392E7A6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71A961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565</w:t>
            </w:r>
          </w:p>
        </w:tc>
      </w:tr>
      <w:tr w:rsidR="00943537" w:rsidRPr="00920A02" w14:paraId="49150C91"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359BA33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2ED235E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16A911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N67</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004E209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3,63</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044070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5CCEAC2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FAE374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98B1E4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657</w:t>
            </w:r>
          </w:p>
        </w:tc>
      </w:tr>
      <w:tr w:rsidR="00943537" w:rsidRPr="00920A02" w14:paraId="5F92FA0D"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78FE5C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66FBC1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3790B22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N69</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450F415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54A386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3B64035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06E20F8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97A9AD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15</w:t>
            </w:r>
          </w:p>
        </w:tc>
      </w:tr>
      <w:tr w:rsidR="00943537" w:rsidRPr="00920A02" w14:paraId="2F705A75"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248FBDA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396BB65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43E048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N70</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0A41D89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1,49</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B1DD47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626CD65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04686E4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55C428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270</w:t>
            </w:r>
          </w:p>
        </w:tc>
      </w:tr>
      <w:tr w:rsidR="00943537" w:rsidRPr="00920A02" w14:paraId="56D097CF"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044AFD3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4BE00D9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6D76ADC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N71</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7CF492A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0,39</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DAB5D9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4232885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27A4DEE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B07017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71</w:t>
            </w:r>
          </w:p>
        </w:tc>
      </w:tr>
      <w:tr w:rsidR="00943537" w:rsidRPr="00920A02" w14:paraId="696C6C0C"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1B5CCF0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27EBF1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6375D21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N72</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3A0A669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1,39</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C0DC62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778B61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6CED7E7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E19A8C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251</w:t>
            </w:r>
          </w:p>
        </w:tc>
      </w:tr>
      <w:tr w:rsidR="00943537" w:rsidRPr="00920A02" w14:paraId="01C4AC79"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F7A0A8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07F20AA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6B8E571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N73</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4EB00BA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2BD1C0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3BE82DA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552B361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5C7819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116</w:t>
            </w:r>
          </w:p>
        </w:tc>
      </w:tr>
      <w:tr w:rsidR="00943537" w:rsidRPr="00920A02" w14:paraId="354ED109"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1194D3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2B4E83D"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213E5D3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N74</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708B57A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0,88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CAE9CD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41C4225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1C66914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5E09F5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159</w:t>
            </w:r>
          </w:p>
        </w:tc>
      </w:tr>
      <w:tr w:rsidR="00943537" w:rsidRPr="00920A02" w14:paraId="519E8322"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2BB611B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02D2BCA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699D03D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N75</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47A9953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0,57</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FCE59B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3A54893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581FC9C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68BF0B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103</w:t>
            </w:r>
          </w:p>
        </w:tc>
      </w:tr>
      <w:tr w:rsidR="00943537" w:rsidRPr="00920A02" w14:paraId="6FFCA2EA"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919835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2D0B88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4C452DE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N78</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14FDC1D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4,98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60147C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5A2BFA8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6438022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3B8B4C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902</w:t>
            </w:r>
          </w:p>
        </w:tc>
      </w:tr>
      <w:tr w:rsidR="00943537" w:rsidRPr="00920A02" w14:paraId="14C5C989"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A02DCA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6AD8A17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13B6B95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N80</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63F1A63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9,53</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8822A6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44A1818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02F2857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CF6D7E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1.725</w:t>
            </w:r>
          </w:p>
        </w:tc>
      </w:tr>
      <w:tr w:rsidR="00943537" w:rsidRPr="00920A02" w14:paraId="223ADD24"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02D1469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318ED79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4FF0AA0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N82</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5EB86D1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0,36</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43D15C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1679E6D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5D9879C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D84945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64</w:t>
            </w:r>
          </w:p>
        </w:tc>
      </w:tr>
      <w:tr w:rsidR="00943537" w:rsidRPr="00920A02" w14:paraId="7888BEF2"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7426F4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AB35E9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2E40AD5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N83</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0247687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0,85</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8800A2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3312615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632D625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F23B94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154</w:t>
            </w:r>
          </w:p>
        </w:tc>
      </w:tr>
      <w:tr w:rsidR="00943537" w:rsidRPr="00920A02" w14:paraId="3791AD25"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3112536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2716A29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2A690EB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N85</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1B67613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0,78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809852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5045DA8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22DDFB3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8FC067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140</w:t>
            </w:r>
          </w:p>
        </w:tc>
      </w:tr>
      <w:tr w:rsidR="00943537" w:rsidRPr="00920A02" w14:paraId="6CB724F4"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6AAC461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6E09146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6D5FA00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N86</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088B482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0,12</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25C7DC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1152F5B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36A8676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594E8E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22</w:t>
            </w:r>
          </w:p>
        </w:tc>
      </w:tr>
      <w:tr w:rsidR="00943537" w:rsidRPr="00920A02" w14:paraId="24BD624C"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911926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422AA40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8E3913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N87</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4D478BD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0,12</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CCC268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4EEF9D3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596FA82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B92406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21</w:t>
            </w:r>
          </w:p>
        </w:tc>
      </w:tr>
      <w:tr w:rsidR="00943537" w:rsidRPr="00920A02" w14:paraId="5B0832B0"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1070BDE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031F48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277F907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N88</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63D573B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EC497C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26FEBF6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16008DC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E4D001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231</w:t>
            </w:r>
          </w:p>
        </w:tc>
      </w:tr>
      <w:tr w:rsidR="00943537" w:rsidRPr="00920A02" w14:paraId="73D462F8"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648D71B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215042E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1F23BEC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N89</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395AEC3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0,30</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0244FC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3C1614D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362A136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737696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55</w:t>
            </w:r>
          </w:p>
        </w:tc>
      </w:tr>
      <w:tr w:rsidR="00943537" w:rsidRPr="00920A02" w14:paraId="604F0397"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35E5C54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4ACDC79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36F292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N90</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6A8983B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2,72</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88F148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6413E52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6A4AB5A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F2883A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492</w:t>
            </w:r>
          </w:p>
        </w:tc>
      </w:tr>
      <w:tr w:rsidR="00943537" w:rsidRPr="00920A02" w14:paraId="37C435D7"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5249AFF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6FF0771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715777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N91</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0D94B61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0,17</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D19A00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B1D6EC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332EDB2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7991B9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31</w:t>
            </w:r>
          </w:p>
        </w:tc>
      </w:tr>
      <w:tr w:rsidR="00943537" w:rsidRPr="00920A02" w14:paraId="5225D920"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D52459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845369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24CB65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N92</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03FC263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3,51</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B53A4B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52E3B17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041AFA5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A01CD1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636</w:t>
            </w:r>
          </w:p>
        </w:tc>
      </w:tr>
      <w:tr w:rsidR="00943537" w:rsidRPr="00920A02" w14:paraId="7AADC48C"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11077E7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678A520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407A7B8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N93</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35E132A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0,13</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B61C16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1045933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582D760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316BF1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756FA0CE"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75A1DF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73CE80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69EE14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N97</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2836827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0,23</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E3714B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3222D7B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DBA97D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A60FA4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42</w:t>
            </w:r>
          </w:p>
        </w:tc>
      </w:tr>
      <w:tr w:rsidR="00943537" w:rsidRPr="00920A02" w14:paraId="0A3C81FA"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567905A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BD9E8F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1CC73F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N98</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4B8A02A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0,19</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895A45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6FCEF40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1756B0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0975FA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35</w:t>
            </w:r>
          </w:p>
        </w:tc>
      </w:tr>
      <w:tr w:rsidR="00943537" w:rsidRPr="00920A02" w14:paraId="5CE8EC2A"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E53092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62939D0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3FCBAD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N99</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2197952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F41DFF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2D3A0F0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275F428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C881DB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61</w:t>
            </w:r>
          </w:p>
        </w:tc>
      </w:tr>
      <w:tr w:rsidR="00943537" w:rsidRPr="00920A02" w14:paraId="52A2430E"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6EB8FCA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49C21E2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370BF66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N100</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60F9337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0,78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3378EA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1569832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0BD83B4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16674F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140</w:t>
            </w:r>
          </w:p>
        </w:tc>
      </w:tr>
      <w:tr w:rsidR="00943537" w:rsidRPr="00920A02" w14:paraId="524238A6"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35F35EA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484226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6C28F0E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N102</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79ADE6A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0,23</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F76FC9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32C44DC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2FE86B8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2715E7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41</w:t>
            </w:r>
          </w:p>
        </w:tc>
      </w:tr>
      <w:tr w:rsidR="00943537" w:rsidRPr="00920A02" w14:paraId="1889C90D"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5184195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3CCF1B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8614AB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N103</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477C8E3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0,35</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068F3A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25582A6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426092D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DEEADA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64</w:t>
            </w:r>
          </w:p>
        </w:tc>
      </w:tr>
      <w:tr w:rsidR="00943537" w:rsidRPr="00920A02" w14:paraId="7DB77FA8"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8F2AD3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10EC31B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03BCA0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N104</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20C2C0F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0,09</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A70B93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017D45E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3DEF4BC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03A756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16</w:t>
            </w:r>
          </w:p>
        </w:tc>
      </w:tr>
      <w:tr w:rsidR="00943537" w:rsidRPr="00920A02" w14:paraId="1580AECC"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03A93E8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0ED17E1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15DE19A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N105</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048B26D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0,31</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95CB8C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252A760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68FDBC8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9379CA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55</w:t>
            </w:r>
          </w:p>
        </w:tc>
      </w:tr>
      <w:tr w:rsidR="00943537" w:rsidRPr="00920A02" w14:paraId="7D558D48"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04BE879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1C63E67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3F8D822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N107</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32C6F5F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0,31</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5D7293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A5457E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10BD129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07FAE7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55</w:t>
            </w:r>
          </w:p>
        </w:tc>
      </w:tr>
      <w:tr w:rsidR="00943537" w:rsidRPr="00920A02" w14:paraId="1FB91C94"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5619F2E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3C874E9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2DDFFC0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N108</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04D4A9A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D7E4BD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212FF92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48753D3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4BADCE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69</w:t>
            </w:r>
          </w:p>
        </w:tc>
      </w:tr>
      <w:tr w:rsidR="00943537" w:rsidRPr="00920A02" w14:paraId="7A0C6EC2"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1B8A160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1B7B261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E701DC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N109</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0E32958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59F7E7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12C4537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10C2856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1836D7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68</w:t>
            </w:r>
          </w:p>
        </w:tc>
      </w:tr>
      <w:tr w:rsidR="00943537" w:rsidRPr="00920A02" w14:paraId="5A39036A"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A020F9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4C1C410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2F8C14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N110</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4C1C938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0,40</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F551CF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F4588B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299AFC3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9CBCB0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72</w:t>
            </w:r>
          </w:p>
        </w:tc>
      </w:tr>
      <w:tr w:rsidR="00943537" w:rsidRPr="00920A02" w14:paraId="2C785CE8"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5844EFF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67B6DD9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6D6034F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N111</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1EDD91C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0,33</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52F087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6864906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5048AB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A4AA3B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r>
      <w:tr w:rsidR="00943537" w:rsidRPr="00920A02" w14:paraId="72ECA056"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2091028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61BC5F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22879B4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N112</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475C01B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0,31</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FBB12B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36CAB22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192165A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14659B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56</w:t>
            </w:r>
          </w:p>
        </w:tc>
      </w:tr>
      <w:tr w:rsidR="00943537" w:rsidRPr="00920A02" w14:paraId="5C92AC84"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AD001C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18E1C10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27B631B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N113</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139EC22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0,31</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C8A34B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6D16452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0A68954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932CA9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55</w:t>
            </w:r>
          </w:p>
        </w:tc>
      </w:tr>
      <w:tr w:rsidR="00943537" w:rsidRPr="00920A02" w14:paraId="79936E2D"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01F11D7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1A0546F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77F28B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N115</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44493EC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0,79</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8F9694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23478EC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0B3C0EB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A0CD6A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142</w:t>
            </w:r>
          </w:p>
        </w:tc>
      </w:tr>
      <w:tr w:rsidR="00943537" w:rsidRPr="00920A02" w14:paraId="4D4C3FCE"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27F6A65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3C572F8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7C7B13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N116</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42E6CDB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1,51</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B6EE8F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58ECB68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0C24497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72338F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273</w:t>
            </w:r>
          </w:p>
        </w:tc>
      </w:tr>
      <w:tr w:rsidR="00943537" w:rsidRPr="00920A02" w14:paraId="4D07DF0C"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01389BE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3C1AD2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681BBE6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N117</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0B636A2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0,69</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FEB342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D3B9C0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2DE4BE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512CB2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125</w:t>
            </w:r>
          </w:p>
        </w:tc>
      </w:tr>
      <w:tr w:rsidR="00943537" w:rsidRPr="00920A02" w14:paraId="0064C4A2"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204A75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4793FE6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1394B5A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N122</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4B098C8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0,25</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860EE1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499B848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6E393A5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480E88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45</w:t>
            </w:r>
          </w:p>
        </w:tc>
      </w:tr>
      <w:tr w:rsidR="00943537" w:rsidRPr="00920A02" w14:paraId="2F80C59F"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34D8229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62B2D27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01420E6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N124</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5E2E7A9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0,50</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821435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6F21B2D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AD7494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02250C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91</w:t>
            </w:r>
          </w:p>
        </w:tc>
      </w:tr>
      <w:tr w:rsidR="00943537" w:rsidRPr="00920A02" w14:paraId="4D744D55"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A2A1F8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3D07814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63F7BD3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N123</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3223A05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0,47</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BCAA82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48A2DB9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2ACF9C8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9B5C5D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85</w:t>
            </w:r>
          </w:p>
        </w:tc>
      </w:tr>
      <w:tr w:rsidR="00943537" w:rsidRPr="00920A02" w14:paraId="31A80800"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01C7899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EF5A21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1059515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N128</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4D91309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1,14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60127F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0566B07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4F8C32C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085A21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207</w:t>
            </w:r>
          </w:p>
        </w:tc>
      </w:tr>
      <w:tr w:rsidR="00943537" w:rsidRPr="00920A02" w14:paraId="418F53E3"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1647B1F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782C23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4E60C8D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N130</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720691C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0,46</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114B60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1296E4F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41DA655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26FAEB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82</w:t>
            </w:r>
          </w:p>
        </w:tc>
      </w:tr>
      <w:tr w:rsidR="00943537" w:rsidRPr="00920A02" w14:paraId="1EB38C58"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3292136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28FEBAB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4F4D108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N138</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5A812C3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1,17</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88B2EC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E8D489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0D2809E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410AC6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212</w:t>
            </w:r>
          </w:p>
        </w:tc>
      </w:tr>
      <w:tr w:rsidR="00943537" w:rsidRPr="00920A02" w14:paraId="570D8239"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691BCF0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6AE22F2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023910A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N141</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6240331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3F4556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5F7CC6F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50EA430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619639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50</w:t>
            </w:r>
          </w:p>
        </w:tc>
      </w:tr>
      <w:tr w:rsidR="00943537" w:rsidRPr="00920A02" w14:paraId="2037C59D"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3C49A8A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0D8411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33453C0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N142</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021CFFB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D8AA5D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3B07D4F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3682AFC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E9E0BC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15</w:t>
            </w:r>
          </w:p>
        </w:tc>
      </w:tr>
      <w:tr w:rsidR="00943537" w:rsidRPr="00920A02" w14:paraId="2589B678"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16A4E17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4E6A6C5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63CC3FB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N143</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2DB4589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0,31</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AB6A8C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4C7524D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4514455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5B6167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57</w:t>
            </w:r>
          </w:p>
        </w:tc>
      </w:tr>
      <w:tr w:rsidR="00943537" w:rsidRPr="00920A02" w14:paraId="2272DF6C"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2F29D32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295D2B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8C25B2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N144</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532FAD8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0,71</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720DD1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2CEE5B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065085D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A2A43A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129</w:t>
            </w:r>
          </w:p>
        </w:tc>
      </w:tr>
      <w:tr w:rsidR="00943537" w:rsidRPr="00920A02" w14:paraId="7D0EAED2"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2BF2061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EE010E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4F5F78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N145</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1B263FD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0,87</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56B61A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238D77D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053B53D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00C25B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157</w:t>
            </w:r>
          </w:p>
        </w:tc>
      </w:tr>
      <w:tr w:rsidR="00943537" w:rsidRPr="00920A02" w14:paraId="3ED80184"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37559EF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6AC0E43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04FFF47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N149</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6A513A1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0,30</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92E502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10C6EE0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3AA6129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0238CA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55</w:t>
            </w:r>
          </w:p>
        </w:tc>
      </w:tr>
      <w:tr w:rsidR="00943537" w:rsidRPr="00920A02" w14:paraId="443614B4"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FBF01C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DB47E3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05C050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N150</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153A156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0547A1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3DDBF5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1D0262E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F99A40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394</w:t>
            </w:r>
          </w:p>
        </w:tc>
      </w:tr>
      <w:tr w:rsidR="00943537" w:rsidRPr="00920A02" w14:paraId="4FB730FE"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69C522E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4AD96FE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12A7E02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N151</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4D4EA76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1,22</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D78406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694C900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393E551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753AA4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221</w:t>
            </w:r>
          </w:p>
        </w:tc>
      </w:tr>
      <w:tr w:rsidR="00943537" w:rsidRPr="00920A02" w14:paraId="171A91AC"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1DF4EA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2ED90FF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8476D5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N152</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473BB72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0,75</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8EDD3E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36E7B12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1848D7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5332B8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136</w:t>
            </w:r>
          </w:p>
        </w:tc>
      </w:tr>
      <w:tr w:rsidR="00943537" w:rsidRPr="00920A02" w14:paraId="47333944"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15337F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2096FFA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BDBA74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N153</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14AD2C4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0,47</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2897A3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F2152B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3C6EF0B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714E21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85</w:t>
            </w:r>
          </w:p>
        </w:tc>
      </w:tr>
      <w:tr w:rsidR="00943537" w:rsidRPr="00920A02" w14:paraId="1FB2F253"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1328D18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1FFAEA2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7F4D5C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N154</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06B9C1F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0,78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F5384B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6218163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5119D1E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695E65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141</w:t>
            </w:r>
          </w:p>
        </w:tc>
      </w:tr>
      <w:tr w:rsidR="00943537" w:rsidRPr="00920A02" w14:paraId="66659B31"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2F0715A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3DD63D5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EFB5F9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N155</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6C8ECD7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D6C3A9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C11C63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50ED3D3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853155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25</w:t>
            </w:r>
          </w:p>
        </w:tc>
      </w:tr>
      <w:tr w:rsidR="00943537" w:rsidRPr="00920A02" w14:paraId="5F8DF3D8"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62FF8DA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00EB0EC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4A19A9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N156</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56B5621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0,10</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780BE4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10FC2C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04AFBC6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4DBCE8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73CEC999"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63D07C2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03810CD"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11E9757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N157</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444D47A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0,41</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3C1B1B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18CADB1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3943207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F41A11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75</w:t>
            </w:r>
          </w:p>
        </w:tc>
      </w:tr>
      <w:tr w:rsidR="00943537" w:rsidRPr="00920A02" w14:paraId="2E6EA200"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5F18DA4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77AE4F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20AF4F7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N158</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00878F3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0,19</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B8E4A2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4CBEDEA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5171A6F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01FC8F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34</w:t>
            </w:r>
          </w:p>
        </w:tc>
      </w:tr>
      <w:tr w:rsidR="00943537" w:rsidRPr="00920A02" w14:paraId="04E139A0"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654998C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3775F7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2596292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N159</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0CB59D9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0,06</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E6BEE0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D96FDD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2494507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8E06DC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11</w:t>
            </w:r>
          </w:p>
        </w:tc>
      </w:tr>
      <w:tr w:rsidR="00943537" w:rsidRPr="00920A02" w14:paraId="2EA801D7"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F6C750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0ED29FC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41496AE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N160</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38968A7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0,46</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24BB93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2E0CA09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35786F4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8520C1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83</w:t>
            </w:r>
          </w:p>
        </w:tc>
      </w:tr>
      <w:tr w:rsidR="00943537" w:rsidRPr="00920A02" w14:paraId="08D73279"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E5B634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12FB9FC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A2CCC1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N161</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039E567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0,20</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C66D67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403F3E0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553C148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CEC1B1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36</w:t>
            </w:r>
          </w:p>
        </w:tc>
      </w:tr>
      <w:tr w:rsidR="00943537" w:rsidRPr="00920A02" w14:paraId="0A055544"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2B7F09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II</w:t>
            </w: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2595F09B"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xml:space="preserve">Đất ở liền kề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043C27AE"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12CAE8A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20,26</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D4AEE4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0EA3334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0"/>
                <w:szCs w:val="20"/>
              </w:rPr>
            </w:pP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25F38B8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0"/>
                <w:szCs w:val="20"/>
              </w:rPr>
            </w:pP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B3BA3B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3.670</w:t>
            </w:r>
          </w:p>
        </w:tc>
      </w:tr>
      <w:tr w:rsidR="00943537" w:rsidRPr="00920A02" w14:paraId="7D7891BC"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09A4CFB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12C2952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4DE0A69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3E63321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E856A4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5F4B226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60737F9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9F2AA3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14</w:t>
            </w:r>
          </w:p>
        </w:tc>
      </w:tr>
      <w:tr w:rsidR="00943537" w:rsidRPr="00920A02" w14:paraId="6F04FEDE"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157BDB6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4B9BB1F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2F0629A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1A78502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4A8686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1BBAD92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6A2A099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9BF67F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33</w:t>
            </w:r>
          </w:p>
        </w:tc>
      </w:tr>
      <w:tr w:rsidR="00943537" w:rsidRPr="00920A02" w14:paraId="13147191"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2DB2801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33E7B19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A93D3A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742B8E8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1,00</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6088BB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50E5CDA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1B0FE43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BB2528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184</w:t>
            </w:r>
          </w:p>
        </w:tc>
      </w:tr>
      <w:tr w:rsidR="00943537" w:rsidRPr="00920A02" w14:paraId="5D93424F"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1255727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314E7D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040F0E2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509FC3E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2,61</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C2BD39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5861B4D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3763FD5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1FACCE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472</w:t>
            </w:r>
          </w:p>
        </w:tc>
      </w:tr>
      <w:tr w:rsidR="00943537" w:rsidRPr="00920A02" w14:paraId="13116A3D"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563B7B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0D8C2B0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55C222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4A9643B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1B0F41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C90CEB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5A5699A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751400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188</w:t>
            </w:r>
          </w:p>
        </w:tc>
      </w:tr>
      <w:tr w:rsidR="00943537" w:rsidRPr="00920A02" w14:paraId="4D90A4C5"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1E25740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1DE0665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44C3DE5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29369B2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0,15</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EEB33A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1029A3F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28846F8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BB799B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27</w:t>
            </w:r>
          </w:p>
        </w:tc>
      </w:tr>
      <w:tr w:rsidR="00943537" w:rsidRPr="00920A02" w14:paraId="5B6795CC"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10E08A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27009B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2F31EA7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28FD363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1,05</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515CB6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0028E5B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3C01794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F96131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190</w:t>
            </w:r>
          </w:p>
        </w:tc>
      </w:tr>
      <w:tr w:rsidR="00943537" w:rsidRPr="00920A02" w14:paraId="14BB8FA0"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2FEAACA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8EE013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3DB2966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N34</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07415A1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1,60</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12B032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1A25736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29C8BD6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51654B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290</w:t>
            </w:r>
          </w:p>
        </w:tc>
      </w:tr>
      <w:tr w:rsidR="00943537" w:rsidRPr="00920A02" w14:paraId="4475E225"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A819CA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962AC7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397F6BA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N37</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6851F3B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0,67</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B0035C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421B31B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284FE67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C49560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122</w:t>
            </w:r>
          </w:p>
        </w:tc>
      </w:tr>
      <w:tr w:rsidR="00943537" w:rsidRPr="00920A02" w14:paraId="1534F46C"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971879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136BD07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2A298E5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N38</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17469E6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0,66</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B36FC5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577AFD7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245B1EC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6B913A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119</w:t>
            </w:r>
          </w:p>
        </w:tc>
      </w:tr>
      <w:tr w:rsidR="00943537" w:rsidRPr="00920A02" w14:paraId="7BAA7BC4"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2B91908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0A6254D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95DDF7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N42</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215217B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0,69</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564B8B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640E701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18EFCE2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2C4317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125</w:t>
            </w:r>
          </w:p>
        </w:tc>
      </w:tr>
      <w:tr w:rsidR="00943537" w:rsidRPr="00920A02" w14:paraId="4C6B1E97"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565B10B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E9D999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F1A36E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N46</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2BB84DD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0,45</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88F5E4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0F2027C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5FA2C54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277E3C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81</w:t>
            </w:r>
          </w:p>
        </w:tc>
      </w:tr>
      <w:tr w:rsidR="00943537" w:rsidRPr="00920A02" w14:paraId="0D48E75B"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4816F0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348C7CA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0C965C0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N47</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7F56023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0,27</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1A0BBB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2E4F634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36A0934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93EE7A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49</w:t>
            </w:r>
          </w:p>
        </w:tc>
      </w:tr>
      <w:tr w:rsidR="00943537" w:rsidRPr="00920A02" w14:paraId="11110283"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0E035B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478CAD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90BCBB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N51</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34930B5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825E21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30605B8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BA3766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902F22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43</w:t>
            </w:r>
          </w:p>
        </w:tc>
      </w:tr>
      <w:tr w:rsidR="00943537" w:rsidRPr="00920A02" w14:paraId="2C9F3362"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549A197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36D05ED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2D46D0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N55</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5A675B1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0,76</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A1F62F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3123979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3D7C104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B88DD5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137</w:t>
            </w:r>
          </w:p>
        </w:tc>
      </w:tr>
      <w:tr w:rsidR="00943537" w:rsidRPr="00920A02" w14:paraId="14425C1B"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28310F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292EAFD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F1BC7E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N56</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67D0E71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0,36</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43E7F6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CAB4E2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52E28BB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817631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65</w:t>
            </w:r>
          </w:p>
        </w:tc>
      </w:tr>
      <w:tr w:rsidR="00943537" w:rsidRPr="00920A02" w14:paraId="26C78950"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50D421F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528F13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3EBB23C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N57</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2C5742F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1,53</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AB0926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52EDA51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01E2CF6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53C564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277</w:t>
            </w:r>
          </w:p>
        </w:tc>
      </w:tr>
      <w:tr w:rsidR="00943537" w:rsidRPr="00920A02" w14:paraId="479E2183"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FEB9B9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1CBD3F1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232AD8A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N58</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3DC77E4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0,65</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94529D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5D61E23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0F30F13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3A18CA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118</w:t>
            </w:r>
          </w:p>
        </w:tc>
      </w:tr>
      <w:tr w:rsidR="00943537" w:rsidRPr="00920A02" w14:paraId="1325A128"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18786A9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E9D1D8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liền kề - mật độ cao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4C83CB7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N66</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7721903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0,62</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DA73F3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431E14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389D0E2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C34DD9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112</w:t>
            </w:r>
          </w:p>
        </w:tc>
      </w:tr>
      <w:tr w:rsidR="00943537" w:rsidRPr="00920A02" w14:paraId="61D12705"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tcPr>
          <w:p w14:paraId="25A4311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tcPr>
          <w:p w14:paraId="26FCADC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tcPr>
          <w:p w14:paraId="46A3846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N97</w:t>
            </w:r>
          </w:p>
        </w:tc>
        <w:tc>
          <w:tcPr>
            <w:tcW w:w="1276" w:type="dxa"/>
            <w:tcBorders>
              <w:top w:val="dotted" w:sz="4" w:space="0" w:color="000000"/>
              <w:left w:val="single" w:sz="4" w:space="0" w:color="auto"/>
              <w:bottom w:val="dotted" w:sz="4" w:space="0" w:color="000000"/>
              <w:right w:val="single" w:sz="4" w:space="0" w:color="auto"/>
            </w:tcBorders>
            <w:noWrap/>
            <w:vAlign w:val="bottom"/>
          </w:tcPr>
          <w:p w14:paraId="0A1A7C5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0,31</w:t>
            </w:r>
          </w:p>
        </w:tc>
        <w:tc>
          <w:tcPr>
            <w:tcW w:w="993" w:type="dxa"/>
            <w:tcBorders>
              <w:top w:val="dotted" w:sz="4" w:space="0" w:color="000000"/>
              <w:left w:val="single" w:sz="4" w:space="0" w:color="auto"/>
              <w:bottom w:val="dotted" w:sz="4" w:space="0" w:color="000000"/>
              <w:right w:val="single" w:sz="4" w:space="0" w:color="auto"/>
            </w:tcBorders>
            <w:noWrap/>
            <w:vAlign w:val="bottom"/>
          </w:tcPr>
          <w:p w14:paraId="35200BA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tcPr>
          <w:p w14:paraId="296C433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tcPr>
          <w:p w14:paraId="395C43C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tcPr>
          <w:p w14:paraId="23A0906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56</w:t>
            </w:r>
          </w:p>
        </w:tc>
      </w:tr>
      <w:tr w:rsidR="00943537" w:rsidRPr="00920A02" w14:paraId="02FDB450"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tcPr>
          <w:p w14:paraId="2FD2D5F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tcPr>
          <w:p w14:paraId="466734D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tcPr>
          <w:p w14:paraId="0062898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N100</w:t>
            </w:r>
          </w:p>
        </w:tc>
        <w:tc>
          <w:tcPr>
            <w:tcW w:w="1276" w:type="dxa"/>
            <w:tcBorders>
              <w:top w:val="dotted" w:sz="4" w:space="0" w:color="000000"/>
              <w:left w:val="single" w:sz="4" w:space="0" w:color="auto"/>
              <w:bottom w:val="dotted" w:sz="4" w:space="0" w:color="000000"/>
              <w:right w:val="single" w:sz="4" w:space="0" w:color="auto"/>
            </w:tcBorders>
            <w:noWrap/>
            <w:vAlign w:val="bottom"/>
          </w:tcPr>
          <w:p w14:paraId="5F42B1B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1,06</w:t>
            </w:r>
          </w:p>
        </w:tc>
        <w:tc>
          <w:tcPr>
            <w:tcW w:w="993" w:type="dxa"/>
            <w:tcBorders>
              <w:top w:val="dotted" w:sz="4" w:space="0" w:color="000000"/>
              <w:left w:val="single" w:sz="4" w:space="0" w:color="auto"/>
              <w:bottom w:val="dotted" w:sz="4" w:space="0" w:color="000000"/>
              <w:right w:val="single" w:sz="4" w:space="0" w:color="auto"/>
            </w:tcBorders>
            <w:noWrap/>
            <w:vAlign w:val="bottom"/>
          </w:tcPr>
          <w:p w14:paraId="1CA8CA1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tcPr>
          <w:p w14:paraId="125DD25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tcPr>
          <w:p w14:paraId="345A078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tcPr>
          <w:p w14:paraId="7CDE9B6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193</w:t>
            </w:r>
          </w:p>
        </w:tc>
      </w:tr>
      <w:tr w:rsidR="00943537" w:rsidRPr="00920A02" w14:paraId="5AB71632"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59FB238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128EA9F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061A605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N117</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3CEF932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0,56</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DECD79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1217C44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34D28EE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CC0C7A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102</w:t>
            </w:r>
          </w:p>
        </w:tc>
      </w:tr>
      <w:tr w:rsidR="00943537" w:rsidRPr="00920A02" w14:paraId="5D568787"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3CDB6A8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4892D29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43A626B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N122</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5827892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0,32</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FC66F9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AB4EC4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09D9E8A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7BF9F7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59</w:t>
            </w:r>
          </w:p>
        </w:tc>
      </w:tr>
      <w:tr w:rsidR="00943537" w:rsidRPr="00920A02" w14:paraId="30741AA6"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5B9A2F5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4516182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BA8A4C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N123</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0FC6F4C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0,93</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EA9925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2A6107B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677138E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DA14F8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168</w:t>
            </w:r>
          </w:p>
        </w:tc>
      </w:tr>
      <w:tr w:rsidR="00943537" w:rsidRPr="00920A02" w14:paraId="34BA2828"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12F25D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38CBE3F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00F5C84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N128</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70106F0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18064B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5A3B72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24B5959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5381CE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43</w:t>
            </w:r>
          </w:p>
        </w:tc>
      </w:tr>
      <w:tr w:rsidR="00943537" w:rsidRPr="00920A02" w14:paraId="34F4D675"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64A356A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693F3EF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mật độ cao</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3A6094A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N137</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26349B1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0,59</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B2ED74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5F05F71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02E60D7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E9E963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107</w:t>
            </w:r>
          </w:p>
        </w:tc>
      </w:tr>
      <w:tr w:rsidR="00943537" w:rsidRPr="00920A02" w14:paraId="2B7B0CDC"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2FD40C4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4E7444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67340F4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N138</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533AA70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1,64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C27878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6386E57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491CD7A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289CC9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296</w:t>
            </w:r>
          </w:p>
        </w:tc>
      </w:tr>
      <w:tr w:rsidR="00943537" w:rsidRPr="00920A02" w14:paraId="38983350"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2AA9106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III</w:t>
            </w: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32E69635"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xml:space="preserve">Đất ở mới - mật độ thấp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31D4CD7"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2619A8E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39,96</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172574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5A8A133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0"/>
                <w:szCs w:val="20"/>
              </w:rPr>
            </w:pP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E0FB3B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0"/>
                <w:szCs w:val="20"/>
              </w:rPr>
            </w:pP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B6F518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7.230</w:t>
            </w:r>
          </w:p>
        </w:tc>
      </w:tr>
      <w:tr w:rsidR="00943537" w:rsidRPr="00920A02" w14:paraId="507D7D5F"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1F55A8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C9EDE6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mới - mật độ thấp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5C7352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764F6FF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0,51</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0880DC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5E84A50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21BB669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D5C7EE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89</w:t>
            </w:r>
          </w:p>
        </w:tc>
      </w:tr>
      <w:tr w:rsidR="00943537" w:rsidRPr="00920A02" w14:paraId="682D9C89"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93F7F5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1405715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2FDAFCB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N19</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7F1CC81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0,27</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E3550F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2E6F93C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098626A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A85557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48</w:t>
            </w:r>
          </w:p>
        </w:tc>
      </w:tr>
      <w:tr w:rsidR="00943537" w:rsidRPr="00920A02" w14:paraId="53C0E453"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38DB24F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4A26C2F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mới - mật độ thấp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4C13763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N27</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21AC1EE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1,38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32AAA2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6CFA93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179C4CA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2362F4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249</w:t>
            </w:r>
          </w:p>
        </w:tc>
      </w:tr>
      <w:tr w:rsidR="00943537" w:rsidRPr="00920A02" w14:paraId="69ECACB8"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2A04381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EE7BDF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mới - mật độ thấp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1B6E914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N28</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7BC7483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1,23</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729A15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031F9E7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6F0FDC0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E77EDD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222</w:t>
            </w:r>
          </w:p>
        </w:tc>
      </w:tr>
      <w:tr w:rsidR="00943537" w:rsidRPr="00920A02" w14:paraId="34D58BE6"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37AAF79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34E9598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mới - mật độ thấp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71BC18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N29</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7EDBD75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1,36</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2E2191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46E8C55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6AE799D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2056A8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246</w:t>
            </w:r>
          </w:p>
        </w:tc>
      </w:tr>
      <w:tr w:rsidR="00943537" w:rsidRPr="00920A02" w14:paraId="32AF1BFA"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F64C6E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82E74C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mới - mật độ thấp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0943352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N39</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725A4BB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1,24</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D16A63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38F22DA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3DCED5B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2EA544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224</w:t>
            </w:r>
          </w:p>
        </w:tc>
      </w:tr>
      <w:tr w:rsidR="00943537" w:rsidRPr="00920A02" w14:paraId="3AD2D9D0"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02D121E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2C0EA43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mới - mật độ thấp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48BD964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N40</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2C3B5EF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4,55</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CB7DC0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3481341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5BB822B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218571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823</w:t>
            </w:r>
          </w:p>
        </w:tc>
      </w:tr>
      <w:tr w:rsidR="00943537" w:rsidRPr="00920A02" w14:paraId="0CA4338C"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5FAD81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4340571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mới - mật độ thấp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165A402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N41</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1F5B415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3,90</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AE5F95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339BB04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6C5C78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C83F03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705</w:t>
            </w:r>
          </w:p>
        </w:tc>
      </w:tr>
      <w:tr w:rsidR="00943537" w:rsidRPr="00920A02" w14:paraId="2D21E5DC"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125A3E1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2B0D46C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3761509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N58</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2B5E1E0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0,69</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4B1E21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473B11A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4021EFB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0F61F7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124</w:t>
            </w:r>
          </w:p>
        </w:tc>
      </w:tr>
      <w:tr w:rsidR="00943537" w:rsidRPr="00920A02" w14:paraId="79FB2CE7"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087BE34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13CB7AD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0033F4E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N66</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64470C3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0,82</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4ADADE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65F6013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2999639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C8E4BB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148</w:t>
            </w:r>
          </w:p>
        </w:tc>
      </w:tr>
      <w:tr w:rsidR="00943537" w:rsidRPr="00920A02" w14:paraId="29672F74"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33F6852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135E8D3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2D5C80B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N68</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50C2275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2,35</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36B5BE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08B1114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0BF05CE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F2A00A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425</w:t>
            </w:r>
          </w:p>
        </w:tc>
      </w:tr>
      <w:tr w:rsidR="00943537" w:rsidRPr="00920A02" w14:paraId="11CCEBCF"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6943E7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302E614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E57DF2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N69</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0C18B1A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1,09</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A63855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4700481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0DB0F4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EE6A82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197</w:t>
            </w:r>
          </w:p>
        </w:tc>
      </w:tr>
      <w:tr w:rsidR="00943537" w:rsidRPr="00920A02" w14:paraId="5464CF42"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D7F144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0F3ABF5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mới - mật độ thấp </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BCB3FB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N73</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1F57A0B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3,19</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FBDCC3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2F50799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3D54F8B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7FD61EB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577</w:t>
            </w:r>
          </w:p>
        </w:tc>
      </w:tr>
      <w:tr w:rsidR="00943537" w:rsidRPr="00920A02" w14:paraId="4BD96B5D"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3A6FF82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49006E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466774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N78</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79F9EBA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0,59</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3D1525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1051695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1E43FBB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11D4B2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107</w:t>
            </w:r>
          </w:p>
        </w:tc>
      </w:tr>
      <w:tr w:rsidR="00943537" w:rsidRPr="00920A02" w14:paraId="4B445782"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tcPr>
          <w:p w14:paraId="6EF8B83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tcPr>
          <w:p w14:paraId="56BFB8E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tcPr>
          <w:p w14:paraId="14251BE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N83</w:t>
            </w:r>
          </w:p>
        </w:tc>
        <w:tc>
          <w:tcPr>
            <w:tcW w:w="1276" w:type="dxa"/>
            <w:tcBorders>
              <w:top w:val="dotted" w:sz="4" w:space="0" w:color="000000"/>
              <w:left w:val="single" w:sz="4" w:space="0" w:color="auto"/>
              <w:bottom w:val="dotted" w:sz="4" w:space="0" w:color="000000"/>
              <w:right w:val="single" w:sz="4" w:space="0" w:color="auto"/>
            </w:tcBorders>
            <w:noWrap/>
            <w:vAlign w:val="bottom"/>
          </w:tcPr>
          <w:p w14:paraId="6EAC70A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1,07</w:t>
            </w:r>
          </w:p>
        </w:tc>
        <w:tc>
          <w:tcPr>
            <w:tcW w:w="993" w:type="dxa"/>
            <w:tcBorders>
              <w:top w:val="dotted" w:sz="4" w:space="0" w:color="000000"/>
              <w:left w:val="single" w:sz="4" w:space="0" w:color="auto"/>
              <w:bottom w:val="dotted" w:sz="4" w:space="0" w:color="000000"/>
              <w:right w:val="single" w:sz="4" w:space="0" w:color="auto"/>
            </w:tcBorders>
            <w:noWrap/>
            <w:vAlign w:val="bottom"/>
          </w:tcPr>
          <w:p w14:paraId="686A29D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tcPr>
          <w:p w14:paraId="4BD48E2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tcPr>
          <w:p w14:paraId="345E2E9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tcPr>
          <w:p w14:paraId="1C2ED23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194</w:t>
            </w:r>
          </w:p>
        </w:tc>
      </w:tr>
      <w:tr w:rsidR="00943537" w:rsidRPr="00920A02" w14:paraId="0FF2B2F6"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tcPr>
          <w:p w14:paraId="17DDFEE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tcPr>
          <w:p w14:paraId="3A88B43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tcPr>
          <w:p w14:paraId="29777D9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N87</w:t>
            </w:r>
          </w:p>
        </w:tc>
        <w:tc>
          <w:tcPr>
            <w:tcW w:w="1276" w:type="dxa"/>
            <w:tcBorders>
              <w:top w:val="dotted" w:sz="4" w:space="0" w:color="000000"/>
              <w:left w:val="single" w:sz="4" w:space="0" w:color="auto"/>
              <w:bottom w:val="dotted" w:sz="4" w:space="0" w:color="000000"/>
              <w:right w:val="single" w:sz="4" w:space="0" w:color="auto"/>
            </w:tcBorders>
            <w:noWrap/>
            <w:vAlign w:val="bottom"/>
          </w:tcPr>
          <w:p w14:paraId="68193C1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0,09</w:t>
            </w:r>
          </w:p>
        </w:tc>
        <w:tc>
          <w:tcPr>
            <w:tcW w:w="993" w:type="dxa"/>
            <w:tcBorders>
              <w:top w:val="dotted" w:sz="4" w:space="0" w:color="000000"/>
              <w:left w:val="single" w:sz="4" w:space="0" w:color="auto"/>
              <w:bottom w:val="dotted" w:sz="4" w:space="0" w:color="000000"/>
              <w:right w:val="single" w:sz="4" w:space="0" w:color="auto"/>
            </w:tcBorders>
            <w:noWrap/>
            <w:vAlign w:val="bottom"/>
          </w:tcPr>
          <w:p w14:paraId="2B22B6A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tcPr>
          <w:p w14:paraId="6DC5703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tcPr>
          <w:p w14:paraId="4A6EE87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tcPr>
          <w:p w14:paraId="1BD9DCA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16</w:t>
            </w:r>
          </w:p>
        </w:tc>
      </w:tr>
      <w:tr w:rsidR="00943537" w:rsidRPr="00920A02" w14:paraId="303C41AA"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6CC834F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tcPr>
          <w:p w14:paraId="57A60C3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tcPr>
          <w:p w14:paraId="182FF50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N88</w:t>
            </w:r>
          </w:p>
        </w:tc>
        <w:tc>
          <w:tcPr>
            <w:tcW w:w="1276" w:type="dxa"/>
            <w:tcBorders>
              <w:top w:val="dotted" w:sz="4" w:space="0" w:color="000000"/>
              <w:left w:val="single" w:sz="4" w:space="0" w:color="auto"/>
              <w:bottom w:val="dotted" w:sz="4" w:space="0" w:color="000000"/>
              <w:right w:val="single" w:sz="4" w:space="0" w:color="auto"/>
            </w:tcBorders>
            <w:noWrap/>
            <w:vAlign w:val="bottom"/>
          </w:tcPr>
          <w:p w14:paraId="02D6B20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0,16</w:t>
            </w:r>
          </w:p>
        </w:tc>
        <w:tc>
          <w:tcPr>
            <w:tcW w:w="993" w:type="dxa"/>
            <w:tcBorders>
              <w:top w:val="dotted" w:sz="4" w:space="0" w:color="000000"/>
              <w:left w:val="single" w:sz="4" w:space="0" w:color="auto"/>
              <w:bottom w:val="dotted" w:sz="4" w:space="0" w:color="000000"/>
              <w:right w:val="single" w:sz="4" w:space="0" w:color="auto"/>
            </w:tcBorders>
            <w:noWrap/>
            <w:vAlign w:val="bottom"/>
          </w:tcPr>
          <w:p w14:paraId="0177A24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tcPr>
          <w:p w14:paraId="6598AC4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tcPr>
          <w:p w14:paraId="2D15D24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tcPr>
          <w:p w14:paraId="393137F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28</w:t>
            </w:r>
          </w:p>
        </w:tc>
      </w:tr>
      <w:tr w:rsidR="00943537" w:rsidRPr="00920A02" w14:paraId="71E064C4"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12AFEF2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tcPr>
          <w:p w14:paraId="027751B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tcPr>
          <w:p w14:paraId="36868E1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N89</w:t>
            </w:r>
          </w:p>
        </w:tc>
        <w:tc>
          <w:tcPr>
            <w:tcW w:w="1276" w:type="dxa"/>
            <w:tcBorders>
              <w:top w:val="dotted" w:sz="4" w:space="0" w:color="000000"/>
              <w:left w:val="single" w:sz="4" w:space="0" w:color="auto"/>
              <w:bottom w:val="dotted" w:sz="4" w:space="0" w:color="000000"/>
              <w:right w:val="single" w:sz="4" w:space="0" w:color="auto"/>
            </w:tcBorders>
            <w:noWrap/>
            <w:vAlign w:val="bottom"/>
          </w:tcPr>
          <w:p w14:paraId="630582B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0,10</w:t>
            </w:r>
          </w:p>
        </w:tc>
        <w:tc>
          <w:tcPr>
            <w:tcW w:w="993" w:type="dxa"/>
            <w:tcBorders>
              <w:top w:val="dotted" w:sz="4" w:space="0" w:color="000000"/>
              <w:left w:val="single" w:sz="4" w:space="0" w:color="auto"/>
              <w:bottom w:val="dotted" w:sz="4" w:space="0" w:color="000000"/>
              <w:right w:val="single" w:sz="4" w:space="0" w:color="auto"/>
            </w:tcBorders>
            <w:noWrap/>
            <w:vAlign w:val="bottom"/>
          </w:tcPr>
          <w:p w14:paraId="6575659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tcPr>
          <w:p w14:paraId="63C78FB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tcPr>
          <w:p w14:paraId="79E190A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tcPr>
          <w:p w14:paraId="5D7879A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67CFD1CB"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886B6A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tcPr>
          <w:p w14:paraId="7319090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tcPr>
          <w:p w14:paraId="227CBA9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N90</w:t>
            </w:r>
          </w:p>
        </w:tc>
        <w:tc>
          <w:tcPr>
            <w:tcW w:w="1276" w:type="dxa"/>
            <w:tcBorders>
              <w:top w:val="dotted" w:sz="4" w:space="0" w:color="000000"/>
              <w:left w:val="single" w:sz="4" w:space="0" w:color="auto"/>
              <w:bottom w:val="dotted" w:sz="4" w:space="0" w:color="000000"/>
              <w:right w:val="single" w:sz="4" w:space="0" w:color="auto"/>
            </w:tcBorders>
            <w:noWrap/>
            <w:vAlign w:val="bottom"/>
          </w:tcPr>
          <w:p w14:paraId="260E494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0,31</w:t>
            </w:r>
          </w:p>
        </w:tc>
        <w:tc>
          <w:tcPr>
            <w:tcW w:w="993" w:type="dxa"/>
            <w:tcBorders>
              <w:top w:val="dotted" w:sz="4" w:space="0" w:color="000000"/>
              <w:left w:val="single" w:sz="4" w:space="0" w:color="auto"/>
              <w:bottom w:val="dotted" w:sz="4" w:space="0" w:color="000000"/>
              <w:right w:val="single" w:sz="4" w:space="0" w:color="auto"/>
            </w:tcBorders>
            <w:noWrap/>
            <w:vAlign w:val="bottom"/>
          </w:tcPr>
          <w:p w14:paraId="0D1E2B9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tcPr>
          <w:p w14:paraId="597C2BC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tcPr>
          <w:p w14:paraId="0BA87A4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tcPr>
          <w:p w14:paraId="596737A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57</w:t>
            </w:r>
          </w:p>
        </w:tc>
      </w:tr>
      <w:tr w:rsidR="00943537" w:rsidRPr="00920A02" w14:paraId="1DB921D4"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2AB052C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tcPr>
          <w:p w14:paraId="49657E8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tcPr>
          <w:p w14:paraId="55B4DFA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N91</w:t>
            </w:r>
          </w:p>
        </w:tc>
        <w:tc>
          <w:tcPr>
            <w:tcW w:w="1276" w:type="dxa"/>
            <w:tcBorders>
              <w:top w:val="dotted" w:sz="4" w:space="0" w:color="000000"/>
              <w:left w:val="single" w:sz="4" w:space="0" w:color="auto"/>
              <w:bottom w:val="dotted" w:sz="4" w:space="0" w:color="000000"/>
              <w:right w:val="single" w:sz="4" w:space="0" w:color="auto"/>
            </w:tcBorders>
            <w:noWrap/>
            <w:vAlign w:val="bottom"/>
          </w:tcPr>
          <w:p w14:paraId="16F41FB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0,30</w:t>
            </w:r>
          </w:p>
        </w:tc>
        <w:tc>
          <w:tcPr>
            <w:tcW w:w="993" w:type="dxa"/>
            <w:tcBorders>
              <w:top w:val="dotted" w:sz="4" w:space="0" w:color="000000"/>
              <w:left w:val="single" w:sz="4" w:space="0" w:color="auto"/>
              <w:bottom w:val="dotted" w:sz="4" w:space="0" w:color="000000"/>
              <w:right w:val="single" w:sz="4" w:space="0" w:color="auto"/>
            </w:tcBorders>
            <w:noWrap/>
            <w:vAlign w:val="bottom"/>
          </w:tcPr>
          <w:p w14:paraId="2E71B5D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tcPr>
          <w:p w14:paraId="5B5953A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tcPr>
          <w:p w14:paraId="0CEA9B5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tcPr>
          <w:p w14:paraId="1F5512A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54</w:t>
            </w:r>
          </w:p>
        </w:tc>
      </w:tr>
      <w:tr w:rsidR="00943537" w:rsidRPr="00920A02" w14:paraId="5125C101"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62538C5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tcPr>
          <w:p w14:paraId="3A3BED0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tcPr>
          <w:p w14:paraId="27FFFB7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N93</w:t>
            </w:r>
          </w:p>
        </w:tc>
        <w:tc>
          <w:tcPr>
            <w:tcW w:w="1276" w:type="dxa"/>
            <w:tcBorders>
              <w:top w:val="dotted" w:sz="4" w:space="0" w:color="000000"/>
              <w:left w:val="single" w:sz="4" w:space="0" w:color="auto"/>
              <w:bottom w:val="dotted" w:sz="4" w:space="0" w:color="000000"/>
              <w:right w:val="single" w:sz="4" w:space="0" w:color="auto"/>
            </w:tcBorders>
            <w:noWrap/>
            <w:vAlign w:val="bottom"/>
          </w:tcPr>
          <w:p w14:paraId="225E84E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0,16</w:t>
            </w:r>
          </w:p>
        </w:tc>
        <w:tc>
          <w:tcPr>
            <w:tcW w:w="993" w:type="dxa"/>
            <w:tcBorders>
              <w:top w:val="dotted" w:sz="4" w:space="0" w:color="000000"/>
              <w:left w:val="single" w:sz="4" w:space="0" w:color="auto"/>
              <w:bottom w:val="dotted" w:sz="4" w:space="0" w:color="000000"/>
              <w:right w:val="single" w:sz="4" w:space="0" w:color="auto"/>
            </w:tcBorders>
            <w:noWrap/>
            <w:vAlign w:val="bottom"/>
          </w:tcPr>
          <w:p w14:paraId="1F1D841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tcPr>
          <w:p w14:paraId="4A61F91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tcPr>
          <w:p w14:paraId="2B9ED0A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tcPr>
          <w:p w14:paraId="06B7B84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32</w:t>
            </w:r>
          </w:p>
        </w:tc>
      </w:tr>
      <w:tr w:rsidR="00943537" w:rsidRPr="00920A02" w14:paraId="76DBA53E"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306A203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262206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39816A5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N135</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34D8F5C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0,95</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25A98C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68A40C4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87878B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0BB91F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172</w:t>
            </w:r>
          </w:p>
        </w:tc>
      </w:tr>
      <w:tr w:rsidR="00943537" w:rsidRPr="00920A02" w14:paraId="69256121"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635F26A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45B64B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5134486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N139</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5DC9810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1,32</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668214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33D1163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74E97D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D232A9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240</w:t>
            </w:r>
          </w:p>
        </w:tc>
      </w:tr>
      <w:tr w:rsidR="00943537" w:rsidRPr="00920A02" w14:paraId="0C2CD1E2"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5A0C285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1F75A83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7FC4234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N140</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228AED1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0,96</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6B6FE3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7542B8C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1BB68FD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5BA03B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173</w:t>
            </w:r>
          </w:p>
        </w:tc>
      </w:tr>
      <w:tr w:rsidR="00943537" w:rsidRPr="00920A02" w14:paraId="6D4467F4"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2E7C752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7A695B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4CCB14D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N141</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25EBDB0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1,25</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43E10E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3C1B4FB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ECD617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81FF69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226</w:t>
            </w:r>
          </w:p>
        </w:tc>
      </w:tr>
      <w:tr w:rsidR="00943537" w:rsidRPr="00920A02" w14:paraId="73485D7B"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454FF1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BC9F9B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0E7E4A9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N142</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1E00134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0,93</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3EFE91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25CD61C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532D145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0373246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168</w:t>
            </w:r>
          </w:p>
        </w:tc>
      </w:tr>
      <w:tr w:rsidR="00943537" w:rsidRPr="00920A02" w14:paraId="4BCC2041"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3A371E4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6F90BD7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1EC06E5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N144</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5756EF9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0,26</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D31DC0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3CD2DB8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003C7B8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B5A8C7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48</w:t>
            </w:r>
          </w:p>
        </w:tc>
      </w:tr>
      <w:tr w:rsidR="00943537" w:rsidRPr="00920A02" w14:paraId="7C798C30"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70FE301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62887B7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28F631A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N146</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07DC3D0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0,76</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71CCE3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1720DE9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6307236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23E7537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137</w:t>
            </w:r>
          </w:p>
        </w:tc>
      </w:tr>
      <w:tr w:rsidR="00943537" w:rsidRPr="00920A02" w14:paraId="726AFEC8"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5E0401B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AC312D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08B5920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N147</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38AFCF9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0,78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BBAA9E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531577B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99E44B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7BE811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141</w:t>
            </w:r>
          </w:p>
        </w:tc>
      </w:tr>
      <w:tr w:rsidR="00943537" w:rsidRPr="00920A02" w14:paraId="31970D15"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0DBD3E0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3001B10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4BF0C6C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N148</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6F07E3A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0,21</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CB5E34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08DBD6B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74C8AA0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12FCB4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37</w:t>
            </w:r>
          </w:p>
        </w:tc>
      </w:tr>
      <w:tr w:rsidR="00943537" w:rsidRPr="00920A02" w14:paraId="7E54B82E"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0ADDBCB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779E7DE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16508ED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N149</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2B8571A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0,11</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965E47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14F9958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45EAF52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61CC869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19</w:t>
            </w:r>
          </w:p>
        </w:tc>
      </w:tr>
      <w:tr w:rsidR="00943537" w:rsidRPr="00920A02" w14:paraId="44C822ED"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132AAEA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677C075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1C31EB3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N154</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421A9F8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0,05</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126727D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1A6FE0C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510F40A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51304B5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9</w:t>
            </w:r>
          </w:p>
        </w:tc>
      </w:tr>
      <w:tr w:rsidR="00943537" w:rsidRPr="00920A02" w14:paraId="2A26E5AC"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4CF0A66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472CA21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16545DE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N160</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3DA303D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0,49</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1D72D4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26F1561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13805A8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E1E441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88</w:t>
            </w:r>
          </w:p>
        </w:tc>
      </w:tr>
      <w:tr w:rsidR="00943537" w:rsidRPr="00920A02" w14:paraId="1EFC5CCC"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dotted" w:sz="4" w:space="0" w:color="000000"/>
              <w:right w:val="single" w:sz="4" w:space="0" w:color="auto"/>
            </w:tcBorders>
            <w:noWrap/>
            <w:vAlign w:val="bottom"/>
            <w:hideMark/>
          </w:tcPr>
          <w:p w14:paraId="3145BD9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dotted" w:sz="4" w:space="0" w:color="000000"/>
              <w:right w:val="single" w:sz="4" w:space="0" w:color="auto"/>
            </w:tcBorders>
            <w:noWrap/>
            <w:vAlign w:val="bottom"/>
            <w:hideMark/>
          </w:tcPr>
          <w:p w14:paraId="5B8830D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dotted" w:sz="4" w:space="0" w:color="000000"/>
              <w:right w:val="single" w:sz="4" w:space="0" w:color="auto"/>
            </w:tcBorders>
            <w:noWrap/>
            <w:vAlign w:val="bottom"/>
            <w:hideMark/>
          </w:tcPr>
          <w:p w14:paraId="12C664C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N161</w:t>
            </w:r>
          </w:p>
        </w:tc>
        <w:tc>
          <w:tcPr>
            <w:tcW w:w="1276" w:type="dxa"/>
            <w:tcBorders>
              <w:top w:val="dotted" w:sz="4" w:space="0" w:color="000000"/>
              <w:left w:val="single" w:sz="4" w:space="0" w:color="auto"/>
              <w:bottom w:val="dotted" w:sz="4" w:space="0" w:color="000000"/>
              <w:right w:val="single" w:sz="4" w:space="0" w:color="auto"/>
            </w:tcBorders>
            <w:noWrap/>
            <w:vAlign w:val="bottom"/>
            <w:hideMark/>
          </w:tcPr>
          <w:p w14:paraId="6015C4E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0,09</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3E2F566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dotted" w:sz="4" w:space="0" w:color="000000"/>
              <w:right w:val="single" w:sz="4" w:space="0" w:color="auto"/>
            </w:tcBorders>
            <w:noWrap/>
            <w:vAlign w:val="bottom"/>
            <w:hideMark/>
          </w:tcPr>
          <w:p w14:paraId="3912F67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dotted" w:sz="4" w:space="0" w:color="000000"/>
              <w:right w:val="single" w:sz="4" w:space="0" w:color="auto"/>
            </w:tcBorders>
            <w:noWrap/>
            <w:vAlign w:val="bottom"/>
            <w:hideMark/>
          </w:tcPr>
          <w:p w14:paraId="278580B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dotted" w:sz="4" w:space="0" w:color="000000"/>
              <w:right w:val="single" w:sz="4" w:space="0" w:color="auto"/>
            </w:tcBorders>
            <w:noWrap/>
            <w:vAlign w:val="bottom"/>
            <w:hideMark/>
          </w:tcPr>
          <w:p w14:paraId="47A84F7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16</w:t>
            </w:r>
          </w:p>
        </w:tc>
      </w:tr>
      <w:tr w:rsidR="00943537" w:rsidRPr="00920A02" w14:paraId="1971B9B6" w14:textId="77777777" w:rsidTr="00F17AFA">
        <w:tblPrEx>
          <w:tblLook w:val="04A0" w:firstRow="1" w:lastRow="0" w:firstColumn="1" w:lastColumn="0" w:noHBand="0" w:noVBand="1"/>
        </w:tblPrEx>
        <w:trPr>
          <w:trHeight w:val="20"/>
        </w:trPr>
        <w:tc>
          <w:tcPr>
            <w:tcW w:w="697" w:type="dxa"/>
            <w:tcBorders>
              <w:top w:val="dotted" w:sz="4" w:space="0" w:color="000000"/>
              <w:left w:val="single" w:sz="4" w:space="0" w:color="auto"/>
              <w:bottom w:val="single" w:sz="4" w:space="0" w:color="auto"/>
              <w:right w:val="single" w:sz="4" w:space="0" w:color="auto"/>
            </w:tcBorders>
            <w:noWrap/>
            <w:vAlign w:val="bottom"/>
            <w:hideMark/>
          </w:tcPr>
          <w:p w14:paraId="5280C12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2850" w:type="dxa"/>
            <w:tcBorders>
              <w:top w:val="dotted" w:sz="4" w:space="0" w:color="000000"/>
              <w:left w:val="single" w:sz="4" w:space="0" w:color="auto"/>
              <w:bottom w:val="single" w:sz="4" w:space="0" w:color="auto"/>
              <w:right w:val="single" w:sz="4" w:space="0" w:color="auto"/>
            </w:tcBorders>
            <w:noWrap/>
            <w:vAlign w:val="bottom"/>
            <w:hideMark/>
          </w:tcPr>
          <w:p w14:paraId="307F7E4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851" w:type="dxa"/>
            <w:tcBorders>
              <w:top w:val="dotted" w:sz="4" w:space="0" w:color="000000"/>
              <w:left w:val="single" w:sz="4" w:space="0" w:color="auto"/>
              <w:bottom w:val="single" w:sz="4" w:space="0" w:color="auto"/>
              <w:right w:val="single" w:sz="4" w:space="0" w:color="auto"/>
            </w:tcBorders>
            <w:noWrap/>
            <w:vAlign w:val="bottom"/>
            <w:hideMark/>
          </w:tcPr>
          <w:p w14:paraId="261BC2E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N166</w:t>
            </w:r>
          </w:p>
        </w:tc>
        <w:tc>
          <w:tcPr>
            <w:tcW w:w="1276" w:type="dxa"/>
            <w:tcBorders>
              <w:top w:val="dotted" w:sz="4" w:space="0" w:color="000000"/>
              <w:left w:val="single" w:sz="4" w:space="0" w:color="auto"/>
              <w:bottom w:val="single" w:sz="4" w:space="0" w:color="auto"/>
              <w:right w:val="single" w:sz="4" w:space="0" w:color="auto"/>
            </w:tcBorders>
            <w:noWrap/>
            <w:vAlign w:val="bottom"/>
            <w:hideMark/>
          </w:tcPr>
          <w:p w14:paraId="12110DB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5,97</w:t>
            </w:r>
          </w:p>
        </w:tc>
        <w:tc>
          <w:tcPr>
            <w:tcW w:w="993" w:type="dxa"/>
            <w:tcBorders>
              <w:top w:val="dotted" w:sz="4" w:space="0" w:color="000000"/>
              <w:left w:val="single" w:sz="4" w:space="0" w:color="auto"/>
              <w:bottom w:val="single" w:sz="4" w:space="0" w:color="auto"/>
              <w:right w:val="single" w:sz="4" w:space="0" w:color="auto"/>
            </w:tcBorders>
            <w:noWrap/>
            <w:vAlign w:val="bottom"/>
            <w:hideMark/>
          </w:tcPr>
          <w:p w14:paraId="3347A0E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708" w:type="dxa"/>
            <w:tcBorders>
              <w:top w:val="dotted" w:sz="4" w:space="0" w:color="000000"/>
              <w:left w:val="single" w:sz="4" w:space="0" w:color="auto"/>
              <w:bottom w:val="single" w:sz="4" w:space="0" w:color="auto"/>
              <w:right w:val="single" w:sz="4" w:space="0" w:color="auto"/>
            </w:tcBorders>
            <w:noWrap/>
            <w:vAlign w:val="bottom"/>
            <w:hideMark/>
          </w:tcPr>
          <w:p w14:paraId="5DF4E16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1135" w:type="dxa"/>
            <w:gridSpan w:val="2"/>
            <w:tcBorders>
              <w:top w:val="dotted" w:sz="4" w:space="0" w:color="000000"/>
              <w:left w:val="single" w:sz="4" w:space="0" w:color="auto"/>
              <w:bottom w:val="single" w:sz="4" w:space="0" w:color="auto"/>
              <w:right w:val="single" w:sz="4" w:space="0" w:color="auto"/>
            </w:tcBorders>
            <w:noWrap/>
            <w:vAlign w:val="bottom"/>
            <w:hideMark/>
          </w:tcPr>
          <w:p w14:paraId="1678600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c>
          <w:tcPr>
            <w:tcW w:w="993" w:type="dxa"/>
            <w:tcBorders>
              <w:top w:val="dotted" w:sz="4" w:space="0" w:color="000000"/>
              <w:left w:val="single" w:sz="4" w:space="0" w:color="auto"/>
              <w:bottom w:val="single" w:sz="4" w:space="0" w:color="auto"/>
              <w:right w:val="single" w:sz="4" w:space="0" w:color="auto"/>
            </w:tcBorders>
            <w:noWrap/>
            <w:vAlign w:val="bottom"/>
            <w:hideMark/>
          </w:tcPr>
          <w:p w14:paraId="230888B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1.173</w:t>
            </w:r>
          </w:p>
        </w:tc>
      </w:tr>
    </w:tbl>
    <w:p w14:paraId="3AEE3DCE" w14:textId="77777777" w:rsidR="00943537" w:rsidRPr="00920A02" w:rsidRDefault="00943537" w:rsidP="00943537">
      <w:pPr>
        <w:spacing w:after="0" w:line="288" w:lineRule="auto"/>
        <w:rPr>
          <w:rFonts w:ascii="Calibri" w:eastAsia="SimSun" w:hAnsi="Calibri" w:cs="Calibri"/>
          <w:color w:val="000000" w:themeColor="text1"/>
          <w:sz w:val="26"/>
          <w:szCs w:val="20"/>
        </w:rPr>
      </w:pPr>
    </w:p>
    <w:p w14:paraId="60C5D4A3" w14:textId="77777777" w:rsidR="00943537" w:rsidRPr="00920A02" w:rsidRDefault="00943537" w:rsidP="00943537">
      <w:pPr>
        <w:spacing w:after="0" w:line="288" w:lineRule="auto"/>
        <w:rPr>
          <w:rFonts w:ascii="Calibri" w:eastAsia="SimSun" w:hAnsi="Calibri" w:cs="Calibri"/>
          <w:color w:val="000000" w:themeColor="text1"/>
          <w:sz w:val="26"/>
          <w:szCs w:val="20"/>
        </w:rPr>
      </w:pPr>
    </w:p>
    <w:p w14:paraId="207B5206" w14:textId="77777777" w:rsidR="00943537" w:rsidRPr="00920A02" w:rsidRDefault="00943537" w:rsidP="00943537">
      <w:pPr>
        <w:spacing w:after="0" w:line="288" w:lineRule="auto"/>
        <w:rPr>
          <w:rFonts w:ascii="Calibri" w:eastAsia="SimSun" w:hAnsi="Calibri" w:cs="Calibri"/>
          <w:color w:val="000000" w:themeColor="text1"/>
          <w:sz w:val="26"/>
          <w:szCs w:val="20"/>
        </w:rPr>
      </w:pPr>
    </w:p>
    <w:p w14:paraId="36067DBB" w14:textId="77777777" w:rsidR="00943537" w:rsidRPr="00920A02" w:rsidRDefault="00943537" w:rsidP="00943537">
      <w:pPr>
        <w:spacing w:after="0" w:line="288" w:lineRule="auto"/>
        <w:rPr>
          <w:rFonts w:ascii="Calibri" w:eastAsia="SimSun" w:hAnsi="Calibri" w:cs="Calibri"/>
          <w:color w:val="000000" w:themeColor="text1"/>
          <w:sz w:val="26"/>
          <w:szCs w:val="20"/>
        </w:rPr>
      </w:pPr>
    </w:p>
    <w:p w14:paraId="321248B3" w14:textId="60B173DF" w:rsidR="00943537" w:rsidRDefault="00943537" w:rsidP="00943537">
      <w:pPr>
        <w:spacing w:after="0" w:line="288" w:lineRule="auto"/>
        <w:rPr>
          <w:rFonts w:ascii="Calibri" w:eastAsia="SimSun" w:hAnsi="Calibri" w:cs="Calibri"/>
          <w:color w:val="000000" w:themeColor="text1"/>
          <w:sz w:val="26"/>
          <w:szCs w:val="20"/>
        </w:rPr>
      </w:pPr>
    </w:p>
    <w:p w14:paraId="12B70F60" w14:textId="467267AC" w:rsidR="0057051F" w:rsidRDefault="0057051F" w:rsidP="00943537">
      <w:pPr>
        <w:spacing w:after="0" w:line="288" w:lineRule="auto"/>
        <w:rPr>
          <w:rFonts w:ascii="Calibri" w:eastAsia="SimSun" w:hAnsi="Calibri" w:cs="Calibri"/>
          <w:color w:val="000000" w:themeColor="text1"/>
          <w:sz w:val="26"/>
          <w:szCs w:val="20"/>
        </w:rPr>
      </w:pPr>
    </w:p>
    <w:p w14:paraId="2E00034F" w14:textId="77777777" w:rsidR="0057051F" w:rsidRPr="00920A02" w:rsidRDefault="0057051F" w:rsidP="00943537">
      <w:pPr>
        <w:spacing w:after="0" w:line="288" w:lineRule="auto"/>
        <w:rPr>
          <w:rFonts w:ascii="Calibri" w:eastAsia="SimSun" w:hAnsi="Calibri" w:cs="Calibri"/>
          <w:color w:val="000000" w:themeColor="text1"/>
          <w:sz w:val="26"/>
          <w:szCs w:val="20"/>
        </w:rPr>
      </w:pPr>
    </w:p>
    <w:p w14:paraId="027BC5BC" w14:textId="77777777" w:rsidR="00943537" w:rsidRPr="00920A02" w:rsidRDefault="00943537" w:rsidP="00943537">
      <w:pPr>
        <w:spacing w:after="0" w:line="288" w:lineRule="auto"/>
        <w:rPr>
          <w:rFonts w:ascii="Calibri" w:eastAsia="SimSun" w:hAnsi="Calibri" w:cs="Calibri"/>
          <w:color w:val="000000" w:themeColor="text1"/>
          <w:sz w:val="26"/>
          <w:szCs w:val="20"/>
        </w:rPr>
      </w:pPr>
    </w:p>
    <w:p w14:paraId="615D7471" w14:textId="77777777" w:rsidR="00943537" w:rsidRPr="00920A02" w:rsidRDefault="00943537" w:rsidP="00943537">
      <w:pPr>
        <w:spacing w:after="0" w:line="288" w:lineRule="auto"/>
        <w:rPr>
          <w:rFonts w:ascii="Calibri" w:eastAsia="SimSun" w:hAnsi="Calibri" w:cs="Calibri"/>
          <w:color w:val="000000" w:themeColor="text1"/>
          <w:sz w:val="26"/>
          <w:szCs w:val="20"/>
        </w:rPr>
      </w:pPr>
    </w:p>
    <w:p w14:paraId="59490744" w14:textId="77777777" w:rsidR="00943537" w:rsidRPr="00920A02" w:rsidRDefault="00943537" w:rsidP="00943537">
      <w:pPr>
        <w:spacing w:after="0" w:line="288" w:lineRule="auto"/>
        <w:rPr>
          <w:rFonts w:ascii="Calibri" w:eastAsia="SimSun" w:hAnsi="Calibri" w:cs="Calibri"/>
          <w:color w:val="000000" w:themeColor="text1"/>
          <w:sz w:val="26"/>
          <w:szCs w:val="20"/>
        </w:rPr>
      </w:pPr>
    </w:p>
    <w:p w14:paraId="61A8A1FA" w14:textId="77777777" w:rsidR="00943537" w:rsidRPr="00920A02" w:rsidRDefault="00943537" w:rsidP="00943537">
      <w:pPr>
        <w:spacing w:after="0" w:line="288" w:lineRule="auto"/>
        <w:jc w:val="center"/>
        <w:rPr>
          <w:rFonts w:ascii="Times New Roman" w:eastAsia="SimSun" w:hAnsi="Times New Roman" w:cs="Times New Roman"/>
          <w:b/>
          <w:color w:val="000000" w:themeColor="text1"/>
          <w:sz w:val="28"/>
          <w:szCs w:val="28"/>
        </w:rPr>
      </w:pPr>
      <w:r w:rsidRPr="00920A02">
        <w:rPr>
          <w:rFonts w:ascii="Times New Roman" w:eastAsia="SimSun" w:hAnsi="Times New Roman" w:cs="Times New Roman"/>
          <w:color w:val="000000" w:themeColor="text1"/>
          <w:sz w:val="28"/>
          <w:szCs w:val="28"/>
        </w:rPr>
        <w:lastRenderedPageBreak/>
        <w:t xml:space="preserve">PHỤ LỤC 4.2: </w:t>
      </w:r>
      <w:r w:rsidRPr="00920A02">
        <w:rPr>
          <w:rFonts w:ascii="Times New Roman" w:eastAsia="SimSun" w:hAnsi="Times New Roman" w:cs="Times New Roman"/>
          <w:b/>
          <w:color w:val="000000" w:themeColor="text1"/>
          <w:sz w:val="28"/>
          <w:szCs w:val="28"/>
        </w:rPr>
        <w:t>Thống kê diện tích các lô đất quy hoạch đến năm 2035</w:t>
      </w:r>
    </w:p>
    <w:tbl>
      <w:tblPr>
        <w:tblW w:w="9282" w:type="dxa"/>
        <w:tblInd w:w="113" w:type="dxa"/>
        <w:tblLook w:val="04A0" w:firstRow="1" w:lastRow="0" w:firstColumn="1" w:lastColumn="0" w:noHBand="0" w:noVBand="1"/>
      </w:tblPr>
      <w:tblGrid>
        <w:gridCol w:w="576"/>
        <w:gridCol w:w="3649"/>
        <w:gridCol w:w="1153"/>
        <w:gridCol w:w="1004"/>
        <w:gridCol w:w="1000"/>
        <w:gridCol w:w="940"/>
        <w:gridCol w:w="960"/>
      </w:tblGrid>
      <w:tr w:rsidR="00943537" w:rsidRPr="00920A02" w14:paraId="2D42C23A" w14:textId="77777777" w:rsidTr="00F17AFA">
        <w:trPr>
          <w:trHeight w:val="315"/>
          <w:tblHeader/>
        </w:trPr>
        <w:tc>
          <w:tcPr>
            <w:tcW w:w="576" w:type="dxa"/>
            <w:vMerge w:val="restart"/>
            <w:tcBorders>
              <w:top w:val="single" w:sz="4" w:space="0" w:color="auto"/>
              <w:left w:val="single" w:sz="4" w:space="0" w:color="auto"/>
              <w:bottom w:val="single" w:sz="4" w:space="0" w:color="000000"/>
              <w:right w:val="single" w:sz="4" w:space="0" w:color="auto"/>
            </w:tcBorders>
            <w:vAlign w:val="center"/>
            <w:hideMark/>
          </w:tcPr>
          <w:p w14:paraId="5C59C0F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TT</w:t>
            </w:r>
          </w:p>
        </w:tc>
        <w:tc>
          <w:tcPr>
            <w:tcW w:w="3649" w:type="dxa"/>
            <w:vMerge w:val="restart"/>
            <w:tcBorders>
              <w:top w:val="single" w:sz="4" w:space="0" w:color="auto"/>
              <w:left w:val="nil"/>
              <w:bottom w:val="single" w:sz="4" w:space="0" w:color="000000"/>
              <w:right w:val="single" w:sz="4" w:space="0" w:color="auto"/>
            </w:tcBorders>
            <w:vAlign w:val="center"/>
            <w:hideMark/>
          </w:tcPr>
          <w:p w14:paraId="7A4CF96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Loại đất</w:t>
            </w:r>
          </w:p>
        </w:tc>
        <w:tc>
          <w:tcPr>
            <w:tcW w:w="1153" w:type="dxa"/>
            <w:vMerge w:val="restart"/>
            <w:tcBorders>
              <w:top w:val="single" w:sz="4" w:space="0" w:color="auto"/>
              <w:left w:val="single" w:sz="4" w:space="0" w:color="auto"/>
              <w:bottom w:val="single" w:sz="4" w:space="0" w:color="000000"/>
              <w:right w:val="single" w:sz="4" w:space="0" w:color="auto"/>
            </w:tcBorders>
            <w:vAlign w:val="center"/>
            <w:hideMark/>
          </w:tcPr>
          <w:p w14:paraId="7609DD2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Ký hiệu</w:t>
            </w:r>
          </w:p>
          <w:p w14:paraId="73762C7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w:t>
            </w:r>
          </w:p>
        </w:tc>
        <w:tc>
          <w:tcPr>
            <w:tcW w:w="1004" w:type="dxa"/>
            <w:vMerge w:val="restart"/>
            <w:tcBorders>
              <w:top w:val="single" w:sz="4" w:space="0" w:color="auto"/>
              <w:left w:val="nil"/>
              <w:bottom w:val="single" w:sz="4" w:space="0" w:color="000000"/>
              <w:right w:val="single" w:sz="4" w:space="0" w:color="auto"/>
            </w:tcBorders>
            <w:vAlign w:val="center"/>
            <w:hideMark/>
          </w:tcPr>
          <w:p w14:paraId="1794781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Diện tích (ha)</w:t>
            </w:r>
          </w:p>
        </w:tc>
        <w:tc>
          <w:tcPr>
            <w:tcW w:w="2900" w:type="dxa"/>
            <w:gridSpan w:val="3"/>
            <w:tcBorders>
              <w:top w:val="single" w:sz="4" w:space="0" w:color="auto"/>
              <w:left w:val="nil"/>
              <w:bottom w:val="single" w:sz="4" w:space="0" w:color="auto"/>
              <w:right w:val="single" w:sz="4" w:space="0" w:color="000000"/>
            </w:tcBorders>
            <w:noWrap/>
            <w:vAlign w:val="center"/>
            <w:hideMark/>
          </w:tcPr>
          <w:p w14:paraId="35D0FB3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Các chỉ tiêu sử dụng đất</w:t>
            </w:r>
          </w:p>
        </w:tc>
      </w:tr>
      <w:tr w:rsidR="00943537" w:rsidRPr="00920A02" w14:paraId="21BF8C00" w14:textId="77777777" w:rsidTr="00F17AFA">
        <w:trPr>
          <w:trHeight w:val="840"/>
          <w:tblHeader/>
        </w:trPr>
        <w:tc>
          <w:tcPr>
            <w:tcW w:w="576" w:type="dxa"/>
            <w:vMerge/>
            <w:tcBorders>
              <w:top w:val="single" w:sz="4" w:space="0" w:color="auto"/>
              <w:left w:val="single" w:sz="4" w:space="0" w:color="auto"/>
              <w:bottom w:val="single" w:sz="4" w:space="0" w:color="000000"/>
              <w:right w:val="single" w:sz="4" w:space="0" w:color="auto"/>
            </w:tcBorders>
            <w:vAlign w:val="center"/>
            <w:hideMark/>
          </w:tcPr>
          <w:p w14:paraId="752202F5"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p>
        </w:tc>
        <w:tc>
          <w:tcPr>
            <w:tcW w:w="3649" w:type="dxa"/>
            <w:vMerge/>
            <w:tcBorders>
              <w:top w:val="single" w:sz="4" w:space="0" w:color="auto"/>
              <w:left w:val="nil"/>
              <w:bottom w:val="single" w:sz="4" w:space="0" w:color="000000"/>
              <w:right w:val="single" w:sz="4" w:space="0" w:color="auto"/>
            </w:tcBorders>
            <w:vAlign w:val="center"/>
            <w:hideMark/>
          </w:tcPr>
          <w:p w14:paraId="34D873AE"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p>
        </w:tc>
        <w:tc>
          <w:tcPr>
            <w:tcW w:w="1153" w:type="dxa"/>
            <w:vMerge/>
            <w:tcBorders>
              <w:top w:val="single" w:sz="4" w:space="0" w:color="auto"/>
              <w:left w:val="single" w:sz="4" w:space="0" w:color="auto"/>
              <w:bottom w:val="single" w:sz="4" w:space="0" w:color="000000"/>
              <w:right w:val="single" w:sz="4" w:space="0" w:color="auto"/>
            </w:tcBorders>
            <w:vAlign w:val="center"/>
            <w:hideMark/>
          </w:tcPr>
          <w:p w14:paraId="6EDAABA8"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p>
        </w:tc>
        <w:tc>
          <w:tcPr>
            <w:tcW w:w="1004" w:type="dxa"/>
            <w:vMerge/>
            <w:tcBorders>
              <w:top w:val="single" w:sz="4" w:space="0" w:color="auto"/>
              <w:left w:val="nil"/>
              <w:bottom w:val="single" w:sz="4" w:space="0" w:color="000000"/>
              <w:right w:val="single" w:sz="4" w:space="0" w:color="auto"/>
            </w:tcBorders>
            <w:vAlign w:val="center"/>
            <w:hideMark/>
          </w:tcPr>
          <w:p w14:paraId="55F836E1"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p>
        </w:tc>
        <w:tc>
          <w:tcPr>
            <w:tcW w:w="1000" w:type="dxa"/>
            <w:tcBorders>
              <w:top w:val="nil"/>
              <w:left w:val="nil"/>
              <w:bottom w:val="single" w:sz="4" w:space="0" w:color="auto"/>
              <w:right w:val="single" w:sz="4" w:space="0" w:color="auto"/>
            </w:tcBorders>
            <w:vAlign w:val="center"/>
            <w:hideMark/>
          </w:tcPr>
          <w:p w14:paraId="2E5E307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Mật độ XD (%)</w:t>
            </w:r>
          </w:p>
        </w:tc>
        <w:tc>
          <w:tcPr>
            <w:tcW w:w="940" w:type="dxa"/>
            <w:tcBorders>
              <w:top w:val="nil"/>
              <w:left w:val="nil"/>
              <w:bottom w:val="single" w:sz="4" w:space="0" w:color="auto"/>
              <w:right w:val="single" w:sz="4" w:space="0" w:color="auto"/>
            </w:tcBorders>
            <w:vAlign w:val="center"/>
            <w:hideMark/>
          </w:tcPr>
          <w:p w14:paraId="6E7690E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xml:space="preserve">Tầng cao  </w:t>
            </w:r>
          </w:p>
        </w:tc>
        <w:tc>
          <w:tcPr>
            <w:tcW w:w="960" w:type="dxa"/>
            <w:tcBorders>
              <w:top w:val="nil"/>
              <w:left w:val="nil"/>
              <w:bottom w:val="single" w:sz="4" w:space="0" w:color="auto"/>
              <w:right w:val="single" w:sz="4" w:space="0" w:color="auto"/>
            </w:tcBorders>
            <w:vAlign w:val="center"/>
            <w:hideMark/>
          </w:tcPr>
          <w:p w14:paraId="55A122C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Hệ số SD đất (lần)</w:t>
            </w:r>
          </w:p>
        </w:tc>
      </w:tr>
      <w:tr w:rsidR="00943537" w:rsidRPr="00920A02" w14:paraId="4D510537"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4C6AAAD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w:t>
            </w:r>
          </w:p>
        </w:tc>
        <w:tc>
          <w:tcPr>
            <w:tcW w:w="3649" w:type="dxa"/>
            <w:tcBorders>
              <w:top w:val="single" w:sz="4" w:space="0" w:color="auto"/>
              <w:left w:val="nil"/>
              <w:bottom w:val="single" w:sz="4" w:space="0" w:color="auto"/>
              <w:right w:val="single" w:sz="4" w:space="0" w:color="auto"/>
            </w:tcBorders>
            <w:noWrap/>
            <w:vAlign w:val="bottom"/>
            <w:hideMark/>
          </w:tcPr>
          <w:p w14:paraId="33283DCA"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w:t>
            </w:r>
          </w:p>
        </w:tc>
        <w:tc>
          <w:tcPr>
            <w:tcW w:w="1153" w:type="dxa"/>
            <w:tcBorders>
              <w:top w:val="single" w:sz="4" w:space="0" w:color="auto"/>
              <w:left w:val="nil"/>
              <w:bottom w:val="single" w:sz="4" w:space="0" w:color="auto"/>
              <w:right w:val="single" w:sz="4" w:space="0" w:color="auto"/>
            </w:tcBorders>
            <w:noWrap/>
            <w:vAlign w:val="bottom"/>
            <w:hideMark/>
          </w:tcPr>
          <w:p w14:paraId="29D73FC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w:t>
            </w:r>
          </w:p>
        </w:tc>
        <w:tc>
          <w:tcPr>
            <w:tcW w:w="1004" w:type="dxa"/>
            <w:tcBorders>
              <w:top w:val="single" w:sz="4" w:space="0" w:color="auto"/>
              <w:left w:val="nil"/>
              <w:bottom w:val="single" w:sz="4" w:space="0" w:color="auto"/>
              <w:right w:val="single" w:sz="4" w:space="0" w:color="auto"/>
            </w:tcBorders>
            <w:noWrap/>
            <w:vAlign w:val="bottom"/>
            <w:hideMark/>
          </w:tcPr>
          <w:p w14:paraId="41B5B2F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4,04</w:t>
            </w:r>
          </w:p>
        </w:tc>
        <w:tc>
          <w:tcPr>
            <w:tcW w:w="1000" w:type="dxa"/>
            <w:tcBorders>
              <w:top w:val="single" w:sz="4" w:space="0" w:color="auto"/>
              <w:left w:val="nil"/>
              <w:bottom w:val="single" w:sz="4" w:space="0" w:color="auto"/>
              <w:right w:val="single" w:sz="4" w:space="0" w:color="auto"/>
            </w:tcBorders>
            <w:noWrap/>
            <w:vAlign w:val="bottom"/>
            <w:hideMark/>
          </w:tcPr>
          <w:p w14:paraId="72A098F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45</w:t>
            </w:r>
          </w:p>
        </w:tc>
        <w:tc>
          <w:tcPr>
            <w:tcW w:w="940" w:type="dxa"/>
            <w:tcBorders>
              <w:top w:val="single" w:sz="4" w:space="0" w:color="auto"/>
              <w:left w:val="nil"/>
              <w:bottom w:val="single" w:sz="4" w:space="0" w:color="auto"/>
              <w:right w:val="single" w:sz="4" w:space="0" w:color="auto"/>
            </w:tcBorders>
            <w:noWrap/>
            <w:vAlign w:val="bottom"/>
            <w:hideMark/>
          </w:tcPr>
          <w:p w14:paraId="1619C5C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single" w:sz="4" w:space="0" w:color="auto"/>
              <w:right w:val="single" w:sz="4" w:space="0" w:color="auto"/>
            </w:tcBorders>
            <w:noWrap/>
            <w:vAlign w:val="bottom"/>
            <w:hideMark/>
          </w:tcPr>
          <w:p w14:paraId="75C6239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w:t>
            </w:r>
          </w:p>
        </w:tc>
      </w:tr>
      <w:tr w:rsidR="00943537" w:rsidRPr="00920A02" w14:paraId="4AD39E7C"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3841FE6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56C96CB7" w14:textId="71F858D0" w:rsidR="00943537" w:rsidRPr="00920A02" w:rsidRDefault="00943537" w:rsidP="00E035DC">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Ủy ban nhân dân </w:t>
            </w:r>
            <w:r w:rsidR="00E035DC">
              <w:rPr>
                <w:rFonts w:ascii="Times New Roman" w:eastAsia="Times New Roman" w:hAnsi="Times New Roman" w:cs="Times New Roman"/>
                <w:color w:val="000000" w:themeColor="text1"/>
                <w:sz w:val="24"/>
                <w:szCs w:val="24"/>
              </w:rPr>
              <w:t>xã</w:t>
            </w:r>
          </w:p>
        </w:tc>
        <w:tc>
          <w:tcPr>
            <w:tcW w:w="1153" w:type="dxa"/>
            <w:tcBorders>
              <w:top w:val="nil"/>
              <w:left w:val="nil"/>
              <w:bottom w:val="single" w:sz="4" w:space="0" w:color="auto"/>
              <w:right w:val="single" w:sz="4" w:space="0" w:color="auto"/>
            </w:tcBorders>
            <w:noWrap/>
            <w:vAlign w:val="bottom"/>
            <w:hideMark/>
          </w:tcPr>
          <w:p w14:paraId="085C844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w:t>
            </w:r>
          </w:p>
        </w:tc>
        <w:tc>
          <w:tcPr>
            <w:tcW w:w="1004" w:type="dxa"/>
            <w:tcBorders>
              <w:top w:val="nil"/>
              <w:left w:val="nil"/>
              <w:bottom w:val="single" w:sz="4" w:space="0" w:color="auto"/>
              <w:right w:val="single" w:sz="4" w:space="0" w:color="auto"/>
            </w:tcBorders>
            <w:noWrap/>
            <w:vAlign w:val="bottom"/>
            <w:hideMark/>
          </w:tcPr>
          <w:p w14:paraId="604B121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1,15</w:t>
            </w:r>
          </w:p>
        </w:tc>
        <w:tc>
          <w:tcPr>
            <w:tcW w:w="1000" w:type="dxa"/>
            <w:tcBorders>
              <w:top w:val="nil"/>
              <w:left w:val="nil"/>
              <w:bottom w:val="single" w:sz="4" w:space="0" w:color="auto"/>
              <w:right w:val="single" w:sz="4" w:space="0" w:color="auto"/>
            </w:tcBorders>
            <w:noWrap/>
            <w:vAlign w:val="bottom"/>
            <w:hideMark/>
          </w:tcPr>
          <w:p w14:paraId="3B022A6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nil"/>
              <w:left w:val="nil"/>
              <w:bottom w:val="single" w:sz="4" w:space="0" w:color="auto"/>
              <w:right w:val="single" w:sz="4" w:space="0" w:color="auto"/>
            </w:tcBorders>
            <w:noWrap/>
            <w:vAlign w:val="bottom"/>
            <w:hideMark/>
          </w:tcPr>
          <w:p w14:paraId="5D21FC7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7BDF913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0B59F803"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3373E64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0055BC23" w14:textId="78320758" w:rsidR="00943537" w:rsidRPr="00920A02" w:rsidRDefault="00E035DC" w:rsidP="00943537">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Đảng</w:t>
            </w:r>
            <w:r w:rsidR="00943537" w:rsidRPr="00920A02">
              <w:rPr>
                <w:rFonts w:ascii="Times New Roman" w:eastAsia="Times New Roman" w:hAnsi="Times New Roman" w:cs="Times New Roman"/>
                <w:color w:val="000000" w:themeColor="text1"/>
                <w:sz w:val="24"/>
                <w:szCs w:val="24"/>
              </w:rPr>
              <w:t xml:space="preserve"> ủy</w:t>
            </w:r>
          </w:p>
        </w:tc>
        <w:tc>
          <w:tcPr>
            <w:tcW w:w="1153" w:type="dxa"/>
            <w:tcBorders>
              <w:top w:val="nil"/>
              <w:left w:val="nil"/>
              <w:bottom w:val="single" w:sz="4" w:space="0" w:color="auto"/>
              <w:right w:val="single" w:sz="4" w:space="0" w:color="auto"/>
            </w:tcBorders>
            <w:noWrap/>
            <w:vAlign w:val="bottom"/>
            <w:hideMark/>
          </w:tcPr>
          <w:p w14:paraId="741F40B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w:t>
            </w:r>
          </w:p>
        </w:tc>
        <w:tc>
          <w:tcPr>
            <w:tcW w:w="1004" w:type="dxa"/>
            <w:tcBorders>
              <w:top w:val="nil"/>
              <w:left w:val="nil"/>
              <w:bottom w:val="single" w:sz="4" w:space="0" w:color="auto"/>
              <w:right w:val="single" w:sz="4" w:space="0" w:color="auto"/>
            </w:tcBorders>
            <w:noWrap/>
            <w:vAlign w:val="bottom"/>
            <w:hideMark/>
          </w:tcPr>
          <w:p w14:paraId="6E036B1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0,52</w:t>
            </w:r>
          </w:p>
        </w:tc>
        <w:tc>
          <w:tcPr>
            <w:tcW w:w="1000" w:type="dxa"/>
            <w:tcBorders>
              <w:top w:val="nil"/>
              <w:left w:val="nil"/>
              <w:bottom w:val="single" w:sz="4" w:space="0" w:color="auto"/>
              <w:right w:val="single" w:sz="4" w:space="0" w:color="auto"/>
            </w:tcBorders>
            <w:noWrap/>
            <w:vAlign w:val="bottom"/>
            <w:hideMark/>
          </w:tcPr>
          <w:p w14:paraId="142FAD0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nil"/>
              <w:left w:val="nil"/>
              <w:bottom w:val="single" w:sz="4" w:space="0" w:color="auto"/>
              <w:right w:val="single" w:sz="4" w:space="0" w:color="auto"/>
            </w:tcBorders>
            <w:noWrap/>
            <w:vAlign w:val="bottom"/>
            <w:hideMark/>
          </w:tcPr>
          <w:p w14:paraId="040D48B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CAAB12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356A164E"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58C475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4199633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Trung tâm hội nghị  </w:t>
            </w:r>
          </w:p>
        </w:tc>
        <w:tc>
          <w:tcPr>
            <w:tcW w:w="1153" w:type="dxa"/>
            <w:tcBorders>
              <w:top w:val="nil"/>
              <w:left w:val="nil"/>
              <w:bottom w:val="single" w:sz="4" w:space="0" w:color="auto"/>
              <w:right w:val="single" w:sz="4" w:space="0" w:color="auto"/>
            </w:tcBorders>
            <w:noWrap/>
            <w:vAlign w:val="bottom"/>
            <w:hideMark/>
          </w:tcPr>
          <w:p w14:paraId="34801EE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w:t>
            </w:r>
          </w:p>
        </w:tc>
        <w:tc>
          <w:tcPr>
            <w:tcW w:w="1004" w:type="dxa"/>
            <w:tcBorders>
              <w:top w:val="nil"/>
              <w:left w:val="nil"/>
              <w:bottom w:val="single" w:sz="4" w:space="0" w:color="auto"/>
              <w:right w:val="single" w:sz="4" w:space="0" w:color="auto"/>
            </w:tcBorders>
            <w:noWrap/>
            <w:vAlign w:val="bottom"/>
            <w:hideMark/>
          </w:tcPr>
          <w:p w14:paraId="322F642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0,63</w:t>
            </w:r>
          </w:p>
        </w:tc>
        <w:tc>
          <w:tcPr>
            <w:tcW w:w="1000" w:type="dxa"/>
            <w:tcBorders>
              <w:top w:val="nil"/>
              <w:left w:val="nil"/>
              <w:bottom w:val="single" w:sz="4" w:space="0" w:color="auto"/>
              <w:right w:val="single" w:sz="4" w:space="0" w:color="auto"/>
            </w:tcBorders>
            <w:noWrap/>
            <w:vAlign w:val="bottom"/>
            <w:hideMark/>
          </w:tcPr>
          <w:p w14:paraId="5F22283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nil"/>
              <w:left w:val="nil"/>
              <w:bottom w:val="single" w:sz="4" w:space="0" w:color="auto"/>
              <w:right w:val="single" w:sz="4" w:space="0" w:color="auto"/>
            </w:tcBorders>
            <w:noWrap/>
            <w:vAlign w:val="bottom"/>
            <w:hideMark/>
          </w:tcPr>
          <w:p w14:paraId="3C6EF14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72BC67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666421A1"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41E67BF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422E6D1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Nhà thi đấu </w:t>
            </w:r>
          </w:p>
        </w:tc>
        <w:tc>
          <w:tcPr>
            <w:tcW w:w="1153" w:type="dxa"/>
            <w:tcBorders>
              <w:top w:val="nil"/>
              <w:left w:val="nil"/>
              <w:bottom w:val="single" w:sz="4" w:space="0" w:color="auto"/>
              <w:right w:val="single" w:sz="4" w:space="0" w:color="auto"/>
            </w:tcBorders>
            <w:noWrap/>
            <w:vAlign w:val="bottom"/>
            <w:hideMark/>
          </w:tcPr>
          <w:p w14:paraId="0A1C450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w:t>
            </w:r>
          </w:p>
        </w:tc>
        <w:tc>
          <w:tcPr>
            <w:tcW w:w="1004" w:type="dxa"/>
            <w:tcBorders>
              <w:top w:val="nil"/>
              <w:left w:val="nil"/>
              <w:bottom w:val="single" w:sz="4" w:space="0" w:color="auto"/>
              <w:right w:val="single" w:sz="4" w:space="0" w:color="auto"/>
            </w:tcBorders>
            <w:noWrap/>
            <w:vAlign w:val="bottom"/>
            <w:hideMark/>
          </w:tcPr>
          <w:p w14:paraId="7990FB6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0,23</w:t>
            </w:r>
          </w:p>
        </w:tc>
        <w:tc>
          <w:tcPr>
            <w:tcW w:w="1000" w:type="dxa"/>
            <w:tcBorders>
              <w:top w:val="nil"/>
              <w:left w:val="nil"/>
              <w:bottom w:val="single" w:sz="4" w:space="0" w:color="auto"/>
              <w:right w:val="single" w:sz="4" w:space="0" w:color="auto"/>
            </w:tcBorders>
            <w:noWrap/>
            <w:vAlign w:val="bottom"/>
            <w:hideMark/>
          </w:tcPr>
          <w:p w14:paraId="4A0A754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0E4278E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7258B7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3FEFEB4E"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2A6B0FA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6845592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477A304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w:t>
            </w:r>
          </w:p>
        </w:tc>
        <w:tc>
          <w:tcPr>
            <w:tcW w:w="1004" w:type="dxa"/>
            <w:tcBorders>
              <w:top w:val="nil"/>
              <w:left w:val="nil"/>
              <w:bottom w:val="single" w:sz="4" w:space="0" w:color="auto"/>
              <w:right w:val="single" w:sz="4" w:space="0" w:color="auto"/>
            </w:tcBorders>
            <w:noWrap/>
            <w:vAlign w:val="bottom"/>
            <w:hideMark/>
          </w:tcPr>
          <w:p w14:paraId="359B822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1,00</w:t>
            </w:r>
          </w:p>
        </w:tc>
        <w:tc>
          <w:tcPr>
            <w:tcW w:w="1000" w:type="dxa"/>
            <w:tcBorders>
              <w:top w:val="nil"/>
              <w:left w:val="nil"/>
              <w:bottom w:val="single" w:sz="4" w:space="0" w:color="auto"/>
              <w:right w:val="single" w:sz="4" w:space="0" w:color="auto"/>
            </w:tcBorders>
            <w:noWrap/>
            <w:vAlign w:val="bottom"/>
            <w:hideMark/>
          </w:tcPr>
          <w:p w14:paraId="29DC713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08EF8E5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693561A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490279F3"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7222EC8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40D98F3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mới - mật độ thấp </w:t>
            </w:r>
          </w:p>
        </w:tc>
        <w:tc>
          <w:tcPr>
            <w:tcW w:w="1153" w:type="dxa"/>
            <w:tcBorders>
              <w:top w:val="nil"/>
              <w:left w:val="nil"/>
              <w:bottom w:val="single" w:sz="4" w:space="0" w:color="auto"/>
              <w:right w:val="single" w:sz="4" w:space="0" w:color="auto"/>
            </w:tcBorders>
            <w:noWrap/>
            <w:vAlign w:val="bottom"/>
            <w:hideMark/>
          </w:tcPr>
          <w:p w14:paraId="7557775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w:t>
            </w:r>
          </w:p>
        </w:tc>
        <w:tc>
          <w:tcPr>
            <w:tcW w:w="1004" w:type="dxa"/>
            <w:tcBorders>
              <w:top w:val="nil"/>
              <w:left w:val="nil"/>
              <w:bottom w:val="single" w:sz="4" w:space="0" w:color="auto"/>
              <w:right w:val="single" w:sz="4" w:space="0" w:color="auto"/>
            </w:tcBorders>
            <w:noWrap/>
            <w:vAlign w:val="bottom"/>
            <w:hideMark/>
          </w:tcPr>
          <w:p w14:paraId="378AEA7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0,51</w:t>
            </w:r>
          </w:p>
        </w:tc>
        <w:tc>
          <w:tcPr>
            <w:tcW w:w="1000" w:type="dxa"/>
            <w:tcBorders>
              <w:top w:val="nil"/>
              <w:left w:val="nil"/>
              <w:bottom w:val="single" w:sz="4" w:space="0" w:color="auto"/>
              <w:right w:val="single" w:sz="4" w:space="0" w:color="auto"/>
            </w:tcBorders>
            <w:noWrap/>
            <w:vAlign w:val="bottom"/>
            <w:hideMark/>
          </w:tcPr>
          <w:p w14:paraId="67520D1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51CCB26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4E4CFB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3582385F"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7F0D358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w:t>
            </w:r>
          </w:p>
        </w:tc>
        <w:tc>
          <w:tcPr>
            <w:tcW w:w="3649" w:type="dxa"/>
            <w:tcBorders>
              <w:top w:val="nil"/>
              <w:left w:val="nil"/>
              <w:bottom w:val="single" w:sz="4" w:space="0" w:color="auto"/>
              <w:right w:val="single" w:sz="4" w:space="0" w:color="auto"/>
            </w:tcBorders>
            <w:noWrap/>
            <w:vAlign w:val="bottom"/>
            <w:hideMark/>
          </w:tcPr>
          <w:p w14:paraId="38CB0BC7"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2</w:t>
            </w:r>
          </w:p>
        </w:tc>
        <w:tc>
          <w:tcPr>
            <w:tcW w:w="1153" w:type="dxa"/>
            <w:tcBorders>
              <w:top w:val="nil"/>
              <w:left w:val="nil"/>
              <w:bottom w:val="single" w:sz="4" w:space="0" w:color="auto"/>
              <w:right w:val="single" w:sz="4" w:space="0" w:color="auto"/>
            </w:tcBorders>
            <w:noWrap/>
            <w:vAlign w:val="bottom"/>
            <w:hideMark/>
          </w:tcPr>
          <w:p w14:paraId="608FB0D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N2</w:t>
            </w:r>
          </w:p>
        </w:tc>
        <w:tc>
          <w:tcPr>
            <w:tcW w:w="1004" w:type="dxa"/>
            <w:tcBorders>
              <w:top w:val="nil"/>
              <w:left w:val="nil"/>
              <w:bottom w:val="single" w:sz="4" w:space="0" w:color="auto"/>
              <w:right w:val="single" w:sz="4" w:space="0" w:color="auto"/>
            </w:tcBorders>
            <w:noWrap/>
            <w:vAlign w:val="bottom"/>
            <w:hideMark/>
          </w:tcPr>
          <w:p w14:paraId="037F7F3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0,77</w:t>
            </w:r>
          </w:p>
        </w:tc>
        <w:tc>
          <w:tcPr>
            <w:tcW w:w="1000" w:type="dxa"/>
            <w:tcBorders>
              <w:top w:val="nil"/>
              <w:left w:val="nil"/>
              <w:bottom w:val="single" w:sz="4" w:space="0" w:color="auto"/>
              <w:right w:val="single" w:sz="4" w:space="0" w:color="auto"/>
            </w:tcBorders>
            <w:noWrap/>
            <w:vAlign w:val="bottom"/>
            <w:hideMark/>
          </w:tcPr>
          <w:p w14:paraId="4D3F744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45</w:t>
            </w:r>
          </w:p>
        </w:tc>
        <w:tc>
          <w:tcPr>
            <w:tcW w:w="940" w:type="dxa"/>
            <w:tcBorders>
              <w:top w:val="nil"/>
              <w:left w:val="nil"/>
              <w:bottom w:val="single" w:sz="4" w:space="0" w:color="auto"/>
              <w:right w:val="single" w:sz="4" w:space="0" w:color="auto"/>
            </w:tcBorders>
            <w:noWrap/>
            <w:vAlign w:val="bottom"/>
            <w:hideMark/>
          </w:tcPr>
          <w:p w14:paraId="165BF2A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single" w:sz="4" w:space="0" w:color="auto"/>
              <w:right w:val="single" w:sz="4" w:space="0" w:color="auto"/>
            </w:tcBorders>
            <w:noWrap/>
            <w:vAlign w:val="bottom"/>
            <w:hideMark/>
          </w:tcPr>
          <w:p w14:paraId="6079A37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w:t>
            </w:r>
          </w:p>
        </w:tc>
      </w:tr>
      <w:tr w:rsidR="00943537" w:rsidRPr="00920A02" w14:paraId="2EE586F1"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5FB96A4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67300B59" w14:textId="273E30C4" w:rsidR="00943537" w:rsidRPr="00920A02" w:rsidRDefault="00943537" w:rsidP="00E035DC">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Nhà khách UBND </w:t>
            </w:r>
            <w:r w:rsidR="00E035DC">
              <w:rPr>
                <w:rFonts w:ascii="Times New Roman" w:eastAsia="Times New Roman" w:hAnsi="Times New Roman" w:cs="Times New Roman"/>
                <w:color w:val="000000" w:themeColor="text1"/>
                <w:sz w:val="24"/>
                <w:szCs w:val="24"/>
              </w:rPr>
              <w:t>xã</w:t>
            </w:r>
          </w:p>
        </w:tc>
        <w:tc>
          <w:tcPr>
            <w:tcW w:w="1153" w:type="dxa"/>
            <w:tcBorders>
              <w:top w:val="nil"/>
              <w:left w:val="nil"/>
              <w:bottom w:val="single" w:sz="4" w:space="0" w:color="auto"/>
              <w:right w:val="single" w:sz="4" w:space="0" w:color="auto"/>
            </w:tcBorders>
            <w:noWrap/>
            <w:vAlign w:val="bottom"/>
            <w:hideMark/>
          </w:tcPr>
          <w:p w14:paraId="39304D7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w:t>
            </w:r>
          </w:p>
        </w:tc>
        <w:tc>
          <w:tcPr>
            <w:tcW w:w="1004" w:type="dxa"/>
            <w:tcBorders>
              <w:top w:val="nil"/>
              <w:left w:val="nil"/>
              <w:bottom w:val="single" w:sz="4" w:space="0" w:color="auto"/>
              <w:right w:val="single" w:sz="4" w:space="0" w:color="auto"/>
            </w:tcBorders>
            <w:noWrap/>
            <w:vAlign w:val="bottom"/>
            <w:hideMark/>
          </w:tcPr>
          <w:p w14:paraId="0D17C86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0,25</w:t>
            </w:r>
          </w:p>
        </w:tc>
        <w:tc>
          <w:tcPr>
            <w:tcW w:w="1000" w:type="dxa"/>
            <w:tcBorders>
              <w:top w:val="nil"/>
              <w:left w:val="nil"/>
              <w:bottom w:val="single" w:sz="4" w:space="0" w:color="auto"/>
              <w:right w:val="single" w:sz="4" w:space="0" w:color="auto"/>
            </w:tcBorders>
            <w:noWrap/>
            <w:vAlign w:val="bottom"/>
            <w:hideMark/>
          </w:tcPr>
          <w:p w14:paraId="64702E3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nil"/>
              <w:left w:val="nil"/>
              <w:bottom w:val="single" w:sz="4" w:space="0" w:color="auto"/>
              <w:right w:val="single" w:sz="4" w:space="0" w:color="auto"/>
            </w:tcBorders>
            <w:noWrap/>
            <w:vAlign w:val="bottom"/>
            <w:hideMark/>
          </w:tcPr>
          <w:p w14:paraId="3EAB196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44F966B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22D87B4B"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3676A1F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002F84F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cơ quan hiện trạng</w:t>
            </w:r>
          </w:p>
        </w:tc>
        <w:tc>
          <w:tcPr>
            <w:tcW w:w="1153" w:type="dxa"/>
            <w:tcBorders>
              <w:top w:val="nil"/>
              <w:left w:val="nil"/>
              <w:bottom w:val="single" w:sz="4" w:space="0" w:color="auto"/>
              <w:right w:val="single" w:sz="4" w:space="0" w:color="auto"/>
            </w:tcBorders>
            <w:noWrap/>
            <w:vAlign w:val="bottom"/>
            <w:hideMark/>
          </w:tcPr>
          <w:p w14:paraId="3A0C356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w:t>
            </w:r>
          </w:p>
        </w:tc>
        <w:tc>
          <w:tcPr>
            <w:tcW w:w="1004" w:type="dxa"/>
            <w:tcBorders>
              <w:top w:val="nil"/>
              <w:left w:val="nil"/>
              <w:bottom w:val="single" w:sz="4" w:space="0" w:color="auto"/>
              <w:right w:val="single" w:sz="4" w:space="0" w:color="auto"/>
            </w:tcBorders>
            <w:noWrap/>
            <w:vAlign w:val="bottom"/>
            <w:hideMark/>
          </w:tcPr>
          <w:p w14:paraId="016A2D3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0,28</w:t>
            </w:r>
          </w:p>
        </w:tc>
        <w:tc>
          <w:tcPr>
            <w:tcW w:w="1000" w:type="dxa"/>
            <w:tcBorders>
              <w:top w:val="nil"/>
              <w:left w:val="nil"/>
              <w:bottom w:val="single" w:sz="4" w:space="0" w:color="auto"/>
              <w:right w:val="single" w:sz="4" w:space="0" w:color="auto"/>
            </w:tcBorders>
            <w:noWrap/>
            <w:vAlign w:val="bottom"/>
            <w:hideMark/>
          </w:tcPr>
          <w:p w14:paraId="6155ECC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nil"/>
              <w:left w:val="nil"/>
              <w:bottom w:val="single" w:sz="4" w:space="0" w:color="auto"/>
              <w:right w:val="single" w:sz="4" w:space="0" w:color="auto"/>
            </w:tcBorders>
            <w:noWrap/>
            <w:vAlign w:val="bottom"/>
            <w:hideMark/>
          </w:tcPr>
          <w:p w14:paraId="3868640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17D35E6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799D82FB"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65FEADB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765BD5B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3C21E3A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w:t>
            </w:r>
          </w:p>
        </w:tc>
        <w:tc>
          <w:tcPr>
            <w:tcW w:w="1004" w:type="dxa"/>
            <w:tcBorders>
              <w:top w:val="nil"/>
              <w:left w:val="nil"/>
              <w:bottom w:val="single" w:sz="4" w:space="0" w:color="auto"/>
              <w:right w:val="single" w:sz="4" w:space="0" w:color="auto"/>
            </w:tcBorders>
            <w:noWrap/>
            <w:vAlign w:val="bottom"/>
            <w:hideMark/>
          </w:tcPr>
          <w:p w14:paraId="7B28782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0,24</w:t>
            </w:r>
          </w:p>
        </w:tc>
        <w:tc>
          <w:tcPr>
            <w:tcW w:w="1000" w:type="dxa"/>
            <w:tcBorders>
              <w:top w:val="nil"/>
              <w:left w:val="nil"/>
              <w:bottom w:val="single" w:sz="4" w:space="0" w:color="auto"/>
              <w:right w:val="single" w:sz="4" w:space="0" w:color="auto"/>
            </w:tcBorders>
            <w:noWrap/>
            <w:vAlign w:val="bottom"/>
            <w:hideMark/>
          </w:tcPr>
          <w:p w14:paraId="5A9575B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32D28EE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52C20DF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39E719D5"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2AB6CC6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3649" w:type="dxa"/>
            <w:tcBorders>
              <w:top w:val="nil"/>
              <w:left w:val="nil"/>
              <w:bottom w:val="single" w:sz="4" w:space="0" w:color="auto"/>
              <w:right w:val="single" w:sz="4" w:space="0" w:color="auto"/>
            </w:tcBorders>
            <w:noWrap/>
            <w:vAlign w:val="bottom"/>
            <w:hideMark/>
          </w:tcPr>
          <w:p w14:paraId="41CB35A6"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3</w:t>
            </w:r>
          </w:p>
        </w:tc>
        <w:tc>
          <w:tcPr>
            <w:tcW w:w="1153" w:type="dxa"/>
            <w:tcBorders>
              <w:top w:val="nil"/>
              <w:left w:val="nil"/>
              <w:bottom w:val="single" w:sz="4" w:space="0" w:color="auto"/>
              <w:right w:val="single" w:sz="4" w:space="0" w:color="auto"/>
            </w:tcBorders>
            <w:noWrap/>
            <w:vAlign w:val="bottom"/>
            <w:hideMark/>
          </w:tcPr>
          <w:p w14:paraId="2BD5F2A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N3</w:t>
            </w:r>
          </w:p>
        </w:tc>
        <w:tc>
          <w:tcPr>
            <w:tcW w:w="1004" w:type="dxa"/>
            <w:tcBorders>
              <w:top w:val="nil"/>
              <w:left w:val="nil"/>
              <w:bottom w:val="single" w:sz="4" w:space="0" w:color="auto"/>
              <w:right w:val="single" w:sz="4" w:space="0" w:color="auto"/>
            </w:tcBorders>
            <w:noWrap/>
            <w:vAlign w:val="bottom"/>
            <w:hideMark/>
          </w:tcPr>
          <w:p w14:paraId="49CBBAB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0,86</w:t>
            </w:r>
          </w:p>
        </w:tc>
        <w:tc>
          <w:tcPr>
            <w:tcW w:w="1000" w:type="dxa"/>
            <w:tcBorders>
              <w:top w:val="nil"/>
              <w:left w:val="nil"/>
              <w:bottom w:val="single" w:sz="4" w:space="0" w:color="auto"/>
              <w:right w:val="single" w:sz="4" w:space="0" w:color="auto"/>
            </w:tcBorders>
            <w:noWrap/>
            <w:vAlign w:val="bottom"/>
            <w:hideMark/>
          </w:tcPr>
          <w:p w14:paraId="27C7504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45</w:t>
            </w:r>
          </w:p>
        </w:tc>
        <w:tc>
          <w:tcPr>
            <w:tcW w:w="940" w:type="dxa"/>
            <w:tcBorders>
              <w:top w:val="nil"/>
              <w:left w:val="nil"/>
              <w:bottom w:val="single" w:sz="4" w:space="0" w:color="auto"/>
              <w:right w:val="single" w:sz="4" w:space="0" w:color="auto"/>
            </w:tcBorders>
            <w:noWrap/>
            <w:vAlign w:val="bottom"/>
            <w:hideMark/>
          </w:tcPr>
          <w:p w14:paraId="245FA46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single" w:sz="4" w:space="0" w:color="auto"/>
              <w:right w:val="single" w:sz="4" w:space="0" w:color="auto"/>
            </w:tcBorders>
            <w:noWrap/>
            <w:vAlign w:val="bottom"/>
            <w:hideMark/>
          </w:tcPr>
          <w:p w14:paraId="04332A3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w:t>
            </w:r>
          </w:p>
        </w:tc>
      </w:tr>
      <w:tr w:rsidR="00943537" w:rsidRPr="00920A02" w14:paraId="36D51D0E"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71D6CD6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5892DE2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công trình công cộng khu ở (hiện trạng)</w:t>
            </w:r>
          </w:p>
        </w:tc>
        <w:tc>
          <w:tcPr>
            <w:tcW w:w="1153" w:type="dxa"/>
            <w:tcBorders>
              <w:top w:val="nil"/>
              <w:left w:val="nil"/>
              <w:bottom w:val="single" w:sz="4" w:space="0" w:color="auto"/>
              <w:right w:val="single" w:sz="4" w:space="0" w:color="auto"/>
            </w:tcBorders>
            <w:noWrap/>
            <w:vAlign w:val="bottom"/>
            <w:hideMark/>
          </w:tcPr>
          <w:p w14:paraId="15607F9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w:t>
            </w:r>
          </w:p>
        </w:tc>
        <w:tc>
          <w:tcPr>
            <w:tcW w:w="1004" w:type="dxa"/>
            <w:tcBorders>
              <w:top w:val="nil"/>
              <w:left w:val="nil"/>
              <w:bottom w:val="single" w:sz="4" w:space="0" w:color="auto"/>
              <w:right w:val="single" w:sz="4" w:space="0" w:color="auto"/>
            </w:tcBorders>
            <w:noWrap/>
            <w:vAlign w:val="bottom"/>
            <w:hideMark/>
          </w:tcPr>
          <w:p w14:paraId="320C8BE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0,13</w:t>
            </w:r>
          </w:p>
        </w:tc>
        <w:tc>
          <w:tcPr>
            <w:tcW w:w="1000" w:type="dxa"/>
            <w:tcBorders>
              <w:top w:val="nil"/>
              <w:left w:val="nil"/>
              <w:bottom w:val="single" w:sz="4" w:space="0" w:color="auto"/>
              <w:right w:val="single" w:sz="4" w:space="0" w:color="auto"/>
            </w:tcBorders>
            <w:noWrap/>
            <w:vAlign w:val="bottom"/>
            <w:hideMark/>
          </w:tcPr>
          <w:p w14:paraId="265F8C3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3A92BA0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9F854A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529E8063" w14:textId="77777777" w:rsidTr="00F17AFA">
        <w:trPr>
          <w:trHeight w:val="315"/>
        </w:trPr>
        <w:tc>
          <w:tcPr>
            <w:tcW w:w="576" w:type="dxa"/>
            <w:tcBorders>
              <w:top w:val="nil"/>
              <w:left w:val="single" w:sz="4" w:space="0" w:color="auto"/>
              <w:bottom w:val="single" w:sz="4" w:space="0" w:color="auto"/>
              <w:right w:val="single" w:sz="4" w:space="0" w:color="auto"/>
            </w:tcBorders>
            <w:noWrap/>
            <w:vAlign w:val="bottom"/>
            <w:hideMark/>
          </w:tcPr>
          <w:p w14:paraId="28C8825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2F3E39A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0136658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w:t>
            </w:r>
          </w:p>
        </w:tc>
        <w:tc>
          <w:tcPr>
            <w:tcW w:w="1004" w:type="dxa"/>
            <w:tcBorders>
              <w:top w:val="nil"/>
              <w:left w:val="nil"/>
              <w:bottom w:val="single" w:sz="4" w:space="0" w:color="auto"/>
              <w:right w:val="single" w:sz="4" w:space="0" w:color="auto"/>
            </w:tcBorders>
            <w:noWrap/>
            <w:vAlign w:val="bottom"/>
            <w:hideMark/>
          </w:tcPr>
          <w:p w14:paraId="1EE2C0A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0,66</w:t>
            </w:r>
          </w:p>
        </w:tc>
        <w:tc>
          <w:tcPr>
            <w:tcW w:w="1000" w:type="dxa"/>
            <w:tcBorders>
              <w:top w:val="nil"/>
              <w:left w:val="nil"/>
              <w:bottom w:val="single" w:sz="4" w:space="0" w:color="auto"/>
              <w:right w:val="single" w:sz="4" w:space="0" w:color="auto"/>
            </w:tcBorders>
            <w:noWrap/>
            <w:vAlign w:val="bottom"/>
            <w:hideMark/>
          </w:tcPr>
          <w:p w14:paraId="7C062FE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146940E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4EA7BD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7F8C5B88"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25B02B2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72748B8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mật độ cao </w:t>
            </w:r>
          </w:p>
        </w:tc>
        <w:tc>
          <w:tcPr>
            <w:tcW w:w="1153" w:type="dxa"/>
            <w:tcBorders>
              <w:top w:val="nil"/>
              <w:left w:val="nil"/>
              <w:bottom w:val="single" w:sz="4" w:space="0" w:color="auto"/>
              <w:right w:val="single" w:sz="4" w:space="0" w:color="auto"/>
            </w:tcBorders>
            <w:noWrap/>
            <w:vAlign w:val="bottom"/>
            <w:hideMark/>
          </w:tcPr>
          <w:p w14:paraId="7C19866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w:t>
            </w:r>
          </w:p>
        </w:tc>
        <w:tc>
          <w:tcPr>
            <w:tcW w:w="1004" w:type="dxa"/>
            <w:tcBorders>
              <w:top w:val="nil"/>
              <w:left w:val="nil"/>
              <w:bottom w:val="single" w:sz="4" w:space="0" w:color="auto"/>
              <w:right w:val="single" w:sz="4" w:space="0" w:color="auto"/>
            </w:tcBorders>
            <w:noWrap/>
            <w:vAlign w:val="bottom"/>
            <w:hideMark/>
          </w:tcPr>
          <w:p w14:paraId="7A45AE2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0,08</w:t>
            </w:r>
          </w:p>
        </w:tc>
        <w:tc>
          <w:tcPr>
            <w:tcW w:w="1000" w:type="dxa"/>
            <w:tcBorders>
              <w:top w:val="nil"/>
              <w:left w:val="nil"/>
              <w:bottom w:val="single" w:sz="4" w:space="0" w:color="auto"/>
              <w:right w:val="single" w:sz="4" w:space="0" w:color="auto"/>
            </w:tcBorders>
            <w:noWrap/>
            <w:vAlign w:val="bottom"/>
            <w:hideMark/>
          </w:tcPr>
          <w:p w14:paraId="5E35EEF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single" w:sz="4" w:space="0" w:color="auto"/>
              <w:right w:val="single" w:sz="4" w:space="0" w:color="auto"/>
            </w:tcBorders>
            <w:noWrap/>
            <w:vAlign w:val="bottom"/>
            <w:hideMark/>
          </w:tcPr>
          <w:p w14:paraId="561C945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17423C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39CEE00C"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46A067F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w:t>
            </w:r>
          </w:p>
        </w:tc>
        <w:tc>
          <w:tcPr>
            <w:tcW w:w="3649" w:type="dxa"/>
            <w:tcBorders>
              <w:top w:val="single" w:sz="4" w:space="0" w:color="auto"/>
              <w:left w:val="nil"/>
              <w:bottom w:val="single" w:sz="4" w:space="0" w:color="auto"/>
              <w:right w:val="single" w:sz="4" w:space="0" w:color="auto"/>
            </w:tcBorders>
            <w:noWrap/>
            <w:vAlign w:val="bottom"/>
            <w:hideMark/>
          </w:tcPr>
          <w:p w14:paraId="12C25138"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4</w:t>
            </w:r>
          </w:p>
        </w:tc>
        <w:tc>
          <w:tcPr>
            <w:tcW w:w="1153" w:type="dxa"/>
            <w:tcBorders>
              <w:top w:val="single" w:sz="4" w:space="0" w:color="auto"/>
              <w:left w:val="nil"/>
              <w:bottom w:val="single" w:sz="4" w:space="0" w:color="auto"/>
              <w:right w:val="single" w:sz="4" w:space="0" w:color="auto"/>
            </w:tcBorders>
            <w:noWrap/>
            <w:vAlign w:val="bottom"/>
            <w:hideMark/>
          </w:tcPr>
          <w:p w14:paraId="43B291E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N4</w:t>
            </w:r>
          </w:p>
        </w:tc>
        <w:tc>
          <w:tcPr>
            <w:tcW w:w="1004" w:type="dxa"/>
            <w:tcBorders>
              <w:top w:val="single" w:sz="4" w:space="0" w:color="auto"/>
              <w:left w:val="nil"/>
              <w:bottom w:val="single" w:sz="4" w:space="0" w:color="auto"/>
              <w:right w:val="single" w:sz="4" w:space="0" w:color="auto"/>
            </w:tcBorders>
            <w:noWrap/>
            <w:vAlign w:val="bottom"/>
            <w:hideMark/>
          </w:tcPr>
          <w:p w14:paraId="3495475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1,44</w:t>
            </w:r>
          </w:p>
        </w:tc>
        <w:tc>
          <w:tcPr>
            <w:tcW w:w="1000" w:type="dxa"/>
            <w:tcBorders>
              <w:top w:val="single" w:sz="4" w:space="0" w:color="auto"/>
              <w:left w:val="nil"/>
              <w:bottom w:val="single" w:sz="4" w:space="0" w:color="auto"/>
              <w:right w:val="single" w:sz="4" w:space="0" w:color="auto"/>
            </w:tcBorders>
            <w:noWrap/>
            <w:vAlign w:val="bottom"/>
            <w:hideMark/>
          </w:tcPr>
          <w:p w14:paraId="5DDE429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45</w:t>
            </w:r>
          </w:p>
        </w:tc>
        <w:tc>
          <w:tcPr>
            <w:tcW w:w="940" w:type="dxa"/>
            <w:tcBorders>
              <w:top w:val="single" w:sz="4" w:space="0" w:color="auto"/>
              <w:left w:val="nil"/>
              <w:bottom w:val="single" w:sz="4" w:space="0" w:color="auto"/>
              <w:right w:val="single" w:sz="4" w:space="0" w:color="auto"/>
            </w:tcBorders>
            <w:noWrap/>
            <w:vAlign w:val="bottom"/>
            <w:hideMark/>
          </w:tcPr>
          <w:p w14:paraId="32AEB73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single" w:sz="4" w:space="0" w:color="auto"/>
              <w:right w:val="single" w:sz="4" w:space="0" w:color="auto"/>
            </w:tcBorders>
            <w:noWrap/>
            <w:vAlign w:val="bottom"/>
            <w:hideMark/>
          </w:tcPr>
          <w:p w14:paraId="73B675B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w:t>
            </w:r>
          </w:p>
        </w:tc>
      </w:tr>
      <w:tr w:rsidR="00943537" w:rsidRPr="00920A02" w14:paraId="2D953534"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5075FBD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594BF60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Nhà văn hóa TDP Hữu Nghị </w:t>
            </w:r>
          </w:p>
        </w:tc>
        <w:tc>
          <w:tcPr>
            <w:tcW w:w="1153" w:type="dxa"/>
            <w:tcBorders>
              <w:top w:val="nil"/>
              <w:left w:val="nil"/>
              <w:bottom w:val="single" w:sz="4" w:space="0" w:color="auto"/>
              <w:right w:val="single" w:sz="4" w:space="0" w:color="auto"/>
            </w:tcBorders>
            <w:noWrap/>
            <w:vAlign w:val="bottom"/>
            <w:hideMark/>
          </w:tcPr>
          <w:p w14:paraId="522AFD0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w:t>
            </w:r>
          </w:p>
        </w:tc>
        <w:tc>
          <w:tcPr>
            <w:tcW w:w="1004" w:type="dxa"/>
            <w:tcBorders>
              <w:top w:val="nil"/>
              <w:left w:val="nil"/>
              <w:bottom w:val="single" w:sz="4" w:space="0" w:color="auto"/>
              <w:right w:val="single" w:sz="4" w:space="0" w:color="auto"/>
            </w:tcBorders>
            <w:noWrap/>
            <w:vAlign w:val="bottom"/>
            <w:hideMark/>
          </w:tcPr>
          <w:p w14:paraId="5638F69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0,05</w:t>
            </w:r>
          </w:p>
        </w:tc>
        <w:tc>
          <w:tcPr>
            <w:tcW w:w="1000" w:type="dxa"/>
            <w:tcBorders>
              <w:top w:val="nil"/>
              <w:left w:val="nil"/>
              <w:bottom w:val="single" w:sz="4" w:space="0" w:color="auto"/>
              <w:right w:val="single" w:sz="4" w:space="0" w:color="auto"/>
            </w:tcBorders>
            <w:noWrap/>
            <w:vAlign w:val="bottom"/>
            <w:hideMark/>
          </w:tcPr>
          <w:p w14:paraId="6259CA6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29B7152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6FB27DE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3579A5CD"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5026D28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7C6829B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431517B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w:t>
            </w:r>
          </w:p>
        </w:tc>
        <w:tc>
          <w:tcPr>
            <w:tcW w:w="1004" w:type="dxa"/>
            <w:tcBorders>
              <w:top w:val="nil"/>
              <w:left w:val="nil"/>
              <w:bottom w:val="single" w:sz="4" w:space="0" w:color="auto"/>
              <w:right w:val="single" w:sz="4" w:space="0" w:color="auto"/>
            </w:tcBorders>
            <w:noWrap/>
            <w:vAlign w:val="bottom"/>
            <w:hideMark/>
          </w:tcPr>
          <w:p w14:paraId="1B3A9C6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1,05</w:t>
            </w:r>
          </w:p>
        </w:tc>
        <w:tc>
          <w:tcPr>
            <w:tcW w:w="1000" w:type="dxa"/>
            <w:tcBorders>
              <w:top w:val="nil"/>
              <w:left w:val="nil"/>
              <w:bottom w:val="single" w:sz="4" w:space="0" w:color="auto"/>
              <w:right w:val="single" w:sz="4" w:space="0" w:color="auto"/>
            </w:tcBorders>
            <w:noWrap/>
            <w:vAlign w:val="bottom"/>
            <w:hideMark/>
          </w:tcPr>
          <w:p w14:paraId="328F9AC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4A3178F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66FA902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263D7209"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6DA7DB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5714CF6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mật độ cao </w:t>
            </w:r>
          </w:p>
        </w:tc>
        <w:tc>
          <w:tcPr>
            <w:tcW w:w="1153" w:type="dxa"/>
            <w:tcBorders>
              <w:top w:val="nil"/>
              <w:left w:val="nil"/>
              <w:bottom w:val="single" w:sz="4" w:space="0" w:color="auto"/>
              <w:right w:val="single" w:sz="4" w:space="0" w:color="auto"/>
            </w:tcBorders>
            <w:noWrap/>
            <w:vAlign w:val="bottom"/>
            <w:hideMark/>
          </w:tcPr>
          <w:p w14:paraId="5466B0E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w:t>
            </w:r>
          </w:p>
        </w:tc>
        <w:tc>
          <w:tcPr>
            <w:tcW w:w="1004" w:type="dxa"/>
            <w:tcBorders>
              <w:top w:val="nil"/>
              <w:left w:val="nil"/>
              <w:bottom w:val="single" w:sz="4" w:space="0" w:color="auto"/>
              <w:right w:val="single" w:sz="4" w:space="0" w:color="auto"/>
            </w:tcBorders>
            <w:noWrap/>
            <w:vAlign w:val="bottom"/>
            <w:hideMark/>
          </w:tcPr>
          <w:p w14:paraId="029CCCF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0,18</w:t>
            </w:r>
          </w:p>
        </w:tc>
        <w:tc>
          <w:tcPr>
            <w:tcW w:w="1000" w:type="dxa"/>
            <w:tcBorders>
              <w:top w:val="nil"/>
              <w:left w:val="nil"/>
              <w:bottom w:val="single" w:sz="4" w:space="0" w:color="auto"/>
              <w:right w:val="single" w:sz="4" w:space="0" w:color="auto"/>
            </w:tcBorders>
            <w:noWrap/>
            <w:vAlign w:val="bottom"/>
            <w:hideMark/>
          </w:tcPr>
          <w:p w14:paraId="546F9A5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single" w:sz="4" w:space="0" w:color="auto"/>
              <w:right w:val="single" w:sz="4" w:space="0" w:color="auto"/>
            </w:tcBorders>
            <w:noWrap/>
            <w:vAlign w:val="bottom"/>
            <w:hideMark/>
          </w:tcPr>
          <w:p w14:paraId="5880AC1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5B56A67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2E452E87"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1E4C835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7857395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hỗn hợp</w:t>
            </w:r>
          </w:p>
        </w:tc>
        <w:tc>
          <w:tcPr>
            <w:tcW w:w="1153" w:type="dxa"/>
            <w:tcBorders>
              <w:top w:val="nil"/>
              <w:left w:val="nil"/>
              <w:bottom w:val="single" w:sz="4" w:space="0" w:color="auto"/>
              <w:right w:val="single" w:sz="4" w:space="0" w:color="auto"/>
            </w:tcBorders>
            <w:noWrap/>
            <w:vAlign w:val="bottom"/>
            <w:hideMark/>
          </w:tcPr>
          <w:p w14:paraId="453F497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w:t>
            </w:r>
          </w:p>
        </w:tc>
        <w:tc>
          <w:tcPr>
            <w:tcW w:w="1004" w:type="dxa"/>
            <w:tcBorders>
              <w:top w:val="nil"/>
              <w:left w:val="nil"/>
              <w:bottom w:val="single" w:sz="4" w:space="0" w:color="auto"/>
              <w:right w:val="single" w:sz="4" w:space="0" w:color="auto"/>
            </w:tcBorders>
            <w:noWrap/>
            <w:vAlign w:val="bottom"/>
            <w:hideMark/>
          </w:tcPr>
          <w:p w14:paraId="27F2677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0,04</w:t>
            </w:r>
          </w:p>
        </w:tc>
        <w:tc>
          <w:tcPr>
            <w:tcW w:w="1000" w:type="dxa"/>
            <w:tcBorders>
              <w:top w:val="nil"/>
              <w:left w:val="nil"/>
              <w:bottom w:val="single" w:sz="4" w:space="0" w:color="auto"/>
              <w:right w:val="single" w:sz="4" w:space="0" w:color="auto"/>
            </w:tcBorders>
            <w:noWrap/>
            <w:vAlign w:val="bottom"/>
            <w:hideMark/>
          </w:tcPr>
          <w:p w14:paraId="19784F7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single" w:sz="4" w:space="0" w:color="auto"/>
              <w:right w:val="single" w:sz="4" w:space="0" w:color="auto"/>
            </w:tcBorders>
            <w:noWrap/>
            <w:vAlign w:val="bottom"/>
            <w:hideMark/>
          </w:tcPr>
          <w:p w14:paraId="378E7A0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6FEB3B0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41189FFB"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F16AB9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13C087D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cây xanh khu ở (hiện trạng)</w:t>
            </w:r>
          </w:p>
        </w:tc>
        <w:tc>
          <w:tcPr>
            <w:tcW w:w="1153" w:type="dxa"/>
            <w:tcBorders>
              <w:top w:val="nil"/>
              <w:left w:val="nil"/>
              <w:bottom w:val="single" w:sz="4" w:space="0" w:color="auto"/>
              <w:right w:val="single" w:sz="4" w:space="0" w:color="auto"/>
            </w:tcBorders>
            <w:noWrap/>
            <w:vAlign w:val="bottom"/>
            <w:hideMark/>
          </w:tcPr>
          <w:p w14:paraId="5C27CC0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w:t>
            </w:r>
          </w:p>
        </w:tc>
        <w:tc>
          <w:tcPr>
            <w:tcW w:w="1004" w:type="dxa"/>
            <w:tcBorders>
              <w:top w:val="nil"/>
              <w:left w:val="nil"/>
              <w:bottom w:val="single" w:sz="4" w:space="0" w:color="auto"/>
              <w:right w:val="single" w:sz="4" w:space="0" w:color="auto"/>
            </w:tcBorders>
            <w:noWrap/>
            <w:vAlign w:val="bottom"/>
            <w:hideMark/>
          </w:tcPr>
          <w:p w14:paraId="7DCACD4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0,13</w:t>
            </w:r>
          </w:p>
        </w:tc>
        <w:tc>
          <w:tcPr>
            <w:tcW w:w="1000" w:type="dxa"/>
            <w:tcBorders>
              <w:top w:val="nil"/>
              <w:left w:val="nil"/>
              <w:bottom w:val="single" w:sz="4" w:space="0" w:color="auto"/>
              <w:right w:val="single" w:sz="4" w:space="0" w:color="auto"/>
            </w:tcBorders>
            <w:noWrap/>
            <w:vAlign w:val="bottom"/>
            <w:hideMark/>
          </w:tcPr>
          <w:p w14:paraId="683136F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4316816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516F979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667CAE32"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68BE254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w:t>
            </w:r>
          </w:p>
        </w:tc>
        <w:tc>
          <w:tcPr>
            <w:tcW w:w="3649" w:type="dxa"/>
            <w:tcBorders>
              <w:top w:val="nil"/>
              <w:left w:val="nil"/>
              <w:bottom w:val="single" w:sz="4" w:space="0" w:color="auto"/>
              <w:right w:val="single" w:sz="4" w:space="0" w:color="auto"/>
            </w:tcBorders>
            <w:noWrap/>
            <w:vAlign w:val="bottom"/>
            <w:hideMark/>
          </w:tcPr>
          <w:p w14:paraId="61A88DAC"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5</w:t>
            </w:r>
          </w:p>
        </w:tc>
        <w:tc>
          <w:tcPr>
            <w:tcW w:w="1153" w:type="dxa"/>
            <w:tcBorders>
              <w:top w:val="nil"/>
              <w:left w:val="nil"/>
              <w:bottom w:val="single" w:sz="4" w:space="0" w:color="auto"/>
              <w:right w:val="single" w:sz="4" w:space="0" w:color="auto"/>
            </w:tcBorders>
            <w:noWrap/>
            <w:vAlign w:val="bottom"/>
            <w:hideMark/>
          </w:tcPr>
          <w:p w14:paraId="1A4FF5E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N5</w:t>
            </w:r>
          </w:p>
        </w:tc>
        <w:tc>
          <w:tcPr>
            <w:tcW w:w="1004" w:type="dxa"/>
            <w:tcBorders>
              <w:top w:val="nil"/>
              <w:left w:val="nil"/>
              <w:bottom w:val="single" w:sz="4" w:space="0" w:color="auto"/>
              <w:right w:val="single" w:sz="4" w:space="0" w:color="auto"/>
            </w:tcBorders>
            <w:noWrap/>
            <w:vAlign w:val="bottom"/>
            <w:hideMark/>
          </w:tcPr>
          <w:p w14:paraId="0898458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1,85</w:t>
            </w:r>
          </w:p>
        </w:tc>
        <w:tc>
          <w:tcPr>
            <w:tcW w:w="1000" w:type="dxa"/>
            <w:tcBorders>
              <w:top w:val="nil"/>
              <w:left w:val="nil"/>
              <w:bottom w:val="single" w:sz="4" w:space="0" w:color="auto"/>
              <w:right w:val="single" w:sz="4" w:space="0" w:color="auto"/>
            </w:tcBorders>
            <w:noWrap/>
            <w:vAlign w:val="bottom"/>
            <w:hideMark/>
          </w:tcPr>
          <w:p w14:paraId="54B10E6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70</w:t>
            </w:r>
          </w:p>
        </w:tc>
        <w:tc>
          <w:tcPr>
            <w:tcW w:w="940" w:type="dxa"/>
            <w:tcBorders>
              <w:top w:val="nil"/>
              <w:left w:val="nil"/>
              <w:bottom w:val="single" w:sz="4" w:space="0" w:color="auto"/>
              <w:right w:val="single" w:sz="4" w:space="0" w:color="auto"/>
            </w:tcBorders>
            <w:noWrap/>
            <w:vAlign w:val="bottom"/>
            <w:hideMark/>
          </w:tcPr>
          <w:p w14:paraId="2781AF7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single" w:sz="4" w:space="0" w:color="auto"/>
              <w:right w:val="single" w:sz="4" w:space="0" w:color="auto"/>
            </w:tcBorders>
            <w:noWrap/>
            <w:vAlign w:val="bottom"/>
            <w:hideMark/>
          </w:tcPr>
          <w:p w14:paraId="3535A80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2,1</w:t>
            </w:r>
          </w:p>
        </w:tc>
      </w:tr>
      <w:tr w:rsidR="00943537" w:rsidRPr="00920A02" w14:paraId="522A5A7F"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5833AC3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5161F9E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36BD7A9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w:t>
            </w:r>
          </w:p>
        </w:tc>
        <w:tc>
          <w:tcPr>
            <w:tcW w:w="1004" w:type="dxa"/>
            <w:tcBorders>
              <w:top w:val="nil"/>
              <w:left w:val="nil"/>
              <w:bottom w:val="single" w:sz="4" w:space="0" w:color="auto"/>
              <w:right w:val="single" w:sz="4" w:space="0" w:color="auto"/>
            </w:tcBorders>
            <w:noWrap/>
            <w:vAlign w:val="bottom"/>
            <w:hideMark/>
          </w:tcPr>
          <w:p w14:paraId="1E150B5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0,86</w:t>
            </w:r>
          </w:p>
        </w:tc>
        <w:tc>
          <w:tcPr>
            <w:tcW w:w="1000" w:type="dxa"/>
            <w:tcBorders>
              <w:top w:val="nil"/>
              <w:left w:val="nil"/>
              <w:bottom w:val="single" w:sz="4" w:space="0" w:color="auto"/>
              <w:right w:val="single" w:sz="4" w:space="0" w:color="auto"/>
            </w:tcBorders>
            <w:noWrap/>
            <w:vAlign w:val="bottom"/>
            <w:hideMark/>
          </w:tcPr>
          <w:p w14:paraId="2860AE3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20087B3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06C349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0F8D1554"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3DDEAB9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2269323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1153" w:type="dxa"/>
            <w:tcBorders>
              <w:top w:val="nil"/>
              <w:left w:val="nil"/>
              <w:bottom w:val="single" w:sz="4" w:space="0" w:color="auto"/>
              <w:right w:val="single" w:sz="4" w:space="0" w:color="auto"/>
            </w:tcBorders>
            <w:noWrap/>
            <w:vAlign w:val="bottom"/>
            <w:hideMark/>
          </w:tcPr>
          <w:p w14:paraId="38B865F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w:t>
            </w:r>
          </w:p>
        </w:tc>
        <w:tc>
          <w:tcPr>
            <w:tcW w:w="1004" w:type="dxa"/>
            <w:tcBorders>
              <w:top w:val="nil"/>
              <w:left w:val="nil"/>
              <w:bottom w:val="single" w:sz="4" w:space="0" w:color="auto"/>
              <w:right w:val="single" w:sz="4" w:space="0" w:color="auto"/>
            </w:tcBorders>
            <w:noWrap/>
            <w:vAlign w:val="bottom"/>
            <w:hideMark/>
          </w:tcPr>
          <w:p w14:paraId="152B68A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1,00</w:t>
            </w:r>
          </w:p>
        </w:tc>
        <w:tc>
          <w:tcPr>
            <w:tcW w:w="1000" w:type="dxa"/>
            <w:tcBorders>
              <w:top w:val="nil"/>
              <w:left w:val="nil"/>
              <w:bottom w:val="single" w:sz="4" w:space="0" w:color="auto"/>
              <w:right w:val="single" w:sz="4" w:space="0" w:color="auto"/>
            </w:tcBorders>
            <w:noWrap/>
            <w:vAlign w:val="bottom"/>
            <w:hideMark/>
          </w:tcPr>
          <w:p w14:paraId="3D59A40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single" w:sz="4" w:space="0" w:color="auto"/>
              <w:right w:val="single" w:sz="4" w:space="0" w:color="auto"/>
            </w:tcBorders>
            <w:noWrap/>
            <w:vAlign w:val="bottom"/>
            <w:hideMark/>
          </w:tcPr>
          <w:p w14:paraId="32F7967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5F5308F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73799150"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3277E03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w:t>
            </w:r>
          </w:p>
        </w:tc>
        <w:tc>
          <w:tcPr>
            <w:tcW w:w="3649" w:type="dxa"/>
            <w:tcBorders>
              <w:top w:val="nil"/>
              <w:left w:val="nil"/>
              <w:bottom w:val="single" w:sz="4" w:space="0" w:color="auto"/>
              <w:right w:val="single" w:sz="4" w:space="0" w:color="auto"/>
            </w:tcBorders>
            <w:noWrap/>
            <w:vAlign w:val="bottom"/>
            <w:hideMark/>
          </w:tcPr>
          <w:p w14:paraId="3BE0F692"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6</w:t>
            </w:r>
          </w:p>
        </w:tc>
        <w:tc>
          <w:tcPr>
            <w:tcW w:w="1153" w:type="dxa"/>
            <w:tcBorders>
              <w:top w:val="nil"/>
              <w:left w:val="nil"/>
              <w:bottom w:val="single" w:sz="4" w:space="0" w:color="auto"/>
              <w:right w:val="single" w:sz="4" w:space="0" w:color="auto"/>
            </w:tcBorders>
            <w:noWrap/>
            <w:vAlign w:val="bottom"/>
            <w:hideMark/>
          </w:tcPr>
          <w:p w14:paraId="4060040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N6</w:t>
            </w:r>
          </w:p>
        </w:tc>
        <w:tc>
          <w:tcPr>
            <w:tcW w:w="1004" w:type="dxa"/>
            <w:tcBorders>
              <w:top w:val="nil"/>
              <w:left w:val="nil"/>
              <w:bottom w:val="single" w:sz="4" w:space="0" w:color="auto"/>
              <w:right w:val="single" w:sz="4" w:space="0" w:color="auto"/>
            </w:tcBorders>
            <w:noWrap/>
            <w:vAlign w:val="bottom"/>
            <w:hideMark/>
          </w:tcPr>
          <w:p w14:paraId="3E88255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2,61</w:t>
            </w:r>
          </w:p>
        </w:tc>
        <w:tc>
          <w:tcPr>
            <w:tcW w:w="1000" w:type="dxa"/>
            <w:tcBorders>
              <w:top w:val="nil"/>
              <w:left w:val="nil"/>
              <w:bottom w:val="single" w:sz="4" w:space="0" w:color="auto"/>
              <w:right w:val="single" w:sz="4" w:space="0" w:color="auto"/>
            </w:tcBorders>
            <w:noWrap/>
            <w:vAlign w:val="bottom"/>
            <w:hideMark/>
          </w:tcPr>
          <w:p w14:paraId="080E34E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80</w:t>
            </w:r>
          </w:p>
        </w:tc>
        <w:tc>
          <w:tcPr>
            <w:tcW w:w="940" w:type="dxa"/>
            <w:tcBorders>
              <w:top w:val="nil"/>
              <w:left w:val="nil"/>
              <w:bottom w:val="single" w:sz="4" w:space="0" w:color="auto"/>
              <w:right w:val="single" w:sz="4" w:space="0" w:color="auto"/>
            </w:tcBorders>
            <w:noWrap/>
            <w:vAlign w:val="bottom"/>
            <w:hideMark/>
          </w:tcPr>
          <w:p w14:paraId="241167A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single" w:sz="4" w:space="0" w:color="auto"/>
              <w:right w:val="single" w:sz="4" w:space="0" w:color="auto"/>
            </w:tcBorders>
            <w:noWrap/>
            <w:vAlign w:val="bottom"/>
            <w:hideMark/>
          </w:tcPr>
          <w:p w14:paraId="4AC144C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2,4</w:t>
            </w:r>
          </w:p>
        </w:tc>
      </w:tr>
      <w:tr w:rsidR="00943537" w:rsidRPr="00920A02" w14:paraId="3259829D"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9C89B4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3FF9DE5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1153" w:type="dxa"/>
            <w:tcBorders>
              <w:top w:val="nil"/>
              <w:left w:val="nil"/>
              <w:bottom w:val="single" w:sz="4" w:space="0" w:color="auto"/>
              <w:right w:val="single" w:sz="4" w:space="0" w:color="auto"/>
            </w:tcBorders>
            <w:noWrap/>
            <w:vAlign w:val="bottom"/>
            <w:hideMark/>
          </w:tcPr>
          <w:p w14:paraId="6FD2960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w:t>
            </w:r>
          </w:p>
        </w:tc>
        <w:tc>
          <w:tcPr>
            <w:tcW w:w="1004" w:type="dxa"/>
            <w:tcBorders>
              <w:top w:val="nil"/>
              <w:left w:val="nil"/>
              <w:bottom w:val="single" w:sz="4" w:space="0" w:color="auto"/>
              <w:right w:val="single" w:sz="4" w:space="0" w:color="auto"/>
            </w:tcBorders>
            <w:noWrap/>
            <w:vAlign w:val="bottom"/>
            <w:hideMark/>
          </w:tcPr>
          <w:p w14:paraId="7CD1704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2,61</w:t>
            </w:r>
          </w:p>
        </w:tc>
        <w:tc>
          <w:tcPr>
            <w:tcW w:w="1000" w:type="dxa"/>
            <w:tcBorders>
              <w:top w:val="nil"/>
              <w:left w:val="nil"/>
              <w:bottom w:val="single" w:sz="4" w:space="0" w:color="auto"/>
              <w:right w:val="single" w:sz="4" w:space="0" w:color="auto"/>
            </w:tcBorders>
            <w:noWrap/>
            <w:vAlign w:val="bottom"/>
            <w:hideMark/>
          </w:tcPr>
          <w:p w14:paraId="09CCBAB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single" w:sz="4" w:space="0" w:color="auto"/>
              <w:right w:val="single" w:sz="4" w:space="0" w:color="auto"/>
            </w:tcBorders>
            <w:noWrap/>
            <w:vAlign w:val="bottom"/>
            <w:hideMark/>
          </w:tcPr>
          <w:p w14:paraId="0E22F7F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6E9056A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19866A87"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2EF4863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7</w:t>
            </w:r>
          </w:p>
        </w:tc>
        <w:tc>
          <w:tcPr>
            <w:tcW w:w="3649" w:type="dxa"/>
            <w:tcBorders>
              <w:top w:val="nil"/>
              <w:left w:val="nil"/>
              <w:bottom w:val="single" w:sz="4" w:space="0" w:color="auto"/>
              <w:right w:val="single" w:sz="4" w:space="0" w:color="auto"/>
            </w:tcBorders>
            <w:noWrap/>
            <w:vAlign w:val="bottom"/>
            <w:hideMark/>
          </w:tcPr>
          <w:p w14:paraId="75CCF8BD"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7</w:t>
            </w:r>
          </w:p>
        </w:tc>
        <w:tc>
          <w:tcPr>
            <w:tcW w:w="1153" w:type="dxa"/>
            <w:tcBorders>
              <w:top w:val="nil"/>
              <w:left w:val="nil"/>
              <w:bottom w:val="single" w:sz="4" w:space="0" w:color="auto"/>
              <w:right w:val="single" w:sz="4" w:space="0" w:color="auto"/>
            </w:tcBorders>
            <w:noWrap/>
            <w:vAlign w:val="bottom"/>
            <w:hideMark/>
          </w:tcPr>
          <w:p w14:paraId="536F5CE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N7</w:t>
            </w:r>
          </w:p>
        </w:tc>
        <w:tc>
          <w:tcPr>
            <w:tcW w:w="1004" w:type="dxa"/>
            <w:tcBorders>
              <w:top w:val="nil"/>
              <w:left w:val="nil"/>
              <w:bottom w:val="single" w:sz="4" w:space="0" w:color="auto"/>
              <w:right w:val="single" w:sz="4" w:space="0" w:color="auto"/>
            </w:tcBorders>
            <w:noWrap/>
            <w:vAlign w:val="bottom"/>
            <w:hideMark/>
          </w:tcPr>
          <w:p w14:paraId="724CCA1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3,05</w:t>
            </w:r>
          </w:p>
        </w:tc>
        <w:tc>
          <w:tcPr>
            <w:tcW w:w="1000" w:type="dxa"/>
            <w:tcBorders>
              <w:top w:val="nil"/>
              <w:left w:val="nil"/>
              <w:bottom w:val="single" w:sz="4" w:space="0" w:color="auto"/>
              <w:right w:val="single" w:sz="4" w:space="0" w:color="auto"/>
            </w:tcBorders>
            <w:noWrap/>
            <w:vAlign w:val="bottom"/>
            <w:hideMark/>
          </w:tcPr>
          <w:p w14:paraId="06F18D9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80</w:t>
            </w:r>
          </w:p>
        </w:tc>
        <w:tc>
          <w:tcPr>
            <w:tcW w:w="940" w:type="dxa"/>
            <w:tcBorders>
              <w:top w:val="nil"/>
              <w:left w:val="nil"/>
              <w:bottom w:val="single" w:sz="4" w:space="0" w:color="auto"/>
              <w:right w:val="single" w:sz="4" w:space="0" w:color="auto"/>
            </w:tcBorders>
            <w:noWrap/>
            <w:vAlign w:val="bottom"/>
            <w:hideMark/>
          </w:tcPr>
          <w:p w14:paraId="7BD21E1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single" w:sz="4" w:space="0" w:color="auto"/>
              <w:right w:val="single" w:sz="4" w:space="0" w:color="auto"/>
            </w:tcBorders>
            <w:noWrap/>
            <w:vAlign w:val="bottom"/>
            <w:hideMark/>
          </w:tcPr>
          <w:p w14:paraId="46D94DB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2,4</w:t>
            </w:r>
          </w:p>
        </w:tc>
      </w:tr>
      <w:tr w:rsidR="00943537" w:rsidRPr="00920A02" w14:paraId="47C5851B"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54B16DB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35CC14C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hiện trạng cải tạo </w:t>
            </w:r>
          </w:p>
        </w:tc>
        <w:tc>
          <w:tcPr>
            <w:tcW w:w="1153" w:type="dxa"/>
            <w:tcBorders>
              <w:top w:val="nil"/>
              <w:left w:val="nil"/>
              <w:bottom w:val="single" w:sz="4" w:space="0" w:color="auto"/>
              <w:right w:val="single" w:sz="4" w:space="0" w:color="auto"/>
            </w:tcBorders>
            <w:noWrap/>
            <w:vAlign w:val="bottom"/>
            <w:hideMark/>
          </w:tcPr>
          <w:p w14:paraId="7145C85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w:t>
            </w:r>
          </w:p>
        </w:tc>
        <w:tc>
          <w:tcPr>
            <w:tcW w:w="1004" w:type="dxa"/>
            <w:tcBorders>
              <w:top w:val="nil"/>
              <w:left w:val="nil"/>
              <w:bottom w:val="single" w:sz="4" w:space="0" w:color="auto"/>
              <w:right w:val="single" w:sz="4" w:space="0" w:color="auto"/>
            </w:tcBorders>
            <w:noWrap/>
            <w:vAlign w:val="bottom"/>
            <w:hideMark/>
          </w:tcPr>
          <w:p w14:paraId="1D23BEB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1,89</w:t>
            </w:r>
          </w:p>
        </w:tc>
        <w:tc>
          <w:tcPr>
            <w:tcW w:w="1000" w:type="dxa"/>
            <w:tcBorders>
              <w:top w:val="nil"/>
              <w:left w:val="nil"/>
              <w:bottom w:val="single" w:sz="4" w:space="0" w:color="auto"/>
              <w:right w:val="single" w:sz="4" w:space="0" w:color="auto"/>
            </w:tcBorders>
            <w:noWrap/>
            <w:vAlign w:val="bottom"/>
            <w:hideMark/>
          </w:tcPr>
          <w:p w14:paraId="7F578DB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single" w:sz="4" w:space="0" w:color="auto"/>
              <w:right w:val="single" w:sz="4" w:space="0" w:color="auto"/>
            </w:tcBorders>
            <w:noWrap/>
            <w:vAlign w:val="bottom"/>
            <w:hideMark/>
          </w:tcPr>
          <w:p w14:paraId="5CE4007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1F2B99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0950BCEB"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7F9034B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5A42935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1153" w:type="dxa"/>
            <w:tcBorders>
              <w:top w:val="nil"/>
              <w:left w:val="nil"/>
              <w:bottom w:val="single" w:sz="4" w:space="0" w:color="auto"/>
              <w:right w:val="single" w:sz="4" w:space="0" w:color="auto"/>
            </w:tcBorders>
            <w:noWrap/>
            <w:vAlign w:val="bottom"/>
            <w:hideMark/>
          </w:tcPr>
          <w:p w14:paraId="471B420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w:t>
            </w:r>
          </w:p>
        </w:tc>
        <w:tc>
          <w:tcPr>
            <w:tcW w:w="1004" w:type="dxa"/>
            <w:tcBorders>
              <w:top w:val="nil"/>
              <w:left w:val="nil"/>
              <w:bottom w:val="single" w:sz="4" w:space="0" w:color="auto"/>
              <w:right w:val="single" w:sz="4" w:space="0" w:color="auto"/>
            </w:tcBorders>
            <w:noWrap/>
            <w:vAlign w:val="bottom"/>
            <w:hideMark/>
          </w:tcPr>
          <w:p w14:paraId="7BC1D79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1,04</w:t>
            </w:r>
          </w:p>
        </w:tc>
        <w:tc>
          <w:tcPr>
            <w:tcW w:w="1000" w:type="dxa"/>
            <w:tcBorders>
              <w:top w:val="nil"/>
              <w:left w:val="nil"/>
              <w:bottom w:val="single" w:sz="4" w:space="0" w:color="auto"/>
              <w:right w:val="single" w:sz="4" w:space="0" w:color="auto"/>
            </w:tcBorders>
            <w:noWrap/>
            <w:vAlign w:val="bottom"/>
            <w:hideMark/>
          </w:tcPr>
          <w:p w14:paraId="5677D6A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single" w:sz="4" w:space="0" w:color="auto"/>
              <w:right w:val="single" w:sz="4" w:space="0" w:color="auto"/>
            </w:tcBorders>
            <w:noWrap/>
            <w:vAlign w:val="bottom"/>
            <w:hideMark/>
          </w:tcPr>
          <w:p w14:paraId="4E71A93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79749A4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667798C8"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796C2C5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45EE869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cây xanh khu ở (dự kiến)</w:t>
            </w:r>
          </w:p>
        </w:tc>
        <w:tc>
          <w:tcPr>
            <w:tcW w:w="1153" w:type="dxa"/>
            <w:tcBorders>
              <w:top w:val="nil"/>
              <w:left w:val="nil"/>
              <w:bottom w:val="single" w:sz="4" w:space="0" w:color="auto"/>
              <w:right w:val="single" w:sz="4" w:space="0" w:color="auto"/>
            </w:tcBorders>
            <w:noWrap/>
            <w:vAlign w:val="bottom"/>
            <w:hideMark/>
          </w:tcPr>
          <w:p w14:paraId="6AAEE9B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w:t>
            </w:r>
          </w:p>
        </w:tc>
        <w:tc>
          <w:tcPr>
            <w:tcW w:w="1004" w:type="dxa"/>
            <w:tcBorders>
              <w:top w:val="nil"/>
              <w:left w:val="nil"/>
              <w:bottom w:val="single" w:sz="4" w:space="0" w:color="auto"/>
              <w:right w:val="single" w:sz="4" w:space="0" w:color="auto"/>
            </w:tcBorders>
            <w:noWrap/>
            <w:vAlign w:val="bottom"/>
            <w:hideMark/>
          </w:tcPr>
          <w:p w14:paraId="5348B93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0,12</w:t>
            </w:r>
          </w:p>
        </w:tc>
        <w:tc>
          <w:tcPr>
            <w:tcW w:w="1000" w:type="dxa"/>
            <w:tcBorders>
              <w:top w:val="nil"/>
              <w:left w:val="nil"/>
              <w:bottom w:val="single" w:sz="4" w:space="0" w:color="auto"/>
              <w:right w:val="single" w:sz="4" w:space="0" w:color="auto"/>
            </w:tcBorders>
            <w:noWrap/>
            <w:vAlign w:val="bottom"/>
            <w:hideMark/>
          </w:tcPr>
          <w:p w14:paraId="27F570F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0DFC216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1C9A4C8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643AD9DC"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52D2F8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lastRenderedPageBreak/>
              <w:t>8</w:t>
            </w:r>
          </w:p>
        </w:tc>
        <w:tc>
          <w:tcPr>
            <w:tcW w:w="3649" w:type="dxa"/>
            <w:tcBorders>
              <w:top w:val="nil"/>
              <w:left w:val="nil"/>
              <w:bottom w:val="single" w:sz="4" w:space="0" w:color="auto"/>
              <w:right w:val="single" w:sz="4" w:space="0" w:color="auto"/>
            </w:tcBorders>
            <w:noWrap/>
            <w:vAlign w:val="bottom"/>
            <w:hideMark/>
          </w:tcPr>
          <w:p w14:paraId="01847BED"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8</w:t>
            </w:r>
          </w:p>
        </w:tc>
        <w:tc>
          <w:tcPr>
            <w:tcW w:w="1153" w:type="dxa"/>
            <w:tcBorders>
              <w:top w:val="nil"/>
              <w:left w:val="nil"/>
              <w:bottom w:val="single" w:sz="4" w:space="0" w:color="auto"/>
              <w:right w:val="single" w:sz="4" w:space="0" w:color="auto"/>
            </w:tcBorders>
            <w:noWrap/>
            <w:vAlign w:val="bottom"/>
            <w:hideMark/>
          </w:tcPr>
          <w:p w14:paraId="5292E39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N8</w:t>
            </w:r>
          </w:p>
        </w:tc>
        <w:tc>
          <w:tcPr>
            <w:tcW w:w="1004" w:type="dxa"/>
            <w:tcBorders>
              <w:top w:val="nil"/>
              <w:left w:val="nil"/>
              <w:bottom w:val="single" w:sz="4" w:space="0" w:color="auto"/>
              <w:right w:val="single" w:sz="4" w:space="0" w:color="auto"/>
            </w:tcBorders>
            <w:noWrap/>
            <w:vAlign w:val="bottom"/>
            <w:hideMark/>
          </w:tcPr>
          <w:p w14:paraId="68316C3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0,70</w:t>
            </w:r>
          </w:p>
        </w:tc>
        <w:tc>
          <w:tcPr>
            <w:tcW w:w="1000" w:type="dxa"/>
            <w:tcBorders>
              <w:top w:val="nil"/>
              <w:left w:val="nil"/>
              <w:bottom w:val="single" w:sz="4" w:space="0" w:color="auto"/>
              <w:right w:val="single" w:sz="4" w:space="0" w:color="auto"/>
            </w:tcBorders>
            <w:noWrap/>
            <w:vAlign w:val="bottom"/>
            <w:hideMark/>
          </w:tcPr>
          <w:p w14:paraId="4B129D2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2422D89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single" w:sz="4" w:space="0" w:color="auto"/>
              <w:right w:val="single" w:sz="4" w:space="0" w:color="auto"/>
            </w:tcBorders>
            <w:noWrap/>
            <w:vAlign w:val="bottom"/>
            <w:hideMark/>
          </w:tcPr>
          <w:p w14:paraId="67DB543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50D93419"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40C4ADE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544F6C3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mật độ cao </w:t>
            </w:r>
          </w:p>
        </w:tc>
        <w:tc>
          <w:tcPr>
            <w:tcW w:w="1153" w:type="dxa"/>
            <w:tcBorders>
              <w:top w:val="nil"/>
              <w:left w:val="nil"/>
              <w:bottom w:val="nil"/>
              <w:right w:val="single" w:sz="4" w:space="0" w:color="auto"/>
            </w:tcBorders>
            <w:noWrap/>
            <w:vAlign w:val="bottom"/>
            <w:hideMark/>
          </w:tcPr>
          <w:p w14:paraId="05F7BE9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w:t>
            </w:r>
          </w:p>
        </w:tc>
        <w:tc>
          <w:tcPr>
            <w:tcW w:w="1004" w:type="dxa"/>
            <w:tcBorders>
              <w:top w:val="nil"/>
              <w:left w:val="nil"/>
              <w:bottom w:val="nil"/>
              <w:right w:val="single" w:sz="4" w:space="0" w:color="auto"/>
            </w:tcBorders>
            <w:noWrap/>
            <w:vAlign w:val="bottom"/>
            <w:hideMark/>
          </w:tcPr>
          <w:p w14:paraId="0C5798A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0,15</w:t>
            </w:r>
          </w:p>
        </w:tc>
        <w:tc>
          <w:tcPr>
            <w:tcW w:w="1000" w:type="dxa"/>
            <w:tcBorders>
              <w:top w:val="nil"/>
              <w:left w:val="nil"/>
              <w:bottom w:val="single" w:sz="4" w:space="0" w:color="auto"/>
              <w:right w:val="single" w:sz="4" w:space="0" w:color="auto"/>
            </w:tcBorders>
            <w:noWrap/>
            <w:vAlign w:val="bottom"/>
            <w:hideMark/>
          </w:tcPr>
          <w:p w14:paraId="1788D4F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single" w:sz="4" w:space="0" w:color="auto"/>
              <w:right w:val="single" w:sz="4" w:space="0" w:color="auto"/>
            </w:tcBorders>
            <w:noWrap/>
            <w:vAlign w:val="bottom"/>
            <w:hideMark/>
          </w:tcPr>
          <w:p w14:paraId="775E5FA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7A880FF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749E3211"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37B073E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075C4AE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7AB33B4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w:t>
            </w:r>
          </w:p>
        </w:tc>
        <w:tc>
          <w:tcPr>
            <w:tcW w:w="1004" w:type="dxa"/>
            <w:tcBorders>
              <w:top w:val="single" w:sz="4" w:space="0" w:color="auto"/>
              <w:left w:val="nil"/>
              <w:bottom w:val="single" w:sz="4" w:space="0" w:color="auto"/>
              <w:right w:val="single" w:sz="4" w:space="0" w:color="auto"/>
            </w:tcBorders>
            <w:noWrap/>
            <w:vAlign w:val="bottom"/>
            <w:hideMark/>
          </w:tcPr>
          <w:p w14:paraId="48F673E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0,55</w:t>
            </w:r>
          </w:p>
        </w:tc>
        <w:tc>
          <w:tcPr>
            <w:tcW w:w="1000" w:type="dxa"/>
            <w:tcBorders>
              <w:top w:val="nil"/>
              <w:left w:val="nil"/>
              <w:bottom w:val="single" w:sz="4" w:space="0" w:color="auto"/>
              <w:right w:val="single" w:sz="4" w:space="0" w:color="auto"/>
            </w:tcBorders>
            <w:noWrap/>
            <w:vAlign w:val="bottom"/>
            <w:hideMark/>
          </w:tcPr>
          <w:p w14:paraId="31C84B1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6BF58EB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4670E8C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3081878F"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73F39CF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9</w:t>
            </w:r>
          </w:p>
        </w:tc>
        <w:tc>
          <w:tcPr>
            <w:tcW w:w="3649" w:type="dxa"/>
            <w:tcBorders>
              <w:top w:val="nil"/>
              <w:left w:val="nil"/>
              <w:bottom w:val="nil"/>
              <w:right w:val="single" w:sz="4" w:space="0" w:color="auto"/>
            </w:tcBorders>
            <w:noWrap/>
            <w:vAlign w:val="bottom"/>
            <w:hideMark/>
          </w:tcPr>
          <w:p w14:paraId="63DA04C0"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9</w:t>
            </w:r>
          </w:p>
        </w:tc>
        <w:tc>
          <w:tcPr>
            <w:tcW w:w="1153" w:type="dxa"/>
            <w:tcBorders>
              <w:top w:val="nil"/>
              <w:left w:val="nil"/>
              <w:bottom w:val="nil"/>
              <w:right w:val="single" w:sz="4" w:space="0" w:color="auto"/>
            </w:tcBorders>
            <w:noWrap/>
            <w:vAlign w:val="bottom"/>
            <w:hideMark/>
          </w:tcPr>
          <w:p w14:paraId="3DF5232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N9</w:t>
            </w:r>
          </w:p>
        </w:tc>
        <w:tc>
          <w:tcPr>
            <w:tcW w:w="1004" w:type="dxa"/>
            <w:tcBorders>
              <w:top w:val="nil"/>
              <w:left w:val="nil"/>
              <w:bottom w:val="nil"/>
              <w:right w:val="single" w:sz="4" w:space="0" w:color="auto"/>
            </w:tcBorders>
            <w:noWrap/>
            <w:vAlign w:val="bottom"/>
            <w:hideMark/>
          </w:tcPr>
          <w:p w14:paraId="00533EA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2,66</w:t>
            </w:r>
          </w:p>
        </w:tc>
        <w:tc>
          <w:tcPr>
            <w:tcW w:w="1000" w:type="dxa"/>
            <w:tcBorders>
              <w:top w:val="nil"/>
              <w:left w:val="nil"/>
              <w:bottom w:val="nil"/>
              <w:right w:val="single" w:sz="4" w:space="0" w:color="auto"/>
            </w:tcBorders>
            <w:noWrap/>
            <w:vAlign w:val="bottom"/>
            <w:hideMark/>
          </w:tcPr>
          <w:p w14:paraId="149672B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53</w:t>
            </w:r>
          </w:p>
        </w:tc>
        <w:tc>
          <w:tcPr>
            <w:tcW w:w="940" w:type="dxa"/>
            <w:tcBorders>
              <w:top w:val="nil"/>
              <w:left w:val="nil"/>
              <w:bottom w:val="single" w:sz="4" w:space="0" w:color="auto"/>
              <w:right w:val="single" w:sz="4" w:space="0" w:color="auto"/>
            </w:tcBorders>
            <w:noWrap/>
            <w:vAlign w:val="bottom"/>
            <w:hideMark/>
          </w:tcPr>
          <w:p w14:paraId="6ABABFB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w:t>
            </w:r>
          </w:p>
        </w:tc>
        <w:tc>
          <w:tcPr>
            <w:tcW w:w="960" w:type="dxa"/>
            <w:tcBorders>
              <w:top w:val="nil"/>
              <w:left w:val="nil"/>
              <w:bottom w:val="single" w:sz="4" w:space="0" w:color="auto"/>
              <w:right w:val="single" w:sz="4" w:space="0" w:color="auto"/>
            </w:tcBorders>
            <w:noWrap/>
            <w:vAlign w:val="bottom"/>
            <w:hideMark/>
          </w:tcPr>
          <w:p w14:paraId="195A191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w:t>
            </w:r>
          </w:p>
        </w:tc>
      </w:tr>
      <w:tr w:rsidR="00943537" w:rsidRPr="00920A02" w14:paraId="7A9FC7C8"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43A4A9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7B4D8F2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Đài truyền thanh truyền hình</w:t>
            </w:r>
          </w:p>
        </w:tc>
        <w:tc>
          <w:tcPr>
            <w:tcW w:w="1153" w:type="dxa"/>
            <w:tcBorders>
              <w:top w:val="single" w:sz="4" w:space="0" w:color="auto"/>
              <w:left w:val="nil"/>
              <w:bottom w:val="single" w:sz="4" w:space="0" w:color="auto"/>
              <w:right w:val="single" w:sz="4" w:space="0" w:color="auto"/>
            </w:tcBorders>
            <w:noWrap/>
            <w:vAlign w:val="bottom"/>
            <w:hideMark/>
          </w:tcPr>
          <w:p w14:paraId="6979997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w:t>
            </w:r>
          </w:p>
        </w:tc>
        <w:tc>
          <w:tcPr>
            <w:tcW w:w="1004" w:type="dxa"/>
            <w:tcBorders>
              <w:top w:val="single" w:sz="4" w:space="0" w:color="auto"/>
              <w:left w:val="nil"/>
              <w:bottom w:val="single" w:sz="4" w:space="0" w:color="auto"/>
              <w:right w:val="single" w:sz="4" w:space="0" w:color="auto"/>
            </w:tcBorders>
            <w:noWrap/>
            <w:vAlign w:val="bottom"/>
            <w:hideMark/>
          </w:tcPr>
          <w:p w14:paraId="7901636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0,31</w:t>
            </w:r>
          </w:p>
        </w:tc>
        <w:tc>
          <w:tcPr>
            <w:tcW w:w="1000" w:type="dxa"/>
            <w:tcBorders>
              <w:top w:val="single" w:sz="4" w:space="0" w:color="auto"/>
              <w:left w:val="nil"/>
              <w:bottom w:val="single" w:sz="4" w:space="0" w:color="auto"/>
              <w:right w:val="single" w:sz="4" w:space="0" w:color="auto"/>
            </w:tcBorders>
            <w:noWrap/>
            <w:vAlign w:val="bottom"/>
            <w:hideMark/>
          </w:tcPr>
          <w:p w14:paraId="454EC22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nil"/>
              <w:left w:val="nil"/>
              <w:bottom w:val="single" w:sz="4" w:space="0" w:color="auto"/>
              <w:right w:val="single" w:sz="4" w:space="0" w:color="auto"/>
            </w:tcBorders>
            <w:noWrap/>
            <w:vAlign w:val="bottom"/>
            <w:hideMark/>
          </w:tcPr>
          <w:p w14:paraId="797B2F4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5D294B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0DD4D5FC"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5EC0304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0E09E28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hỗn hợp</w:t>
            </w:r>
          </w:p>
        </w:tc>
        <w:tc>
          <w:tcPr>
            <w:tcW w:w="1153" w:type="dxa"/>
            <w:tcBorders>
              <w:top w:val="nil"/>
              <w:left w:val="nil"/>
              <w:bottom w:val="nil"/>
              <w:right w:val="single" w:sz="4" w:space="0" w:color="auto"/>
            </w:tcBorders>
            <w:noWrap/>
            <w:vAlign w:val="bottom"/>
            <w:hideMark/>
          </w:tcPr>
          <w:p w14:paraId="2C430AE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w:t>
            </w:r>
          </w:p>
        </w:tc>
        <w:tc>
          <w:tcPr>
            <w:tcW w:w="1004" w:type="dxa"/>
            <w:tcBorders>
              <w:top w:val="nil"/>
              <w:left w:val="nil"/>
              <w:bottom w:val="nil"/>
              <w:right w:val="single" w:sz="4" w:space="0" w:color="auto"/>
            </w:tcBorders>
            <w:noWrap/>
            <w:vAlign w:val="bottom"/>
            <w:hideMark/>
          </w:tcPr>
          <w:p w14:paraId="23057DC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1,09</w:t>
            </w:r>
          </w:p>
        </w:tc>
        <w:tc>
          <w:tcPr>
            <w:tcW w:w="1000" w:type="dxa"/>
            <w:tcBorders>
              <w:top w:val="nil"/>
              <w:left w:val="nil"/>
              <w:bottom w:val="single" w:sz="4" w:space="0" w:color="auto"/>
              <w:right w:val="single" w:sz="4" w:space="0" w:color="auto"/>
            </w:tcBorders>
            <w:noWrap/>
            <w:vAlign w:val="bottom"/>
            <w:hideMark/>
          </w:tcPr>
          <w:p w14:paraId="24B6466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7FB7CFD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49AD063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6634A42B"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3921E22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63ED3E6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mật độ cao </w:t>
            </w:r>
          </w:p>
        </w:tc>
        <w:tc>
          <w:tcPr>
            <w:tcW w:w="1153" w:type="dxa"/>
            <w:tcBorders>
              <w:top w:val="single" w:sz="4" w:space="0" w:color="auto"/>
              <w:left w:val="nil"/>
              <w:bottom w:val="nil"/>
              <w:right w:val="single" w:sz="4" w:space="0" w:color="auto"/>
            </w:tcBorders>
            <w:noWrap/>
            <w:vAlign w:val="bottom"/>
            <w:hideMark/>
          </w:tcPr>
          <w:p w14:paraId="1F7F6ED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w:t>
            </w:r>
          </w:p>
        </w:tc>
        <w:tc>
          <w:tcPr>
            <w:tcW w:w="1004" w:type="dxa"/>
            <w:tcBorders>
              <w:top w:val="single" w:sz="4" w:space="0" w:color="auto"/>
              <w:left w:val="nil"/>
              <w:bottom w:val="nil"/>
              <w:right w:val="single" w:sz="4" w:space="0" w:color="auto"/>
            </w:tcBorders>
            <w:noWrap/>
            <w:vAlign w:val="bottom"/>
            <w:hideMark/>
          </w:tcPr>
          <w:p w14:paraId="76CB6F1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1,05</w:t>
            </w:r>
          </w:p>
        </w:tc>
        <w:tc>
          <w:tcPr>
            <w:tcW w:w="1000" w:type="dxa"/>
            <w:tcBorders>
              <w:top w:val="nil"/>
              <w:left w:val="nil"/>
              <w:bottom w:val="nil"/>
              <w:right w:val="single" w:sz="4" w:space="0" w:color="auto"/>
            </w:tcBorders>
            <w:noWrap/>
            <w:vAlign w:val="bottom"/>
            <w:hideMark/>
          </w:tcPr>
          <w:p w14:paraId="7571A86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nil"/>
              <w:right w:val="single" w:sz="4" w:space="0" w:color="auto"/>
            </w:tcBorders>
            <w:noWrap/>
            <w:vAlign w:val="bottom"/>
            <w:hideMark/>
          </w:tcPr>
          <w:p w14:paraId="2456A31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nil"/>
              <w:right w:val="single" w:sz="4" w:space="0" w:color="auto"/>
            </w:tcBorders>
            <w:noWrap/>
            <w:vAlign w:val="bottom"/>
            <w:hideMark/>
          </w:tcPr>
          <w:p w14:paraId="2ABB158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698625FA"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0C8AE93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482132B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3CA3E44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w:t>
            </w:r>
          </w:p>
        </w:tc>
        <w:tc>
          <w:tcPr>
            <w:tcW w:w="1004" w:type="dxa"/>
            <w:tcBorders>
              <w:top w:val="nil"/>
              <w:left w:val="nil"/>
              <w:bottom w:val="single" w:sz="4" w:space="0" w:color="auto"/>
              <w:right w:val="single" w:sz="4" w:space="0" w:color="auto"/>
            </w:tcBorders>
            <w:noWrap/>
            <w:vAlign w:val="bottom"/>
            <w:hideMark/>
          </w:tcPr>
          <w:p w14:paraId="767A834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0,22</w:t>
            </w:r>
          </w:p>
        </w:tc>
        <w:tc>
          <w:tcPr>
            <w:tcW w:w="1000" w:type="dxa"/>
            <w:tcBorders>
              <w:top w:val="nil"/>
              <w:left w:val="nil"/>
              <w:bottom w:val="nil"/>
              <w:right w:val="single" w:sz="4" w:space="0" w:color="auto"/>
            </w:tcBorders>
            <w:noWrap/>
            <w:vAlign w:val="bottom"/>
            <w:hideMark/>
          </w:tcPr>
          <w:p w14:paraId="550A960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nil"/>
              <w:right w:val="single" w:sz="4" w:space="0" w:color="auto"/>
            </w:tcBorders>
            <w:noWrap/>
            <w:vAlign w:val="bottom"/>
            <w:hideMark/>
          </w:tcPr>
          <w:p w14:paraId="1229772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nil"/>
              <w:right w:val="single" w:sz="4" w:space="0" w:color="auto"/>
            </w:tcBorders>
            <w:noWrap/>
            <w:vAlign w:val="bottom"/>
            <w:hideMark/>
          </w:tcPr>
          <w:p w14:paraId="5BCD2EB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45058F5E"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5A6BDF8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10</w:t>
            </w:r>
          </w:p>
        </w:tc>
        <w:tc>
          <w:tcPr>
            <w:tcW w:w="3649" w:type="dxa"/>
            <w:tcBorders>
              <w:top w:val="single" w:sz="4" w:space="0" w:color="auto"/>
              <w:left w:val="nil"/>
              <w:bottom w:val="nil"/>
              <w:right w:val="single" w:sz="4" w:space="0" w:color="auto"/>
            </w:tcBorders>
            <w:noWrap/>
            <w:vAlign w:val="bottom"/>
            <w:hideMark/>
          </w:tcPr>
          <w:p w14:paraId="776C2E76"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10</w:t>
            </w:r>
          </w:p>
        </w:tc>
        <w:tc>
          <w:tcPr>
            <w:tcW w:w="1153" w:type="dxa"/>
            <w:tcBorders>
              <w:top w:val="nil"/>
              <w:left w:val="nil"/>
              <w:bottom w:val="nil"/>
              <w:right w:val="single" w:sz="4" w:space="0" w:color="auto"/>
            </w:tcBorders>
            <w:noWrap/>
            <w:vAlign w:val="bottom"/>
            <w:hideMark/>
          </w:tcPr>
          <w:p w14:paraId="0C3F69F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N10</w:t>
            </w:r>
          </w:p>
        </w:tc>
        <w:tc>
          <w:tcPr>
            <w:tcW w:w="1004" w:type="dxa"/>
            <w:tcBorders>
              <w:top w:val="nil"/>
              <w:left w:val="nil"/>
              <w:bottom w:val="nil"/>
              <w:right w:val="single" w:sz="4" w:space="0" w:color="auto"/>
            </w:tcBorders>
            <w:noWrap/>
            <w:vAlign w:val="bottom"/>
            <w:hideMark/>
          </w:tcPr>
          <w:p w14:paraId="77D00CC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0,30</w:t>
            </w:r>
          </w:p>
        </w:tc>
        <w:tc>
          <w:tcPr>
            <w:tcW w:w="1000" w:type="dxa"/>
            <w:tcBorders>
              <w:top w:val="single" w:sz="4" w:space="0" w:color="auto"/>
              <w:left w:val="nil"/>
              <w:bottom w:val="single" w:sz="4" w:space="0" w:color="auto"/>
              <w:right w:val="single" w:sz="4" w:space="0" w:color="auto"/>
            </w:tcBorders>
            <w:noWrap/>
            <w:vAlign w:val="bottom"/>
            <w:hideMark/>
          </w:tcPr>
          <w:p w14:paraId="038814E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45</w:t>
            </w:r>
          </w:p>
        </w:tc>
        <w:tc>
          <w:tcPr>
            <w:tcW w:w="940" w:type="dxa"/>
            <w:tcBorders>
              <w:top w:val="single" w:sz="4" w:space="0" w:color="auto"/>
              <w:left w:val="nil"/>
              <w:bottom w:val="single" w:sz="4" w:space="0" w:color="auto"/>
              <w:right w:val="single" w:sz="4" w:space="0" w:color="auto"/>
            </w:tcBorders>
            <w:noWrap/>
            <w:vAlign w:val="bottom"/>
            <w:hideMark/>
          </w:tcPr>
          <w:p w14:paraId="1696A24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single" w:sz="4" w:space="0" w:color="auto"/>
              <w:right w:val="single" w:sz="4" w:space="0" w:color="auto"/>
            </w:tcBorders>
            <w:noWrap/>
            <w:vAlign w:val="bottom"/>
            <w:hideMark/>
          </w:tcPr>
          <w:p w14:paraId="2BDC7F1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w:t>
            </w:r>
          </w:p>
        </w:tc>
      </w:tr>
      <w:tr w:rsidR="00943537" w:rsidRPr="00920A02" w14:paraId="4A71AC04"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0159F17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72909C9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công trình công cộng (hiện trạng)</w:t>
            </w:r>
          </w:p>
        </w:tc>
        <w:tc>
          <w:tcPr>
            <w:tcW w:w="1153" w:type="dxa"/>
            <w:tcBorders>
              <w:top w:val="single" w:sz="4" w:space="0" w:color="auto"/>
              <w:left w:val="nil"/>
              <w:bottom w:val="single" w:sz="4" w:space="0" w:color="auto"/>
              <w:right w:val="single" w:sz="4" w:space="0" w:color="auto"/>
            </w:tcBorders>
            <w:noWrap/>
            <w:vAlign w:val="bottom"/>
            <w:hideMark/>
          </w:tcPr>
          <w:p w14:paraId="30D5636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w:t>
            </w:r>
          </w:p>
        </w:tc>
        <w:tc>
          <w:tcPr>
            <w:tcW w:w="1004" w:type="dxa"/>
            <w:tcBorders>
              <w:top w:val="single" w:sz="4" w:space="0" w:color="auto"/>
              <w:left w:val="nil"/>
              <w:bottom w:val="single" w:sz="4" w:space="0" w:color="auto"/>
              <w:right w:val="single" w:sz="4" w:space="0" w:color="auto"/>
            </w:tcBorders>
            <w:noWrap/>
            <w:vAlign w:val="bottom"/>
            <w:hideMark/>
          </w:tcPr>
          <w:p w14:paraId="0553D53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0,08</w:t>
            </w:r>
          </w:p>
        </w:tc>
        <w:tc>
          <w:tcPr>
            <w:tcW w:w="1000" w:type="dxa"/>
            <w:tcBorders>
              <w:top w:val="nil"/>
              <w:left w:val="nil"/>
              <w:bottom w:val="single" w:sz="4" w:space="0" w:color="auto"/>
              <w:right w:val="single" w:sz="4" w:space="0" w:color="auto"/>
            </w:tcBorders>
            <w:noWrap/>
            <w:vAlign w:val="bottom"/>
            <w:hideMark/>
          </w:tcPr>
          <w:p w14:paraId="7C27748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10AF095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605E01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0C243119"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05E0E60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1FE471F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19F4835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w:t>
            </w:r>
          </w:p>
        </w:tc>
        <w:tc>
          <w:tcPr>
            <w:tcW w:w="1004" w:type="dxa"/>
            <w:tcBorders>
              <w:top w:val="nil"/>
              <w:left w:val="nil"/>
              <w:bottom w:val="single" w:sz="4" w:space="0" w:color="auto"/>
              <w:right w:val="single" w:sz="4" w:space="0" w:color="auto"/>
            </w:tcBorders>
            <w:noWrap/>
            <w:vAlign w:val="bottom"/>
            <w:hideMark/>
          </w:tcPr>
          <w:p w14:paraId="545EA6E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0,22</w:t>
            </w:r>
          </w:p>
        </w:tc>
        <w:tc>
          <w:tcPr>
            <w:tcW w:w="1000" w:type="dxa"/>
            <w:tcBorders>
              <w:top w:val="nil"/>
              <w:left w:val="nil"/>
              <w:bottom w:val="single" w:sz="4" w:space="0" w:color="auto"/>
              <w:right w:val="single" w:sz="4" w:space="0" w:color="auto"/>
            </w:tcBorders>
            <w:noWrap/>
            <w:vAlign w:val="bottom"/>
            <w:hideMark/>
          </w:tcPr>
          <w:p w14:paraId="4E36862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1CC6290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7921436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4A0F6522"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637C3BA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11</w:t>
            </w:r>
          </w:p>
        </w:tc>
        <w:tc>
          <w:tcPr>
            <w:tcW w:w="3649" w:type="dxa"/>
            <w:tcBorders>
              <w:top w:val="nil"/>
              <w:left w:val="nil"/>
              <w:bottom w:val="nil"/>
              <w:right w:val="single" w:sz="4" w:space="0" w:color="auto"/>
            </w:tcBorders>
            <w:noWrap/>
            <w:vAlign w:val="bottom"/>
            <w:hideMark/>
          </w:tcPr>
          <w:p w14:paraId="3009A959"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11</w:t>
            </w:r>
          </w:p>
        </w:tc>
        <w:tc>
          <w:tcPr>
            <w:tcW w:w="1153" w:type="dxa"/>
            <w:tcBorders>
              <w:top w:val="nil"/>
              <w:left w:val="nil"/>
              <w:bottom w:val="nil"/>
              <w:right w:val="single" w:sz="4" w:space="0" w:color="auto"/>
            </w:tcBorders>
            <w:noWrap/>
            <w:vAlign w:val="bottom"/>
            <w:hideMark/>
          </w:tcPr>
          <w:p w14:paraId="7DB284D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N11</w:t>
            </w:r>
          </w:p>
        </w:tc>
        <w:tc>
          <w:tcPr>
            <w:tcW w:w="1004" w:type="dxa"/>
            <w:tcBorders>
              <w:top w:val="nil"/>
              <w:left w:val="nil"/>
              <w:bottom w:val="nil"/>
              <w:right w:val="single" w:sz="4" w:space="0" w:color="auto"/>
            </w:tcBorders>
            <w:noWrap/>
            <w:vAlign w:val="bottom"/>
            <w:hideMark/>
          </w:tcPr>
          <w:p w14:paraId="449EE6D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0,34</w:t>
            </w:r>
          </w:p>
        </w:tc>
        <w:tc>
          <w:tcPr>
            <w:tcW w:w="1000" w:type="dxa"/>
            <w:tcBorders>
              <w:top w:val="nil"/>
              <w:left w:val="nil"/>
              <w:bottom w:val="single" w:sz="4" w:space="0" w:color="auto"/>
              <w:right w:val="single" w:sz="4" w:space="0" w:color="auto"/>
            </w:tcBorders>
            <w:noWrap/>
            <w:vAlign w:val="bottom"/>
            <w:hideMark/>
          </w:tcPr>
          <w:p w14:paraId="1F0AFC4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037C394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4FAD652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2F13F592"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4BA7B7D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7C45BCC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dịch vụ thương mại (dự kiến)</w:t>
            </w:r>
          </w:p>
        </w:tc>
        <w:tc>
          <w:tcPr>
            <w:tcW w:w="1153" w:type="dxa"/>
            <w:tcBorders>
              <w:top w:val="single" w:sz="4" w:space="0" w:color="auto"/>
              <w:left w:val="nil"/>
              <w:bottom w:val="single" w:sz="4" w:space="0" w:color="auto"/>
              <w:right w:val="single" w:sz="4" w:space="0" w:color="auto"/>
            </w:tcBorders>
            <w:noWrap/>
            <w:vAlign w:val="bottom"/>
            <w:hideMark/>
          </w:tcPr>
          <w:p w14:paraId="1A68052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w:t>
            </w:r>
          </w:p>
        </w:tc>
        <w:tc>
          <w:tcPr>
            <w:tcW w:w="1004" w:type="dxa"/>
            <w:tcBorders>
              <w:top w:val="single" w:sz="4" w:space="0" w:color="auto"/>
              <w:left w:val="nil"/>
              <w:bottom w:val="single" w:sz="4" w:space="0" w:color="auto"/>
              <w:right w:val="single" w:sz="4" w:space="0" w:color="auto"/>
            </w:tcBorders>
            <w:noWrap/>
            <w:vAlign w:val="bottom"/>
            <w:hideMark/>
          </w:tcPr>
          <w:p w14:paraId="239B2B9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0,34</w:t>
            </w:r>
          </w:p>
        </w:tc>
        <w:tc>
          <w:tcPr>
            <w:tcW w:w="1000" w:type="dxa"/>
            <w:tcBorders>
              <w:top w:val="nil"/>
              <w:left w:val="nil"/>
              <w:bottom w:val="single" w:sz="4" w:space="0" w:color="auto"/>
              <w:right w:val="single" w:sz="4" w:space="0" w:color="auto"/>
            </w:tcBorders>
            <w:noWrap/>
            <w:vAlign w:val="bottom"/>
            <w:hideMark/>
          </w:tcPr>
          <w:p w14:paraId="12E4526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5C3A916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4DEA42D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4EFEA574"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2BC0C15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w:t>
            </w:r>
          </w:p>
        </w:tc>
        <w:tc>
          <w:tcPr>
            <w:tcW w:w="3649" w:type="dxa"/>
            <w:tcBorders>
              <w:top w:val="nil"/>
              <w:left w:val="nil"/>
              <w:bottom w:val="nil"/>
              <w:right w:val="single" w:sz="4" w:space="0" w:color="auto"/>
            </w:tcBorders>
            <w:noWrap/>
            <w:vAlign w:val="bottom"/>
            <w:hideMark/>
          </w:tcPr>
          <w:p w14:paraId="1CC64EF9"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12</w:t>
            </w:r>
          </w:p>
        </w:tc>
        <w:tc>
          <w:tcPr>
            <w:tcW w:w="1153" w:type="dxa"/>
            <w:tcBorders>
              <w:top w:val="nil"/>
              <w:left w:val="nil"/>
              <w:bottom w:val="nil"/>
              <w:right w:val="single" w:sz="4" w:space="0" w:color="auto"/>
            </w:tcBorders>
            <w:noWrap/>
            <w:vAlign w:val="bottom"/>
            <w:hideMark/>
          </w:tcPr>
          <w:p w14:paraId="7ED05F8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N12</w:t>
            </w:r>
          </w:p>
        </w:tc>
        <w:tc>
          <w:tcPr>
            <w:tcW w:w="1004" w:type="dxa"/>
            <w:tcBorders>
              <w:top w:val="nil"/>
              <w:left w:val="nil"/>
              <w:bottom w:val="nil"/>
              <w:right w:val="single" w:sz="4" w:space="0" w:color="auto"/>
            </w:tcBorders>
            <w:noWrap/>
            <w:vAlign w:val="bottom"/>
            <w:hideMark/>
          </w:tcPr>
          <w:p w14:paraId="1AEE8DC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0,52</w:t>
            </w:r>
          </w:p>
        </w:tc>
        <w:tc>
          <w:tcPr>
            <w:tcW w:w="1000" w:type="dxa"/>
            <w:tcBorders>
              <w:top w:val="nil"/>
              <w:left w:val="nil"/>
              <w:bottom w:val="single" w:sz="4" w:space="0" w:color="auto"/>
              <w:right w:val="single" w:sz="4" w:space="0" w:color="auto"/>
            </w:tcBorders>
            <w:noWrap/>
            <w:vAlign w:val="bottom"/>
            <w:hideMark/>
          </w:tcPr>
          <w:p w14:paraId="4CC2A26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61DD145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7962666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2333909C"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1A1E23B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114BFAE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2AE4E28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w:t>
            </w:r>
          </w:p>
        </w:tc>
        <w:tc>
          <w:tcPr>
            <w:tcW w:w="1004" w:type="dxa"/>
            <w:tcBorders>
              <w:top w:val="single" w:sz="4" w:space="0" w:color="auto"/>
              <w:left w:val="nil"/>
              <w:bottom w:val="single" w:sz="4" w:space="0" w:color="auto"/>
              <w:right w:val="single" w:sz="4" w:space="0" w:color="auto"/>
            </w:tcBorders>
            <w:noWrap/>
            <w:vAlign w:val="bottom"/>
            <w:hideMark/>
          </w:tcPr>
          <w:p w14:paraId="29D25B5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0,52</w:t>
            </w:r>
          </w:p>
        </w:tc>
        <w:tc>
          <w:tcPr>
            <w:tcW w:w="1000" w:type="dxa"/>
            <w:tcBorders>
              <w:top w:val="nil"/>
              <w:left w:val="nil"/>
              <w:bottom w:val="single" w:sz="4" w:space="0" w:color="auto"/>
              <w:right w:val="single" w:sz="4" w:space="0" w:color="auto"/>
            </w:tcBorders>
            <w:noWrap/>
            <w:vAlign w:val="bottom"/>
            <w:hideMark/>
          </w:tcPr>
          <w:p w14:paraId="0607B2D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706584F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1AB499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3A11174F"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0C3F673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13</w:t>
            </w:r>
          </w:p>
        </w:tc>
        <w:tc>
          <w:tcPr>
            <w:tcW w:w="3649" w:type="dxa"/>
            <w:tcBorders>
              <w:top w:val="nil"/>
              <w:left w:val="nil"/>
              <w:bottom w:val="nil"/>
              <w:right w:val="single" w:sz="4" w:space="0" w:color="auto"/>
            </w:tcBorders>
            <w:noWrap/>
            <w:vAlign w:val="bottom"/>
            <w:hideMark/>
          </w:tcPr>
          <w:p w14:paraId="7767C92D"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13</w:t>
            </w:r>
          </w:p>
        </w:tc>
        <w:tc>
          <w:tcPr>
            <w:tcW w:w="1153" w:type="dxa"/>
            <w:tcBorders>
              <w:top w:val="nil"/>
              <w:left w:val="nil"/>
              <w:bottom w:val="nil"/>
              <w:right w:val="single" w:sz="4" w:space="0" w:color="auto"/>
            </w:tcBorders>
            <w:noWrap/>
            <w:vAlign w:val="bottom"/>
            <w:hideMark/>
          </w:tcPr>
          <w:p w14:paraId="639DAA8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N13</w:t>
            </w:r>
          </w:p>
        </w:tc>
        <w:tc>
          <w:tcPr>
            <w:tcW w:w="1004" w:type="dxa"/>
            <w:tcBorders>
              <w:top w:val="nil"/>
              <w:left w:val="nil"/>
              <w:bottom w:val="nil"/>
              <w:right w:val="single" w:sz="4" w:space="0" w:color="auto"/>
            </w:tcBorders>
            <w:noWrap/>
            <w:vAlign w:val="bottom"/>
            <w:hideMark/>
          </w:tcPr>
          <w:p w14:paraId="32A3B52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0,53</w:t>
            </w:r>
          </w:p>
        </w:tc>
        <w:tc>
          <w:tcPr>
            <w:tcW w:w="1000" w:type="dxa"/>
            <w:tcBorders>
              <w:top w:val="nil"/>
              <w:left w:val="nil"/>
              <w:bottom w:val="single" w:sz="4" w:space="0" w:color="auto"/>
              <w:right w:val="single" w:sz="4" w:space="0" w:color="auto"/>
            </w:tcBorders>
            <w:noWrap/>
            <w:vAlign w:val="bottom"/>
            <w:hideMark/>
          </w:tcPr>
          <w:p w14:paraId="4D69E7F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45</w:t>
            </w:r>
          </w:p>
        </w:tc>
        <w:tc>
          <w:tcPr>
            <w:tcW w:w="940" w:type="dxa"/>
            <w:tcBorders>
              <w:top w:val="nil"/>
              <w:left w:val="nil"/>
              <w:bottom w:val="single" w:sz="4" w:space="0" w:color="auto"/>
              <w:right w:val="single" w:sz="4" w:space="0" w:color="auto"/>
            </w:tcBorders>
            <w:noWrap/>
            <w:vAlign w:val="bottom"/>
            <w:hideMark/>
          </w:tcPr>
          <w:p w14:paraId="72F4FB8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single" w:sz="4" w:space="0" w:color="auto"/>
              <w:right w:val="single" w:sz="4" w:space="0" w:color="auto"/>
            </w:tcBorders>
            <w:noWrap/>
            <w:vAlign w:val="bottom"/>
            <w:hideMark/>
          </w:tcPr>
          <w:p w14:paraId="3B6202C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w:t>
            </w:r>
          </w:p>
        </w:tc>
      </w:tr>
      <w:tr w:rsidR="00943537" w:rsidRPr="00920A02" w14:paraId="233D3C5D"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3CB8001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79E7B29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công trình công cộng khu ở (dự kiến)</w:t>
            </w:r>
          </w:p>
        </w:tc>
        <w:tc>
          <w:tcPr>
            <w:tcW w:w="1153" w:type="dxa"/>
            <w:tcBorders>
              <w:top w:val="single" w:sz="4" w:space="0" w:color="auto"/>
              <w:left w:val="nil"/>
              <w:bottom w:val="single" w:sz="4" w:space="0" w:color="auto"/>
              <w:right w:val="single" w:sz="4" w:space="0" w:color="auto"/>
            </w:tcBorders>
            <w:noWrap/>
            <w:vAlign w:val="bottom"/>
            <w:hideMark/>
          </w:tcPr>
          <w:p w14:paraId="48BB34F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w:t>
            </w:r>
          </w:p>
        </w:tc>
        <w:tc>
          <w:tcPr>
            <w:tcW w:w="1004" w:type="dxa"/>
            <w:tcBorders>
              <w:top w:val="single" w:sz="4" w:space="0" w:color="auto"/>
              <w:left w:val="nil"/>
              <w:bottom w:val="single" w:sz="4" w:space="0" w:color="auto"/>
              <w:right w:val="single" w:sz="4" w:space="0" w:color="auto"/>
            </w:tcBorders>
            <w:noWrap/>
            <w:vAlign w:val="bottom"/>
            <w:hideMark/>
          </w:tcPr>
          <w:p w14:paraId="50EB564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0,05</w:t>
            </w:r>
          </w:p>
        </w:tc>
        <w:tc>
          <w:tcPr>
            <w:tcW w:w="1000" w:type="dxa"/>
            <w:tcBorders>
              <w:top w:val="nil"/>
              <w:left w:val="nil"/>
              <w:bottom w:val="single" w:sz="4" w:space="0" w:color="auto"/>
              <w:right w:val="single" w:sz="4" w:space="0" w:color="auto"/>
            </w:tcBorders>
            <w:noWrap/>
            <w:vAlign w:val="bottom"/>
            <w:hideMark/>
          </w:tcPr>
          <w:p w14:paraId="6F5988E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58E5FF1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A77712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4600DE43"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7F41890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1033028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Miếu thờ</w:t>
            </w:r>
          </w:p>
        </w:tc>
        <w:tc>
          <w:tcPr>
            <w:tcW w:w="1153" w:type="dxa"/>
            <w:tcBorders>
              <w:top w:val="nil"/>
              <w:left w:val="nil"/>
              <w:bottom w:val="nil"/>
              <w:right w:val="single" w:sz="4" w:space="0" w:color="auto"/>
            </w:tcBorders>
            <w:noWrap/>
            <w:vAlign w:val="bottom"/>
            <w:hideMark/>
          </w:tcPr>
          <w:p w14:paraId="0FF4AA0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w:t>
            </w:r>
          </w:p>
        </w:tc>
        <w:tc>
          <w:tcPr>
            <w:tcW w:w="1004" w:type="dxa"/>
            <w:tcBorders>
              <w:top w:val="nil"/>
              <w:left w:val="nil"/>
              <w:bottom w:val="nil"/>
              <w:right w:val="single" w:sz="4" w:space="0" w:color="auto"/>
            </w:tcBorders>
            <w:noWrap/>
            <w:vAlign w:val="bottom"/>
            <w:hideMark/>
          </w:tcPr>
          <w:p w14:paraId="382B456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0,05</w:t>
            </w:r>
          </w:p>
        </w:tc>
        <w:tc>
          <w:tcPr>
            <w:tcW w:w="1000" w:type="dxa"/>
            <w:tcBorders>
              <w:top w:val="nil"/>
              <w:left w:val="nil"/>
              <w:bottom w:val="single" w:sz="4" w:space="0" w:color="auto"/>
              <w:right w:val="single" w:sz="4" w:space="0" w:color="auto"/>
            </w:tcBorders>
            <w:noWrap/>
            <w:vAlign w:val="bottom"/>
            <w:hideMark/>
          </w:tcPr>
          <w:p w14:paraId="6F12541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2D31B24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669039A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19B4B948"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A5B905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15BC8DC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7D97EC0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w:t>
            </w:r>
          </w:p>
        </w:tc>
        <w:tc>
          <w:tcPr>
            <w:tcW w:w="1004" w:type="dxa"/>
            <w:tcBorders>
              <w:top w:val="single" w:sz="4" w:space="0" w:color="auto"/>
              <w:left w:val="nil"/>
              <w:bottom w:val="single" w:sz="4" w:space="0" w:color="auto"/>
              <w:right w:val="single" w:sz="4" w:space="0" w:color="auto"/>
            </w:tcBorders>
            <w:noWrap/>
            <w:vAlign w:val="bottom"/>
            <w:hideMark/>
          </w:tcPr>
          <w:p w14:paraId="48468F2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0,43</w:t>
            </w:r>
          </w:p>
        </w:tc>
        <w:tc>
          <w:tcPr>
            <w:tcW w:w="1000" w:type="dxa"/>
            <w:tcBorders>
              <w:top w:val="nil"/>
              <w:left w:val="nil"/>
              <w:bottom w:val="single" w:sz="4" w:space="0" w:color="auto"/>
              <w:right w:val="single" w:sz="4" w:space="0" w:color="auto"/>
            </w:tcBorders>
            <w:noWrap/>
            <w:vAlign w:val="bottom"/>
            <w:hideMark/>
          </w:tcPr>
          <w:p w14:paraId="55ED9CA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179FD7A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6A21472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5F17755B"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4534C58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w:t>
            </w:r>
          </w:p>
        </w:tc>
        <w:tc>
          <w:tcPr>
            <w:tcW w:w="3649" w:type="dxa"/>
            <w:tcBorders>
              <w:top w:val="single" w:sz="4" w:space="0" w:color="auto"/>
              <w:left w:val="nil"/>
              <w:bottom w:val="nil"/>
              <w:right w:val="single" w:sz="4" w:space="0" w:color="auto"/>
            </w:tcBorders>
            <w:noWrap/>
            <w:vAlign w:val="bottom"/>
            <w:hideMark/>
          </w:tcPr>
          <w:p w14:paraId="148A21F0"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14</w:t>
            </w:r>
          </w:p>
        </w:tc>
        <w:tc>
          <w:tcPr>
            <w:tcW w:w="1153" w:type="dxa"/>
            <w:tcBorders>
              <w:top w:val="single" w:sz="4" w:space="0" w:color="auto"/>
              <w:left w:val="nil"/>
              <w:bottom w:val="nil"/>
              <w:right w:val="single" w:sz="4" w:space="0" w:color="auto"/>
            </w:tcBorders>
            <w:noWrap/>
            <w:vAlign w:val="bottom"/>
            <w:hideMark/>
          </w:tcPr>
          <w:p w14:paraId="1244A48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N14</w:t>
            </w:r>
          </w:p>
        </w:tc>
        <w:tc>
          <w:tcPr>
            <w:tcW w:w="1004" w:type="dxa"/>
            <w:tcBorders>
              <w:top w:val="single" w:sz="4" w:space="0" w:color="auto"/>
              <w:left w:val="nil"/>
              <w:bottom w:val="nil"/>
              <w:right w:val="single" w:sz="4" w:space="0" w:color="auto"/>
            </w:tcBorders>
            <w:noWrap/>
            <w:vAlign w:val="bottom"/>
            <w:hideMark/>
          </w:tcPr>
          <w:p w14:paraId="6E683BD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0,55</w:t>
            </w:r>
          </w:p>
        </w:tc>
        <w:tc>
          <w:tcPr>
            <w:tcW w:w="1000" w:type="dxa"/>
            <w:tcBorders>
              <w:top w:val="nil"/>
              <w:left w:val="nil"/>
              <w:bottom w:val="single" w:sz="4" w:space="0" w:color="auto"/>
              <w:right w:val="single" w:sz="4" w:space="0" w:color="auto"/>
            </w:tcBorders>
            <w:noWrap/>
            <w:vAlign w:val="bottom"/>
            <w:hideMark/>
          </w:tcPr>
          <w:p w14:paraId="2FCD53F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731A297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single" w:sz="4" w:space="0" w:color="auto"/>
              <w:right w:val="single" w:sz="4" w:space="0" w:color="auto"/>
            </w:tcBorders>
            <w:noWrap/>
            <w:vAlign w:val="bottom"/>
            <w:hideMark/>
          </w:tcPr>
          <w:p w14:paraId="4DB620D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3EFBEE5B"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1FE114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2AEAB0B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088AD62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w:t>
            </w:r>
          </w:p>
        </w:tc>
        <w:tc>
          <w:tcPr>
            <w:tcW w:w="1004" w:type="dxa"/>
            <w:tcBorders>
              <w:top w:val="single" w:sz="4" w:space="0" w:color="auto"/>
              <w:left w:val="nil"/>
              <w:bottom w:val="single" w:sz="4" w:space="0" w:color="auto"/>
              <w:right w:val="single" w:sz="4" w:space="0" w:color="auto"/>
            </w:tcBorders>
            <w:noWrap/>
            <w:vAlign w:val="bottom"/>
            <w:hideMark/>
          </w:tcPr>
          <w:p w14:paraId="5146059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0,55</w:t>
            </w:r>
          </w:p>
        </w:tc>
        <w:tc>
          <w:tcPr>
            <w:tcW w:w="1000" w:type="dxa"/>
            <w:tcBorders>
              <w:top w:val="nil"/>
              <w:left w:val="nil"/>
              <w:bottom w:val="single" w:sz="4" w:space="0" w:color="auto"/>
              <w:right w:val="single" w:sz="4" w:space="0" w:color="auto"/>
            </w:tcBorders>
            <w:noWrap/>
            <w:vAlign w:val="bottom"/>
            <w:hideMark/>
          </w:tcPr>
          <w:p w14:paraId="0652060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13BE9BB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12681BB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17609620"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61F3FFB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w:t>
            </w:r>
          </w:p>
        </w:tc>
        <w:tc>
          <w:tcPr>
            <w:tcW w:w="3649" w:type="dxa"/>
            <w:tcBorders>
              <w:top w:val="single" w:sz="4" w:space="0" w:color="auto"/>
              <w:left w:val="nil"/>
              <w:bottom w:val="single" w:sz="4" w:space="0" w:color="auto"/>
              <w:right w:val="single" w:sz="4" w:space="0" w:color="auto"/>
            </w:tcBorders>
            <w:noWrap/>
            <w:vAlign w:val="bottom"/>
            <w:hideMark/>
          </w:tcPr>
          <w:p w14:paraId="68A5BD1C"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15</w:t>
            </w:r>
          </w:p>
        </w:tc>
        <w:tc>
          <w:tcPr>
            <w:tcW w:w="1153" w:type="dxa"/>
            <w:tcBorders>
              <w:top w:val="single" w:sz="4" w:space="0" w:color="auto"/>
              <w:left w:val="nil"/>
              <w:bottom w:val="single" w:sz="4" w:space="0" w:color="auto"/>
              <w:right w:val="single" w:sz="4" w:space="0" w:color="auto"/>
            </w:tcBorders>
            <w:noWrap/>
            <w:vAlign w:val="bottom"/>
            <w:hideMark/>
          </w:tcPr>
          <w:p w14:paraId="3954CCC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N15</w:t>
            </w:r>
          </w:p>
        </w:tc>
        <w:tc>
          <w:tcPr>
            <w:tcW w:w="1004" w:type="dxa"/>
            <w:tcBorders>
              <w:top w:val="single" w:sz="4" w:space="0" w:color="auto"/>
              <w:left w:val="nil"/>
              <w:bottom w:val="single" w:sz="4" w:space="0" w:color="auto"/>
              <w:right w:val="single" w:sz="4" w:space="0" w:color="auto"/>
            </w:tcBorders>
            <w:noWrap/>
            <w:vAlign w:val="bottom"/>
            <w:hideMark/>
          </w:tcPr>
          <w:p w14:paraId="05403CC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0,41</w:t>
            </w:r>
          </w:p>
        </w:tc>
        <w:tc>
          <w:tcPr>
            <w:tcW w:w="1000" w:type="dxa"/>
            <w:tcBorders>
              <w:top w:val="single" w:sz="4" w:space="0" w:color="auto"/>
              <w:left w:val="nil"/>
              <w:bottom w:val="single" w:sz="4" w:space="0" w:color="auto"/>
              <w:right w:val="single" w:sz="4" w:space="0" w:color="auto"/>
            </w:tcBorders>
            <w:noWrap/>
            <w:vAlign w:val="bottom"/>
            <w:hideMark/>
          </w:tcPr>
          <w:p w14:paraId="0C68029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40</w:t>
            </w:r>
          </w:p>
        </w:tc>
        <w:tc>
          <w:tcPr>
            <w:tcW w:w="940" w:type="dxa"/>
            <w:tcBorders>
              <w:top w:val="single" w:sz="4" w:space="0" w:color="auto"/>
              <w:left w:val="nil"/>
              <w:bottom w:val="single" w:sz="4" w:space="0" w:color="auto"/>
              <w:right w:val="single" w:sz="4" w:space="0" w:color="auto"/>
            </w:tcBorders>
            <w:noWrap/>
            <w:vAlign w:val="bottom"/>
            <w:hideMark/>
          </w:tcPr>
          <w:p w14:paraId="0D376CF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single" w:sz="4" w:space="0" w:color="auto"/>
              <w:right w:val="single" w:sz="4" w:space="0" w:color="auto"/>
            </w:tcBorders>
            <w:noWrap/>
            <w:vAlign w:val="bottom"/>
            <w:hideMark/>
          </w:tcPr>
          <w:p w14:paraId="225AFB1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w:t>
            </w:r>
          </w:p>
        </w:tc>
      </w:tr>
      <w:tr w:rsidR="00943537" w:rsidRPr="00920A02" w14:paraId="360F3661"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6F6C168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20A8144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Viện kiểm sát</w:t>
            </w:r>
          </w:p>
        </w:tc>
        <w:tc>
          <w:tcPr>
            <w:tcW w:w="1153" w:type="dxa"/>
            <w:tcBorders>
              <w:top w:val="nil"/>
              <w:left w:val="nil"/>
              <w:bottom w:val="single" w:sz="4" w:space="0" w:color="auto"/>
              <w:right w:val="single" w:sz="4" w:space="0" w:color="auto"/>
            </w:tcBorders>
            <w:noWrap/>
            <w:vAlign w:val="bottom"/>
            <w:hideMark/>
          </w:tcPr>
          <w:p w14:paraId="6B1EB14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w:t>
            </w:r>
          </w:p>
        </w:tc>
        <w:tc>
          <w:tcPr>
            <w:tcW w:w="1004" w:type="dxa"/>
            <w:tcBorders>
              <w:top w:val="nil"/>
              <w:left w:val="nil"/>
              <w:bottom w:val="single" w:sz="4" w:space="0" w:color="auto"/>
              <w:right w:val="single" w:sz="4" w:space="0" w:color="auto"/>
            </w:tcBorders>
            <w:noWrap/>
            <w:vAlign w:val="bottom"/>
            <w:hideMark/>
          </w:tcPr>
          <w:p w14:paraId="138491B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0,12</w:t>
            </w:r>
          </w:p>
        </w:tc>
        <w:tc>
          <w:tcPr>
            <w:tcW w:w="1000" w:type="dxa"/>
            <w:tcBorders>
              <w:top w:val="nil"/>
              <w:left w:val="nil"/>
              <w:bottom w:val="single" w:sz="4" w:space="0" w:color="auto"/>
              <w:right w:val="single" w:sz="4" w:space="0" w:color="auto"/>
            </w:tcBorders>
            <w:noWrap/>
            <w:vAlign w:val="bottom"/>
            <w:hideMark/>
          </w:tcPr>
          <w:p w14:paraId="5FD702E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nil"/>
              <w:left w:val="nil"/>
              <w:bottom w:val="single" w:sz="4" w:space="0" w:color="auto"/>
              <w:right w:val="single" w:sz="4" w:space="0" w:color="auto"/>
            </w:tcBorders>
            <w:noWrap/>
            <w:vAlign w:val="bottom"/>
            <w:hideMark/>
          </w:tcPr>
          <w:p w14:paraId="5697478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4A12B8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341EBC98"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00A5EF6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78DDCC7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Thi hành án</w:t>
            </w:r>
          </w:p>
        </w:tc>
        <w:tc>
          <w:tcPr>
            <w:tcW w:w="1153" w:type="dxa"/>
            <w:tcBorders>
              <w:top w:val="nil"/>
              <w:left w:val="nil"/>
              <w:bottom w:val="single" w:sz="4" w:space="0" w:color="auto"/>
              <w:right w:val="single" w:sz="4" w:space="0" w:color="auto"/>
            </w:tcBorders>
            <w:noWrap/>
            <w:vAlign w:val="bottom"/>
            <w:hideMark/>
          </w:tcPr>
          <w:p w14:paraId="6FF98B6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w:t>
            </w:r>
          </w:p>
        </w:tc>
        <w:tc>
          <w:tcPr>
            <w:tcW w:w="1004" w:type="dxa"/>
            <w:tcBorders>
              <w:top w:val="nil"/>
              <w:left w:val="nil"/>
              <w:bottom w:val="single" w:sz="4" w:space="0" w:color="auto"/>
              <w:right w:val="single" w:sz="4" w:space="0" w:color="auto"/>
            </w:tcBorders>
            <w:noWrap/>
            <w:vAlign w:val="bottom"/>
            <w:hideMark/>
          </w:tcPr>
          <w:p w14:paraId="5364FCC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0,12</w:t>
            </w:r>
          </w:p>
        </w:tc>
        <w:tc>
          <w:tcPr>
            <w:tcW w:w="1000" w:type="dxa"/>
            <w:tcBorders>
              <w:top w:val="nil"/>
              <w:left w:val="nil"/>
              <w:bottom w:val="single" w:sz="4" w:space="0" w:color="auto"/>
              <w:right w:val="single" w:sz="4" w:space="0" w:color="auto"/>
            </w:tcBorders>
            <w:noWrap/>
            <w:vAlign w:val="bottom"/>
            <w:hideMark/>
          </w:tcPr>
          <w:p w14:paraId="64413CF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nil"/>
              <w:left w:val="nil"/>
              <w:bottom w:val="single" w:sz="4" w:space="0" w:color="auto"/>
              <w:right w:val="single" w:sz="4" w:space="0" w:color="auto"/>
            </w:tcBorders>
            <w:noWrap/>
            <w:vAlign w:val="bottom"/>
            <w:hideMark/>
          </w:tcPr>
          <w:p w14:paraId="35CCF38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12A7381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62385686"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A35D39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1E02D61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Phòng thống kê</w:t>
            </w:r>
          </w:p>
        </w:tc>
        <w:tc>
          <w:tcPr>
            <w:tcW w:w="1153" w:type="dxa"/>
            <w:tcBorders>
              <w:top w:val="nil"/>
              <w:left w:val="nil"/>
              <w:bottom w:val="single" w:sz="4" w:space="0" w:color="auto"/>
              <w:right w:val="single" w:sz="4" w:space="0" w:color="auto"/>
            </w:tcBorders>
            <w:noWrap/>
            <w:vAlign w:val="bottom"/>
            <w:hideMark/>
          </w:tcPr>
          <w:p w14:paraId="6DDC1DD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w:t>
            </w:r>
          </w:p>
        </w:tc>
        <w:tc>
          <w:tcPr>
            <w:tcW w:w="1004" w:type="dxa"/>
            <w:tcBorders>
              <w:top w:val="nil"/>
              <w:left w:val="nil"/>
              <w:bottom w:val="single" w:sz="4" w:space="0" w:color="auto"/>
              <w:right w:val="single" w:sz="4" w:space="0" w:color="auto"/>
            </w:tcBorders>
            <w:noWrap/>
            <w:vAlign w:val="bottom"/>
            <w:hideMark/>
          </w:tcPr>
          <w:p w14:paraId="30710FF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0,17</w:t>
            </w:r>
          </w:p>
        </w:tc>
        <w:tc>
          <w:tcPr>
            <w:tcW w:w="1000" w:type="dxa"/>
            <w:tcBorders>
              <w:top w:val="nil"/>
              <w:left w:val="nil"/>
              <w:bottom w:val="single" w:sz="4" w:space="0" w:color="auto"/>
              <w:right w:val="single" w:sz="4" w:space="0" w:color="auto"/>
            </w:tcBorders>
            <w:noWrap/>
            <w:vAlign w:val="bottom"/>
            <w:hideMark/>
          </w:tcPr>
          <w:p w14:paraId="7C7DD77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nil"/>
              <w:left w:val="nil"/>
              <w:bottom w:val="single" w:sz="4" w:space="0" w:color="auto"/>
              <w:right w:val="single" w:sz="4" w:space="0" w:color="auto"/>
            </w:tcBorders>
            <w:noWrap/>
            <w:vAlign w:val="bottom"/>
            <w:hideMark/>
          </w:tcPr>
          <w:p w14:paraId="02C093B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0EF2A5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7D81D285"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265C3A6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16</w:t>
            </w:r>
          </w:p>
        </w:tc>
        <w:tc>
          <w:tcPr>
            <w:tcW w:w="3649" w:type="dxa"/>
            <w:tcBorders>
              <w:top w:val="nil"/>
              <w:left w:val="nil"/>
              <w:bottom w:val="nil"/>
              <w:right w:val="single" w:sz="4" w:space="0" w:color="auto"/>
            </w:tcBorders>
            <w:noWrap/>
            <w:vAlign w:val="bottom"/>
            <w:hideMark/>
          </w:tcPr>
          <w:p w14:paraId="3B388410"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16</w:t>
            </w:r>
          </w:p>
        </w:tc>
        <w:tc>
          <w:tcPr>
            <w:tcW w:w="1153" w:type="dxa"/>
            <w:tcBorders>
              <w:top w:val="nil"/>
              <w:left w:val="nil"/>
              <w:bottom w:val="nil"/>
              <w:right w:val="single" w:sz="4" w:space="0" w:color="auto"/>
            </w:tcBorders>
            <w:noWrap/>
            <w:vAlign w:val="bottom"/>
            <w:hideMark/>
          </w:tcPr>
          <w:p w14:paraId="022F381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N16</w:t>
            </w:r>
          </w:p>
        </w:tc>
        <w:tc>
          <w:tcPr>
            <w:tcW w:w="1004" w:type="dxa"/>
            <w:tcBorders>
              <w:top w:val="nil"/>
              <w:left w:val="nil"/>
              <w:bottom w:val="nil"/>
              <w:right w:val="single" w:sz="4" w:space="0" w:color="auto"/>
            </w:tcBorders>
            <w:noWrap/>
            <w:vAlign w:val="bottom"/>
            <w:hideMark/>
          </w:tcPr>
          <w:p w14:paraId="6886F7B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0,59</w:t>
            </w:r>
          </w:p>
        </w:tc>
        <w:tc>
          <w:tcPr>
            <w:tcW w:w="1000" w:type="dxa"/>
            <w:tcBorders>
              <w:top w:val="single" w:sz="4" w:space="0" w:color="auto"/>
              <w:left w:val="nil"/>
              <w:bottom w:val="single" w:sz="4" w:space="0" w:color="auto"/>
              <w:right w:val="single" w:sz="4" w:space="0" w:color="auto"/>
            </w:tcBorders>
            <w:noWrap/>
            <w:vAlign w:val="bottom"/>
            <w:hideMark/>
          </w:tcPr>
          <w:p w14:paraId="1CD9CD8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940" w:type="dxa"/>
            <w:tcBorders>
              <w:top w:val="single" w:sz="4" w:space="0" w:color="auto"/>
              <w:left w:val="nil"/>
              <w:bottom w:val="single" w:sz="4" w:space="0" w:color="auto"/>
              <w:right w:val="single" w:sz="4" w:space="0" w:color="auto"/>
            </w:tcBorders>
            <w:noWrap/>
            <w:vAlign w:val="bottom"/>
            <w:hideMark/>
          </w:tcPr>
          <w:p w14:paraId="6AAF48D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960" w:type="dxa"/>
            <w:tcBorders>
              <w:top w:val="single" w:sz="4" w:space="0" w:color="auto"/>
              <w:left w:val="nil"/>
              <w:bottom w:val="single" w:sz="4" w:space="0" w:color="auto"/>
              <w:right w:val="single" w:sz="4" w:space="0" w:color="auto"/>
            </w:tcBorders>
            <w:noWrap/>
            <w:vAlign w:val="bottom"/>
            <w:hideMark/>
          </w:tcPr>
          <w:p w14:paraId="6189C61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r>
      <w:tr w:rsidR="00943537" w:rsidRPr="00920A02" w14:paraId="6C047BFD"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8763AE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6ABF13E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Quảng trường</w:t>
            </w:r>
          </w:p>
        </w:tc>
        <w:tc>
          <w:tcPr>
            <w:tcW w:w="1153" w:type="dxa"/>
            <w:tcBorders>
              <w:top w:val="single" w:sz="4" w:space="0" w:color="auto"/>
              <w:left w:val="nil"/>
              <w:bottom w:val="single" w:sz="4" w:space="0" w:color="auto"/>
              <w:right w:val="single" w:sz="4" w:space="0" w:color="auto"/>
            </w:tcBorders>
            <w:noWrap/>
            <w:vAlign w:val="bottom"/>
            <w:hideMark/>
          </w:tcPr>
          <w:p w14:paraId="3F6C3AB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N16</w:t>
            </w:r>
          </w:p>
        </w:tc>
        <w:tc>
          <w:tcPr>
            <w:tcW w:w="1004" w:type="dxa"/>
            <w:tcBorders>
              <w:top w:val="single" w:sz="4" w:space="0" w:color="auto"/>
              <w:left w:val="nil"/>
              <w:bottom w:val="single" w:sz="4" w:space="0" w:color="auto"/>
              <w:right w:val="single" w:sz="4" w:space="0" w:color="auto"/>
            </w:tcBorders>
            <w:noWrap/>
            <w:vAlign w:val="bottom"/>
            <w:hideMark/>
          </w:tcPr>
          <w:p w14:paraId="36168E7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0,59</w:t>
            </w:r>
          </w:p>
        </w:tc>
        <w:tc>
          <w:tcPr>
            <w:tcW w:w="1000" w:type="dxa"/>
            <w:tcBorders>
              <w:top w:val="nil"/>
              <w:left w:val="nil"/>
              <w:bottom w:val="single" w:sz="4" w:space="0" w:color="auto"/>
              <w:right w:val="single" w:sz="4" w:space="0" w:color="auto"/>
            </w:tcBorders>
            <w:noWrap/>
            <w:vAlign w:val="bottom"/>
            <w:hideMark/>
          </w:tcPr>
          <w:p w14:paraId="1A639C2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7A6B78B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0802BC7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10800F97"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03158E8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17</w:t>
            </w:r>
          </w:p>
        </w:tc>
        <w:tc>
          <w:tcPr>
            <w:tcW w:w="3649" w:type="dxa"/>
            <w:tcBorders>
              <w:top w:val="single" w:sz="4" w:space="0" w:color="auto"/>
              <w:left w:val="nil"/>
              <w:bottom w:val="single" w:sz="4" w:space="0" w:color="auto"/>
              <w:right w:val="single" w:sz="4" w:space="0" w:color="auto"/>
            </w:tcBorders>
            <w:noWrap/>
            <w:vAlign w:val="bottom"/>
            <w:hideMark/>
          </w:tcPr>
          <w:p w14:paraId="6D0A7197"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17</w:t>
            </w:r>
          </w:p>
        </w:tc>
        <w:tc>
          <w:tcPr>
            <w:tcW w:w="1153" w:type="dxa"/>
            <w:tcBorders>
              <w:top w:val="single" w:sz="4" w:space="0" w:color="auto"/>
              <w:left w:val="nil"/>
              <w:bottom w:val="single" w:sz="4" w:space="0" w:color="auto"/>
              <w:right w:val="single" w:sz="4" w:space="0" w:color="auto"/>
            </w:tcBorders>
            <w:noWrap/>
            <w:vAlign w:val="bottom"/>
            <w:hideMark/>
          </w:tcPr>
          <w:p w14:paraId="44B49AC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N17</w:t>
            </w:r>
          </w:p>
        </w:tc>
        <w:tc>
          <w:tcPr>
            <w:tcW w:w="1004" w:type="dxa"/>
            <w:tcBorders>
              <w:top w:val="single" w:sz="4" w:space="0" w:color="auto"/>
              <w:left w:val="nil"/>
              <w:bottom w:val="single" w:sz="4" w:space="0" w:color="auto"/>
              <w:right w:val="single" w:sz="4" w:space="0" w:color="auto"/>
            </w:tcBorders>
            <w:noWrap/>
            <w:vAlign w:val="bottom"/>
            <w:hideMark/>
          </w:tcPr>
          <w:p w14:paraId="5FA39F6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0,40</w:t>
            </w:r>
          </w:p>
        </w:tc>
        <w:tc>
          <w:tcPr>
            <w:tcW w:w="1000" w:type="dxa"/>
            <w:tcBorders>
              <w:top w:val="single" w:sz="4" w:space="0" w:color="auto"/>
              <w:left w:val="nil"/>
              <w:bottom w:val="single" w:sz="4" w:space="0" w:color="auto"/>
              <w:right w:val="single" w:sz="4" w:space="0" w:color="auto"/>
            </w:tcBorders>
            <w:noWrap/>
            <w:vAlign w:val="bottom"/>
            <w:hideMark/>
          </w:tcPr>
          <w:p w14:paraId="232853E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5D283C1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single" w:sz="4" w:space="0" w:color="auto"/>
              <w:right w:val="single" w:sz="4" w:space="0" w:color="auto"/>
            </w:tcBorders>
            <w:noWrap/>
            <w:vAlign w:val="bottom"/>
            <w:hideMark/>
          </w:tcPr>
          <w:p w14:paraId="6B96BA9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7B0B5C39"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BE2CF4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67368BD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Phòng văn hóa thông tin</w:t>
            </w:r>
          </w:p>
        </w:tc>
        <w:tc>
          <w:tcPr>
            <w:tcW w:w="1153" w:type="dxa"/>
            <w:tcBorders>
              <w:top w:val="nil"/>
              <w:left w:val="nil"/>
              <w:bottom w:val="single" w:sz="4" w:space="0" w:color="auto"/>
              <w:right w:val="single" w:sz="4" w:space="0" w:color="auto"/>
            </w:tcBorders>
            <w:noWrap/>
            <w:vAlign w:val="bottom"/>
            <w:hideMark/>
          </w:tcPr>
          <w:p w14:paraId="329FA80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N17</w:t>
            </w:r>
          </w:p>
        </w:tc>
        <w:tc>
          <w:tcPr>
            <w:tcW w:w="1004" w:type="dxa"/>
            <w:tcBorders>
              <w:top w:val="nil"/>
              <w:left w:val="nil"/>
              <w:bottom w:val="single" w:sz="4" w:space="0" w:color="auto"/>
              <w:right w:val="single" w:sz="4" w:space="0" w:color="auto"/>
            </w:tcBorders>
            <w:noWrap/>
            <w:vAlign w:val="bottom"/>
            <w:hideMark/>
          </w:tcPr>
          <w:p w14:paraId="31FDBDC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0,16</w:t>
            </w:r>
          </w:p>
        </w:tc>
        <w:tc>
          <w:tcPr>
            <w:tcW w:w="1000" w:type="dxa"/>
            <w:tcBorders>
              <w:top w:val="nil"/>
              <w:left w:val="nil"/>
              <w:bottom w:val="single" w:sz="4" w:space="0" w:color="auto"/>
              <w:right w:val="single" w:sz="4" w:space="0" w:color="auto"/>
            </w:tcBorders>
            <w:noWrap/>
            <w:vAlign w:val="bottom"/>
            <w:hideMark/>
          </w:tcPr>
          <w:p w14:paraId="6E656B3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43CE9EC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68AE1FE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224D59D1"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7DDDFF7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489DCBA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Phòng giáo dục</w:t>
            </w:r>
          </w:p>
        </w:tc>
        <w:tc>
          <w:tcPr>
            <w:tcW w:w="1153" w:type="dxa"/>
            <w:tcBorders>
              <w:top w:val="nil"/>
              <w:left w:val="nil"/>
              <w:bottom w:val="single" w:sz="4" w:space="0" w:color="auto"/>
              <w:right w:val="single" w:sz="4" w:space="0" w:color="auto"/>
            </w:tcBorders>
            <w:noWrap/>
            <w:vAlign w:val="bottom"/>
            <w:hideMark/>
          </w:tcPr>
          <w:p w14:paraId="689A764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N17</w:t>
            </w:r>
          </w:p>
        </w:tc>
        <w:tc>
          <w:tcPr>
            <w:tcW w:w="1004" w:type="dxa"/>
            <w:tcBorders>
              <w:top w:val="nil"/>
              <w:left w:val="nil"/>
              <w:bottom w:val="single" w:sz="4" w:space="0" w:color="auto"/>
              <w:right w:val="single" w:sz="4" w:space="0" w:color="auto"/>
            </w:tcBorders>
            <w:noWrap/>
            <w:vAlign w:val="bottom"/>
            <w:hideMark/>
          </w:tcPr>
          <w:p w14:paraId="08B9170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0,11</w:t>
            </w:r>
          </w:p>
        </w:tc>
        <w:tc>
          <w:tcPr>
            <w:tcW w:w="1000" w:type="dxa"/>
            <w:tcBorders>
              <w:top w:val="nil"/>
              <w:left w:val="nil"/>
              <w:bottom w:val="single" w:sz="4" w:space="0" w:color="auto"/>
              <w:right w:val="single" w:sz="4" w:space="0" w:color="auto"/>
            </w:tcBorders>
            <w:noWrap/>
            <w:vAlign w:val="bottom"/>
            <w:hideMark/>
          </w:tcPr>
          <w:p w14:paraId="3FB5441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2801999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606F20E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6C61932C"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0C7B66F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lastRenderedPageBreak/>
              <w:t> </w:t>
            </w:r>
          </w:p>
        </w:tc>
        <w:tc>
          <w:tcPr>
            <w:tcW w:w="3649" w:type="dxa"/>
            <w:tcBorders>
              <w:top w:val="nil"/>
              <w:left w:val="nil"/>
              <w:bottom w:val="single" w:sz="4" w:space="0" w:color="auto"/>
              <w:right w:val="single" w:sz="4" w:space="0" w:color="auto"/>
            </w:tcBorders>
            <w:noWrap/>
            <w:vAlign w:val="bottom"/>
            <w:hideMark/>
          </w:tcPr>
          <w:p w14:paraId="752ADD5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Thư viện</w:t>
            </w:r>
          </w:p>
        </w:tc>
        <w:tc>
          <w:tcPr>
            <w:tcW w:w="1153" w:type="dxa"/>
            <w:tcBorders>
              <w:top w:val="nil"/>
              <w:left w:val="nil"/>
              <w:bottom w:val="single" w:sz="4" w:space="0" w:color="auto"/>
              <w:right w:val="single" w:sz="4" w:space="0" w:color="auto"/>
            </w:tcBorders>
            <w:noWrap/>
            <w:vAlign w:val="bottom"/>
            <w:hideMark/>
          </w:tcPr>
          <w:p w14:paraId="087B106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N17</w:t>
            </w:r>
          </w:p>
        </w:tc>
        <w:tc>
          <w:tcPr>
            <w:tcW w:w="1004" w:type="dxa"/>
            <w:tcBorders>
              <w:top w:val="nil"/>
              <w:left w:val="nil"/>
              <w:bottom w:val="single" w:sz="4" w:space="0" w:color="auto"/>
              <w:right w:val="single" w:sz="4" w:space="0" w:color="auto"/>
            </w:tcBorders>
            <w:noWrap/>
            <w:vAlign w:val="bottom"/>
            <w:hideMark/>
          </w:tcPr>
          <w:p w14:paraId="743019C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0,13</w:t>
            </w:r>
          </w:p>
        </w:tc>
        <w:tc>
          <w:tcPr>
            <w:tcW w:w="1000" w:type="dxa"/>
            <w:tcBorders>
              <w:top w:val="nil"/>
              <w:left w:val="nil"/>
              <w:bottom w:val="single" w:sz="4" w:space="0" w:color="auto"/>
              <w:right w:val="single" w:sz="4" w:space="0" w:color="auto"/>
            </w:tcBorders>
            <w:noWrap/>
            <w:vAlign w:val="bottom"/>
            <w:hideMark/>
          </w:tcPr>
          <w:p w14:paraId="7458C3A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0C569C8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71BFF68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6B1C5E37"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7658022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c>
          <w:tcPr>
            <w:tcW w:w="3649" w:type="dxa"/>
            <w:tcBorders>
              <w:top w:val="nil"/>
              <w:left w:val="nil"/>
              <w:bottom w:val="nil"/>
              <w:right w:val="single" w:sz="4" w:space="0" w:color="auto"/>
            </w:tcBorders>
            <w:noWrap/>
            <w:vAlign w:val="bottom"/>
            <w:hideMark/>
          </w:tcPr>
          <w:p w14:paraId="2958A103"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18</w:t>
            </w:r>
          </w:p>
        </w:tc>
        <w:tc>
          <w:tcPr>
            <w:tcW w:w="1153" w:type="dxa"/>
            <w:tcBorders>
              <w:top w:val="nil"/>
              <w:left w:val="nil"/>
              <w:bottom w:val="nil"/>
              <w:right w:val="single" w:sz="4" w:space="0" w:color="auto"/>
            </w:tcBorders>
            <w:noWrap/>
            <w:vAlign w:val="bottom"/>
            <w:hideMark/>
          </w:tcPr>
          <w:p w14:paraId="4825C52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N18</w:t>
            </w:r>
          </w:p>
        </w:tc>
        <w:tc>
          <w:tcPr>
            <w:tcW w:w="1004" w:type="dxa"/>
            <w:tcBorders>
              <w:top w:val="nil"/>
              <w:left w:val="nil"/>
              <w:bottom w:val="nil"/>
              <w:right w:val="single" w:sz="4" w:space="0" w:color="auto"/>
            </w:tcBorders>
            <w:noWrap/>
            <w:vAlign w:val="bottom"/>
            <w:hideMark/>
          </w:tcPr>
          <w:p w14:paraId="6C08896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0,66</w:t>
            </w:r>
          </w:p>
        </w:tc>
        <w:tc>
          <w:tcPr>
            <w:tcW w:w="1000" w:type="dxa"/>
            <w:tcBorders>
              <w:top w:val="single" w:sz="4" w:space="0" w:color="auto"/>
              <w:left w:val="nil"/>
              <w:bottom w:val="single" w:sz="4" w:space="0" w:color="auto"/>
              <w:right w:val="single" w:sz="4" w:space="0" w:color="auto"/>
            </w:tcBorders>
            <w:noWrap/>
            <w:vAlign w:val="bottom"/>
            <w:hideMark/>
          </w:tcPr>
          <w:p w14:paraId="1E8C55B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08C2105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w:t>
            </w:r>
          </w:p>
        </w:tc>
        <w:tc>
          <w:tcPr>
            <w:tcW w:w="960" w:type="dxa"/>
            <w:tcBorders>
              <w:top w:val="single" w:sz="4" w:space="0" w:color="auto"/>
              <w:left w:val="nil"/>
              <w:bottom w:val="single" w:sz="4" w:space="0" w:color="auto"/>
              <w:right w:val="single" w:sz="4" w:space="0" w:color="auto"/>
            </w:tcBorders>
            <w:noWrap/>
            <w:vAlign w:val="bottom"/>
            <w:hideMark/>
          </w:tcPr>
          <w:p w14:paraId="17F9F44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72D40AE0"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3A5766C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460FCC5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công cộng dự kiến</w:t>
            </w:r>
          </w:p>
        </w:tc>
        <w:tc>
          <w:tcPr>
            <w:tcW w:w="1153" w:type="dxa"/>
            <w:tcBorders>
              <w:top w:val="single" w:sz="4" w:space="0" w:color="auto"/>
              <w:left w:val="nil"/>
              <w:bottom w:val="single" w:sz="4" w:space="0" w:color="auto"/>
              <w:right w:val="single" w:sz="4" w:space="0" w:color="auto"/>
            </w:tcBorders>
            <w:noWrap/>
            <w:vAlign w:val="bottom"/>
            <w:hideMark/>
          </w:tcPr>
          <w:p w14:paraId="672022B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N18</w:t>
            </w:r>
          </w:p>
        </w:tc>
        <w:tc>
          <w:tcPr>
            <w:tcW w:w="1004" w:type="dxa"/>
            <w:tcBorders>
              <w:top w:val="single" w:sz="4" w:space="0" w:color="auto"/>
              <w:left w:val="nil"/>
              <w:bottom w:val="single" w:sz="4" w:space="0" w:color="auto"/>
              <w:right w:val="single" w:sz="4" w:space="0" w:color="auto"/>
            </w:tcBorders>
            <w:noWrap/>
            <w:vAlign w:val="bottom"/>
            <w:hideMark/>
          </w:tcPr>
          <w:p w14:paraId="56DFB36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0,19</w:t>
            </w:r>
          </w:p>
        </w:tc>
        <w:tc>
          <w:tcPr>
            <w:tcW w:w="1000" w:type="dxa"/>
            <w:tcBorders>
              <w:top w:val="nil"/>
              <w:left w:val="nil"/>
              <w:bottom w:val="single" w:sz="4" w:space="0" w:color="auto"/>
              <w:right w:val="single" w:sz="4" w:space="0" w:color="auto"/>
            </w:tcBorders>
            <w:noWrap/>
            <w:vAlign w:val="bottom"/>
            <w:hideMark/>
          </w:tcPr>
          <w:p w14:paraId="5EF2146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08050CF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44CFCC0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5518F698"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4BB232C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0E51E7DD"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7738C34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N18</w:t>
            </w:r>
          </w:p>
        </w:tc>
        <w:tc>
          <w:tcPr>
            <w:tcW w:w="1004" w:type="dxa"/>
            <w:tcBorders>
              <w:top w:val="nil"/>
              <w:left w:val="nil"/>
              <w:bottom w:val="single" w:sz="4" w:space="0" w:color="auto"/>
              <w:right w:val="single" w:sz="4" w:space="0" w:color="auto"/>
            </w:tcBorders>
            <w:noWrap/>
            <w:vAlign w:val="bottom"/>
            <w:hideMark/>
          </w:tcPr>
          <w:p w14:paraId="57A86B4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0,47</w:t>
            </w:r>
          </w:p>
        </w:tc>
        <w:tc>
          <w:tcPr>
            <w:tcW w:w="1000" w:type="dxa"/>
            <w:tcBorders>
              <w:top w:val="nil"/>
              <w:left w:val="nil"/>
              <w:bottom w:val="single" w:sz="4" w:space="0" w:color="auto"/>
              <w:right w:val="single" w:sz="4" w:space="0" w:color="auto"/>
            </w:tcBorders>
            <w:noWrap/>
            <w:vAlign w:val="bottom"/>
            <w:hideMark/>
          </w:tcPr>
          <w:p w14:paraId="7327B58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556C64E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A6879E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1FFA5A41"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39B90C1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19</w:t>
            </w:r>
          </w:p>
        </w:tc>
        <w:tc>
          <w:tcPr>
            <w:tcW w:w="3649" w:type="dxa"/>
            <w:tcBorders>
              <w:top w:val="single" w:sz="4" w:space="0" w:color="auto"/>
              <w:left w:val="nil"/>
              <w:bottom w:val="single" w:sz="4" w:space="0" w:color="auto"/>
              <w:right w:val="single" w:sz="4" w:space="0" w:color="auto"/>
            </w:tcBorders>
            <w:noWrap/>
            <w:vAlign w:val="bottom"/>
            <w:hideMark/>
          </w:tcPr>
          <w:p w14:paraId="0B11DD9F"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19</w:t>
            </w:r>
          </w:p>
        </w:tc>
        <w:tc>
          <w:tcPr>
            <w:tcW w:w="1153" w:type="dxa"/>
            <w:tcBorders>
              <w:top w:val="single" w:sz="4" w:space="0" w:color="auto"/>
              <w:left w:val="nil"/>
              <w:bottom w:val="single" w:sz="4" w:space="0" w:color="auto"/>
              <w:right w:val="single" w:sz="4" w:space="0" w:color="auto"/>
            </w:tcBorders>
            <w:noWrap/>
            <w:vAlign w:val="bottom"/>
            <w:hideMark/>
          </w:tcPr>
          <w:p w14:paraId="476FDBA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N19</w:t>
            </w:r>
          </w:p>
        </w:tc>
        <w:tc>
          <w:tcPr>
            <w:tcW w:w="1004" w:type="dxa"/>
            <w:tcBorders>
              <w:top w:val="single" w:sz="4" w:space="0" w:color="auto"/>
              <w:left w:val="nil"/>
              <w:bottom w:val="single" w:sz="4" w:space="0" w:color="auto"/>
              <w:right w:val="single" w:sz="4" w:space="0" w:color="auto"/>
            </w:tcBorders>
            <w:noWrap/>
            <w:vAlign w:val="bottom"/>
            <w:hideMark/>
          </w:tcPr>
          <w:p w14:paraId="2949722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0,72</w:t>
            </w:r>
          </w:p>
        </w:tc>
        <w:tc>
          <w:tcPr>
            <w:tcW w:w="1000" w:type="dxa"/>
            <w:tcBorders>
              <w:top w:val="nil"/>
              <w:left w:val="nil"/>
              <w:bottom w:val="single" w:sz="4" w:space="0" w:color="auto"/>
              <w:right w:val="single" w:sz="4" w:space="0" w:color="auto"/>
            </w:tcBorders>
            <w:noWrap/>
            <w:vAlign w:val="bottom"/>
            <w:hideMark/>
          </w:tcPr>
          <w:p w14:paraId="01ADF52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50</w:t>
            </w:r>
          </w:p>
        </w:tc>
        <w:tc>
          <w:tcPr>
            <w:tcW w:w="940" w:type="dxa"/>
            <w:tcBorders>
              <w:top w:val="nil"/>
              <w:left w:val="nil"/>
              <w:bottom w:val="single" w:sz="4" w:space="0" w:color="auto"/>
              <w:right w:val="single" w:sz="4" w:space="0" w:color="auto"/>
            </w:tcBorders>
            <w:noWrap/>
            <w:vAlign w:val="bottom"/>
            <w:hideMark/>
          </w:tcPr>
          <w:p w14:paraId="09A2939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single" w:sz="4" w:space="0" w:color="auto"/>
              <w:right w:val="single" w:sz="4" w:space="0" w:color="auto"/>
            </w:tcBorders>
            <w:noWrap/>
            <w:vAlign w:val="bottom"/>
            <w:hideMark/>
          </w:tcPr>
          <w:p w14:paraId="3D05BB9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w:t>
            </w:r>
          </w:p>
        </w:tc>
      </w:tr>
      <w:tr w:rsidR="00943537" w:rsidRPr="00920A02" w14:paraId="79F155A5"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626521F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5CD4DCF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cơ quan</w:t>
            </w:r>
          </w:p>
        </w:tc>
        <w:tc>
          <w:tcPr>
            <w:tcW w:w="1153" w:type="dxa"/>
            <w:tcBorders>
              <w:top w:val="nil"/>
              <w:left w:val="nil"/>
              <w:bottom w:val="single" w:sz="4" w:space="0" w:color="auto"/>
              <w:right w:val="single" w:sz="4" w:space="0" w:color="auto"/>
            </w:tcBorders>
            <w:noWrap/>
            <w:vAlign w:val="bottom"/>
            <w:hideMark/>
          </w:tcPr>
          <w:p w14:paraId="6D2DE09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N19</w:t>
            </w:r>
          </w:p>
        </w:tc>
        <w:tc>
          <w:tcPr>
            <w:tcW w:w="1004" w:type="dxa"/>
            <w:tcBorders>
              <w:top w:val="nil"/>
              <w:left w:val="nil"/>
              <w:bottom w:val="single" w:sz="4" w:space="0" w:color="auto"/>
              <w:right w:val="single" w:sz="4" w:space="0" w:color="auto"/>
            </w:tcBorders>
            <w:noWrap/>
            <w:vAlign w:val="bottom"/>
            <w:hideMark/>
          </w:tcPr>
          <w:p w14:paraId="140D300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0,12</w:t>
            </w:r>
          </w:p>
        </w:tc>
        <w:tc>
          <w:tcPr>
            <w:tcW w:w="1000" w:type="dxa"/>
            <w:tcBorders>
              <w:top w:val="nil"/>
              <w:left w:val="nil"/>
              <w:bottom w:val="single" w:sz="4" w:space="0" w:color="auto"/>
              <w:right w:val="single" w:sz="4" w:space="0" w:color="auto"/>
            </w:tcBorders>
            <w:noWrap/>
            <w:vAlign w:val="bottom"/>
            <w:hideMark/>
          </w:tcPr>
          <w:p w14:paraId="58F7970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2D69499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B384D1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611F715D"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3A6F9E4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671866C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2E2AED3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N19</w:t>
            </w:r>
          </w:p>
        </w:tc>
        <w:tc>
          <w:tcPr>
            <w:tcW w:w="1004" w:type="dxa"/>
            <w:tcBorders>
              <w:top w:val="nil"/>
              <w:left w:val="nil"/>
              <w:bottom w:val="single" w:sz="4" w:space="0" w:color="auto"/>
              <w:right w:val="single" w:sz="4" w:space="0" w:color="auto"/>
            </w:tcBorders>
            <w:noWrap/>
            <w:vAlign w:val="bottom"/>
            <w:hideMark/>
          </w:tcPr>
          <w:p w14:paraId="3FDABDB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0,28</w:t>
            </w:r>
          </w:p>
        </w:tc>
        <w:tc>
          <w:tcPr>
            <w:tcW w:w="1000" w:type="dxa"/>
            <w:tcBorders>
              <w:top w:val="nil"/>
              <w:left w:val="nil"/>
              <w:bottom w:val="single" w:sz="4" w:space="0" w:color="auto"/>
              <w:right w:val="single" w:sz="4" w:space="0" w:color="auto"/>
            </w:tcBorders>
            <w:noWrap/>
            <w:vAlign w:val="bottom"/>
            <w:hideMark/>
          </w:tcPr>
          <w:p w14:paraId="45AD809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2C2B93B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1ECE084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0D7F0A64"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0E4CEF2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387E7F8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cây xanh</w:t>
            </w:r>
          </w:p>
        </w:tc>
        <w:tc>
          <w:tcPr>
            <w:tcW w:w="1153" w:type="dxa"/>
            <w:tcBorders>
              <w:top w:val="nil"/>
              <w:left w:val="nil"/>
              <w:bottom w:val="single" w:sz="4" w:space="0" w:color="auto"/>
              <w:right w:val="single" w:sz="4" w:space="0" w:color="auto"/>
            </w:tcBorders>
            <w:noWrap/>
            <w:vAlign w:val="bottom"/>
            <w:hideMark/>
          </w:tcPr>
          <w:p w14:paraId="67EE72B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N19</w:t>
            </w:r>
          </w:p>
        </w:tc>
        <w:tc>
          <w:tcPr>
            <w:tcW w:w="1004" w:type="dxa"/>
            <w:tcBorders>
              <w:top w:val="nil"/>
              <w:left w:val="nil"/>
              <w:bottom w:val="single" w:sz="4" w:space="0" w:color="auto"/>
              <w:right w:val="single" w:sz="4" w:space="0" w:color="auto"/>
            </w:tcBorders>
            <w:noWrap/>
            <w:vAlign w:val="bottom"/>
            <w:hideMark/>
          </w:tcPr>
          <w:p w14:paraId="41B4DF0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0,05</w:t>
            </w:r>
          </w:p>
        </w:tc>
        <w:tc>
          <w:tcPr>
            <w:tcW w:w="1000" w:type="dxa"/>
            <w:tcBorders>
              <w:top w:val="nil"/>
              <w:left w:val="nil"/>
              <w:bottom w:val="nil"/>
              <w:right w:val="nil"/>
            </w:tcBorders>
            <w:noWrap/>
            <w:vAlign w:val="bottom"/>
            <w:hideMark/>
          </w:tcPr>
          <w:p w14:paraId="52DD00F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p>
        </w:tc>
        <w:tc>
          <w:tcPr>
            <w:tcW w:w="940" w:type="dxa"/>
            <w:tcBorders>
              <w:top w:val="nil"/>
              <w:left w:val="nil"/>
              <w:bottom w:val="nil"/>
              <w:right w:val="nil"/>
            </w:tcBorders>
            <w:noWrap/>
            <w:vAlign w:val="bottom"/>
            <w:hideMark/>
          </w:tcPr>
          <w:p w14:paraId="037B9D8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0"/>
                <w:szCs w:val="20"/>
              </w:rPr>
            </w:pPr>
          </w:p>
        </w:tc>
        <w:tc>
          <w:tcPr>
            <w:tcW w:w="960" w:type="dxa"/>
            <w:tcBorders>
              <w:top w:val="nil"/>
              <w:left w:val="nil"/>
              <w:bottom w:val="nil"/>
              <w:right w:val="nil"/>
            </w:tcBorders>
            <w:noWrap/>
            <w:vAlign w:val="bottom"/>
            <w:hideMark/>
          </w:tcPr>
          <w:p w14:paraId="3857706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0"/>
                <w:szCs w:val="20"/>
              </w:rPr>
            </w:pPr>
          </w:p>
        </w:tc>
      </w:tr>
      <w:tr w:rsidR="00943537" w:rsidRPr="00920A02" w14:paraId="26ED6354"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DBE46F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67B4504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nil"/>
              <w:left w:val="nil"/>
              <w:bottom w:val="single" w:sz="4" w:space="0" w:color="auto"/>
              <w:right w:val="single" w:sz="4" w:space="0" w:color="auto"/>
            </w:tcBorders>
            <w:noWrap/>
            <w:vAlign w:val="bottom"/>
            <w:hideMark/>
          </w:tcPr>
          <w:p w14:paraId="0B77E37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N19</w:t>
            </w:r>
          </w:p>
        </w:tc>
        <w:tc>
          <w:tcPr>
            <w:tcW w:w="1004" w:type="dxa"/>
            <w:tcBorders>
              <w:top w:val="nil"/>
              <w:left w:val="nil"/>
              <w:bottom w:val="single" w:sz="4" w:space="0" w:color="auto"/>
              <w:right w:val="single" w:sz="4" w:space="0" w:color="auto"/>
            </w:tcBorders>
            <w:noWrap/>
            <w:vAlign w:val="bottom"/>
            <w:hideMark/>
          </w:tcPr>
          <w:p w14:paraId="115E573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0,27</w:t>
            </w:r>
          </w:p>
        </w:tc>
        <w:tc>
          <w:tcPr>
            <w:tcW w:w="1000" w:type="dxa"/>
            <w:tcBorders>
              <w:top w:val="single" w:sz="4" w:space="0" w:color="auto"/>
              <w:left w:val="nil"/>
              <w:bottom w:val="single" w:sz="4" w:space="0" w:color="auto"/>
              <w:right w:val="single" w:sz="4" w:space="0" w:color="auto"/>
            </w:tcBorders>
            <w:noWrap/>
            <w:vAlign w:val="bottom"/>
            <w:hideMark/>
          </w:tcPr>
          <w:p w14:paraId="6B44FD5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50B9134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67258F0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64A28C6F"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7C08482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20</w:t>
            </w:r>
          </w:p>
        </w:tc>
        <w:tc>
          <w:tcPr>
            <w:tcW w:w="3649" w:type="dxa"/>
            <w:tcBorders>
              <w:top w:val="nil"/>
              <w:left w:val="nil"/>
              <w:bottom w:val="nil"/>
              <w:right w:val="single" w:sz="4" w:space="0" w:color="auto"/>
            </w:tcBorders>
            <w:noWrap/>
            <w:vAlign w:val="bottom"/>
            <w:hideMark/>
          </w:tcPr>
          <w:p w14:paraId="64C61587"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20</w:t>
            </w:r>
          </w:p>
        </w:tc>
        <w:tc>
          <w:tcPr>
            <w:tcW w:w="1153" w:type="dxa"/>
            <w:tcBorders>
              <w:top w:val="nil"/>
              <w:left w:val="nil"/>
              <w:bottom w:val="nil"/>
              <w:right w:val="single" w:sz="4" w:space="0" w:color="auto"/>
            </w:tcBorders>
            <w:noWrap/>
            <w:vAlign w:val="bottom"/>
            <w:hideMark/>
          </w:tcPr>
          <w:p w14:paraId="1E34CFF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N20</w:t>
            </w:r>
          </w:p>
        </w:tc>
        <w:tc>
          <w:tcPr>
            <w:tcW w:w="1004" w:type="dxa"/>
            <w:tcBorders>
              <w:top w:val="nil"/>
              <w:left w:val="nil"/>
              <w:bottom w:val="nil"/>
              <w:right w:val="single" w:sz="4" w:space="0" w:color="auto"/>
            </w:tcBorders>
            <w:noWrap/>
            <w:vAlign w:val="bottom"/>
            <w:hideMark/>
          </w:tcPr>
          <w:p w14:paraId="6B1AC3C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0,55</w:t>
            </w:r>
          </w:p>
        </w:tc>
        <w:tc>
          <w:tcPr>
            <w:tcW w:w="1000" w:type="dxa"/>
            <w:tcBorders>
              <w:top w:val="nil"/>
              <w:left w:val="nil"/>
              <w:bottom w:val="single" w:sz="4" w:space="0" w:color="auto"/>
              <w:right w:val="single" w:sz="4" w:space="0" w:color="auto"/>
            </w:tcBorders>
            <w:noWrap/>
            <w:vAlign w:val="bottom"/>
            <w:hideMark/>
          </w:tcPr>
          <w:p w14:paraId="7CD5274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18505FA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single" w:sz="4" w:space="0" w:color="auto"/>
              <w:right w:val="single" w:sz="4" w:space="0" w:color="auto"/>
            </w:tcBorders>
            <w:noWrap/>
            <w:vAlign w:val="bottom"/>
            <w:hideMark/>
          </w:tcPr>
          <w:p w14:paraId="5E725E8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527963C6"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4AF25B2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4EA00FC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6D89537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N20</w:t>
            </w:r>
          </w:p>
        </w:tc>
        <w:tc>
          <w:tcPr>
            <w:tcW w:w="1004" w:type="dxa"/>
            <w:tcBorders>
              <w:top w:val="single" w:sz="4" w:space="0" w:color="auto"/>
              <w:left w:val="nil"/>
              <w:bottom w:val="single" w:sz="4" w:space="0" w:color="auto"/>
              <w:right w:val="single" w:sz="4" w:space="0" w:color="auto"/>
            </w:tcBorders>
            <w:noWrap/>
            <w:vAlign w:val="bottom"/>
            <w:hideMark/>
          </w:tcPr>
          <w:p w14:paraId="48544C8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0,40</w:t>
            </w:r>
          </w:p>
        </w:tc>
        <w:tc>
          <w:tcPr>
            <w:tcW w:w="1000" w:type="dxa"/>
            <w:tcBorders>
              <w:top w:val="nil"/>
              <w:left w:val="nil"/>
              <w:bottom w:val="single" w:sz="4" w:space="0" w:color="auto"/>
              <w:right w:val="single" w:sz="4" w:space="0" w:color="auto"/>
            </w:tcBorders>
            <w:noWrap/>
            <w:vAlign w:val="bottom"/>
            <w:hideMark/>
          </w:tcPr>
          <w:p w14:paraId="6508D5B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1EFCE02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662FCA8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36CC11DA"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5F58EC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0872443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cây xanh </w:t>
            </w:r>
          </w:p>
        </w:tc>
        <w:tc>
          <w:tcPr>
            <w:tcW w:w="1153" w:type="dxa"/>
            <w:tcBorders>
              <w:top w:val="nil"/>
              <w:left w:val="nil"/>
              <w:bottom w:val="single" w:sz="4" w:space="0" w:color="auto"/>
              <w:right w:val="single" w:sz="4" w:space="0" w:color="auto"/>
            </w:tcBorders>
            <w:noWrap/>
            <w:vAlign w:val="bottom"/>
            <w:hideMark/>
          </w:tcPr>
          <w:p w14:paraId="22AF3A5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N20</w:t>
            </w:r>
          </w:p>
        </w:tc>
        <w:tc>
          <w:tcPr>
            <w:tcW w:w="1004" w:type="dxa"/>
            <w:tcBorders>
              <w:top w:val="nil"/>
              <w:left w:val="nil"/>
              <w:bottom w:val="single" w:sz="4" w:space="0" w:color="auto"/>
              <w:right w:val="single" w:sz="4" w:space="0" w:color="auto"/>
            </w:tcBorders>
            <w:noWrap/>
            <w:vAlign w:val="bottom"/>
            <w:hideMark/>
          </w:tcPr>
          <w:p w14:paraId="375CC41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0,14</w:t>
            </w:r>
          </w:p>
        </w:tc>
        <w:tc>
          <w:tcPr>
            <w:tcW w:w="1000" w:type="dxa"/>
            <w:tcBorders>
              <w:top w:val="nil"/>
              <w:left w:val="nil"/>
              <w:bottom w:val="single" w:sz="4" w:space="0" w:color="auto"/>
              <w:right w:val="single" w:sz="4" w:space="0" w:color="auto"/>
            </w:tcBorders>
            <w:noWrap/>
            <w:vAlign w:val="bottom"/>
            <w:hideMark/>
          </w:tcPr>
          <w:p w14:paraId="7CDC571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2C05DCE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77F96CB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5AD64F30"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4DD5B7B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21</w:t>
            </w:r>
          </w:p>
        </w:tc>
        <w:tc>
          <w:tcPr>
            <w:tcW w:w="3649" w:type="dxa"/>
            <w:tcBorders>
              <w:top w:val="single" w:sz="4" w:space="0" w:color="auto"/>
              <w:left w:val="nil"/>
              <w:bottom w:val="nil"/>
              <w:right w:val="single" w:sz="4" w:space="0" w:color="auto"/>
            </w:tcBorders>
            <w:noWrap/>
            <w:vAlign w:val="bottom"/>
            <w:hideMark/>
          </w:tcPr>
          <w:p w14:paraId="1AF64B1D"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21</w:t>
            </w:r>
          </w:p>
        </w:tc>
        <w:tc>
          <w:tcPr>
            <w:tcW w:w="1153" w:type="dxa"/>
            <w:tcBorders>
              <w:top w:val="single" w:sz="4" w:space="0" w:color="auto"/>
              <w:left w:val="nil"/>
              <w:bottom w:val="nil"/>
              <w:right w:val="single" w:sz="4" w:space="0" w:color="auto"/>
            </w:tcBorders>
            <w:noWrap/>
            <w:vAlign w:val="bottom"/>
            <w:hideMark/>
          </w:tcPr>
          <w:p w14:paraId="75AC6AA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N21</w:t>
            </w:r>
          </w:p>
        </w:tc>
        <w:tc>
          <w:tcPr>
            <w:tcW w:w="1004" w:type="dxa"/>
            <w:tcBorders>
              <w:top w:val="single" w:sz="4" w:space="0" w:color="auto"/>
              <w:left w:val="nil"/>
              <w:bottom w:val="nil"/>
              <w:right w:val="single" w:sz="4" w:space="0" w:color="auto"/>
            </w:tcBorders>
            <w:noWrap/>
            <w:vAlign w:val="bottom"/>
            <w:hideMark/>
          </w:tcPr>
          <w:p w14:paraId="72838D2F" w14:textId="77777777" w:rsidR="00943537" w:rsidRPr="00920A02" w:rsidRDefault="00943537" w:rsidP="00943537">
            <w:pPr>
              <w:spacing w:after="0" w:line="240" w:lineRule="auto"/>
              <w:jc w:val="right"/>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0,54</w:t>
            </w:r>
          </w:p>
        </w:tc>
        <w:tc>
          <w:tcPr>
            <w:tcW w:w="1000" w:type="dxa"/>
            <w:tcBorders>
              <w:top w:val="nil"/>
              <w:left w:val="nil"/>
              <w:bottom w:val="single" w:sz="4" w:space="0" w:color="auto"/>
              <w:right w:val="single" w:sz="4" w:space="0" w:color="auto"/>
            </w:tcBorders>
            <w:noWrap/>
            <w:vAlign w:val="bottom"/>
            <w:hideMark/>
          </w:tcPr>
          <w:p w14:paraId="3BCC371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246A404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single" w:sz="4" w:space="0" w:color="auto"/>
              <w:right w:val="single" w:sz="4" w:space="0" w:color="auto"/>
            </w:tcBorders>
            <w:noWrap/>
            <w:vAlign w:val="bottom"/>
            <w:hideMark/>
          </w:tcPr>
          <w:p w14:paraId="1B31A6B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284CA685"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6AA8DCE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6B30269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31448AE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N21</w:t>
            </w:r>
          </w:p>
        </w:tc>
        <w:tc>
          <w:tcPr>
            <w:tcW w:w="1004" w:type="dxa"/>
            <w:tcBorders>
              <w:top w:val="single" w:sz="4" w:space="0" w:color="auto"/>
              <w:left w:val="nil"/>
              <w:bottom w:val="single" w:sz="4" w:space="0" w:color="auto"/>
              <w:right w:val="single" w:sz="4" w:space="0" w:color="auto"/>
            </w:tcBorders>
            <w:noWrap/>
            <w:vAlign w:val="bottom"/>
            <w:hideMark/>
          </w:tcPr>
          <w:p w14:paraId="2D918E1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0,40</w:t>
            </w:r>
          </w:p>
        </w:tc>
        <w:tc>
          <w:tcPr>
            <w:tcW w:w="1000" w:type="dxa"/>
            <w:tcBorders>
              <w:top w:val="nil"/>
              <w:left w:val="nil"/>
              <w:bottom w:val="single" w:sz="4" w:space="0" w:color="auto"/>
              <w:right w:val="single" w:sz="4" w:space="0" w:color="auto"/>
            </w:tcBorders>
            <w:noWrap/>
            <w:vAlign w:val="bottom"/>
            <w:hideMark/>
          </w:tcPr>
          <w:p w14:paraId="44040D5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6A7FF94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4A89ECC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7EB86C37"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F9D003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651D941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cây xanh  </w:t>
            </w:r>
          </w:p>
        </w:tc>
        <w:tc>
          <w:tcPr>
            <w:tcW w:w="1153" w:type="dxa"/>
            <w:tcBorders>
              <w:top w:val="nil"/>
              <w:left w:val="nil"/>
              <w:bottom w:val="single" w:sz="4" w:space="0" w:color="auto"/>
              <w:right w:val="single" w:sz="4" w:space="0" w:color="auto"/>
            </w:tcBorders>
            <w:noWrap/>
            <w:vAlign w:val="bottom"/>
            <w:hideMark/>
          </w:tcPr>
          <w:p w14:paraId="3AC7485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N21</w:t>
            </w:r>
          </w:p>
        </w:tc>
        <w:tc>
          <w:tcPr>
            <w:tcW w:w="1004" w:type="dxa"/>
            <w:tcBorders>
              <w:top w:val="nil"/>
              <w:left w:val="nil"/>
              <w:bottom w:val="single" w:sz="4" w:space="0" w:color="auto"/>
              <w:right w:val="single" w:sz="4" w:space="0" w:color="auto"/>
            </w:tcBorders>
            <w:noWrap/>
            <w:vAlign w:val="bottom"/>
            <w:hideMark/>
          </w:tcPr>
          <w:p w14:paraId="0A2E1EF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0,14</w:t>
            </w:r>
          </w:p>
        </w:tc>
        <w:tc>
          <w:tcPr>
            <w:tcW w:w="1000" w:type="dxa"/>
            <w:tcBorders>
              <w:top w:val="nil"/>
              <w:left w:val="nil"/>
              <w:bottom w:val="single" w:sz="4" w:space="0" w:color="auto"/>
              <w:right w:val="single" w:sz="4" w:space="0" w:color="auto"/>
            </w:tcBorders>
            <w:noWrap/>
            <w:vAlign w:val="bottom"/>
            <w:hideMark/>
          </w:tcPr>
          <w:p w14:paraId="2666FE3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5834447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6832C4E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67FCD391"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041C70D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22</w:t>
            </w:r>
          </w:p>
        </w:tc>
        <w:tc>
          <w:tcPr>
            <w:tcW w:w="3649" w:type="dxa"/>
            <w:tcBorders>
              <w:top w:val="single" w:sz="4" w:space="0" w:color="auto"/>
              <w:left w:val="nil"/>
              <w:bottom w:val="nil"/>
              <w:right w:val="single" w:sz="4" w:space="0" w:color="auto"/>
            </w:tcBorders>
            <w:noWrap/>
            <w:vAlign w:val="bottom"/>
            <w:hideMark/>
          </w:tcPr>
          <w:p w14:paraId="5220DF10"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22</w:t>
            </w:r>
          </w:p>
        </w:tc>
        <w:tc>
          <w:tcPr>
            <w:tcW w:w="1153" w:type="dxa"/>
            <w:tcBorders>
              <w:top w:val="single" w:sz="4" w:space="0" w:color="auto"/>
              <w:left w:val="nil"/>
              <w:bottom w:val="nil"/>
              <w:right w:val="single" w:sz="4" w:space="0" w:color="auto"/>
            </w:tcBorders>
            <w:noWrap/>
            <w:vAlign w:val="bottom"/>
            <w:hideMark/>
          </w:tcPr>
          <w:p w14:paraId="521A3A2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N22</w:t>
            </w:r>
          </w:p>
        </w:tc>
        <w:tc>
          <w:tcPr>
            <w:tcW w:w="1004" w:type="dxa"/>
            <w:tcBorders>
              <w:top w:val="single" w:sz="4" w:space="0" w:color="auto"/>
              <w:left w:val="nil"/>
              <w:bottom w:val="nil"/>
              <w:right w:val="single" w:sz="4" w:space="0" w:color="auto"/>
            </w:tcBorders>
            <w:noWrap/>
            <w:vAlign w:val="bottom"/>
            <w:hideMark/>
          </w:tcPr>
          <w:p w14:paraId="533700F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0,26</w:t>
            </w:r>
          </w:p>
        </w:tc>
        <w:tc>
          <w:tcPr>
            <w:tcW w:w="1000" w:type="dxa"/>
            <w:tcBorders>
              <w:top w:val="nil"/>
              <w:left w:val="nil"/>
              <w:bottom w:val="single" w:sz="4" w:space="0" w:color="auto"/>
              <w:right w:val="single" w:sz="4" w:space="0" w:color="auto"/>
            </w:tcBorders>
            <w:noWrap/>
            <w:vAlign w:val="bottom"/>
            <w:hideMark/>
          </w:tcPr>
          <w:p w14:paraId="002C6F5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43B899F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1BF6D95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7099E6EE"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694D504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nil"/>
              <w:right w:val="single" w:sz="4" w:space="0" w:color="auto"/>
            </w:tcBorders>
            <w:noWrap/>
            <w:vAlign w:val="bottom"/>
            <w:hideMark/>
          </w:tcPr>
          <w:p w14:paraId="560D44CD"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nil"/>
              <w:right w:val="single" w:sz="4" w:space="0" w:color="auto"/>
            </w:tcBorders>
            <w:noWrap/>
            <w:vAlign w:val="bottom"/>
            <w:hideMark/>
          </w:tcPr>
          <w:p w14:paraId="56154F3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N22</w:t>
            </w:r>
          </w:p>
        </w:tc>
        <w:tc>
          <w:tcPr>
            <w:tcW w:w="1004" w:type="dxa"/>
            <w:tcBorders>
              <w:top w:val="single" w:sz="4" w:space="0" w:color="auto"/>
              <w:left w:val="nil"/>
              <w:bottom w:val="nil"/>
              <w:right w:val="single" w:sz="4" w:space="0" w:color="auto"/>
            </w:tcBorders>
            <w:noWrap/>
            <w:vAlign w:val="bottom"/>
            <w:hideMark/>
          </w:tcPr>
          <w:p w14:paraId="0A8D4D5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0,26</w:t>
            </w:r>
          </w:p>
        </w:tc>
        <w:tc>
          <w:tcPr>
            <w:tcW w:w="1000" w:type="dxa"/>
            <w:tcBorders>
              <w:top w:val="nil"/>
              <w:left w:val="nil"/>
              <w:bottom w:val="nil"/>
              <w:right w:val="single" w:sz="4" w:space="0" w:color="auto"/>
            </w:tcBorders>
            <w:noWrap/>
            <w:vAlign w:val="bottom"/>
            <w:hideMark/>
          </w:tcPr>
          <w:p w14:paraId="69DD0AA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nil"/>
              <w:right w:val="single" w:sz="4" w:space="0" w:color="auto"/>
            </w:tcBorders>
            <w:noWrap/>
            <w:vAlign w:val="bottom"/>
            <w:hideMark/>
          </w:tcPr>
          <w:p w14:paraId="5FEF634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nil"/>
              <w:right w:val="single" w:sz="4" w:space="0" w:color="auto"/>
            </w:tcBorders>
            <w:noWrap/>
            <w:vAlign w:val="bottom"/>
            <w:hideMark/>
          </w:tcPr>
          <w:p w14:paraId="7DC102E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2E67AFA9"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B3D388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23</w:t>
            </w:r>
          </w:p>
        </w:tc>
        <w:tc>
          <w:tcPr>
            <w:tcW w:w="3649" w:type="dxa"/>
            <w:tcBorders>
              <w:top w:val="single" w:sz="4" w:space="0" w:color="auto"/>
              <w:left w:val="nil"/>
              <w:bottom w:val="single" w:sz="4" w:space="0" w:color="auto"/>
              <w:right w:val="single" w:sz="4" w:space="0" w:color="auto"/>
            </w:tcBorders>
            <w:noWrap/>
            <w:vAlign w:val="bottom"/>
            <w:hideMark/>
          </w:tcPr>
          <w:p w14:paraId="56ADE3C3"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23</w:t>
            </w:r>
          </w:p>
        </w:tc>
        <w:tc>
          <w:tcPr>
            <w:tcW w:w="1153" w:type="dxa"/>
            <w:tcBorders>
              <w:top w:val="single" w:sz="4" w:space="0" w:color="auto"/>
              <w:left w:val="nil"/>
              <w:bottom w:val="single" w:sz="4" w:space="0" w:color="auto"/>
              <w:right w:val="single" w:sz="4" w:space="0" w:color="auto"/>
            </w:tcBorders>
            <w:noWrap/>
            <w:vAlign w:val="bottom"/>
            <w:hideMark/>
          </w:tcPr>
          <w:p w14:paraId="6807987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N23</w:t>
            </w:r>
          </w:p>
        </w:tc>
        <w:tc>
          <w:tcPr>
            <w:tcW w:w="1004" w:type="dxa"/>
            <w:tcBorders>
              <w:top w:val="single" w:sz="4" w:space="0" w:color="auto"/>
              <w:left w:val="nil"/>
              <w:bottom w:val="single" w:sz="4" w:space="0" w:color="auto"/>
              <w:right w:val="single" w:sz="4" w:space="0" w:color="auto"/>
            </w:tcBorders>
            <w:noWrap/>
            <w:vAlign w:val="bottom"/>
            <w:hideMark/>
          </w:tcPr>
          <w:p w14:paraId="066FF06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0,63</w:t>
            </w:r>
          </w:p>
        </w:tc>
        <w:tc>
          <w:tcPr>
            <w:tcW w:w="1000" w:type="dxa"/>
            <w:tcBorders>
              <w:top w:val="single" w:sz="4" w:space="0" w:color="auto"/>
              <w:left w:val="nil"/>
              <w:bottom w:val="single" w:sz="4" w:space="0" w:color="auto"/>
              <w:right w:val="single" w:sz="4" w:space="0" w:color="auto"/>
            </w:tcBorders>
            <w:noWrap/>
            <w:vAlign w:val="bottom"/>
            <w:hideMark/>
          </w:tcPr>
          <w:p w14:paraId="0F6698F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40</w:t>
            </w:r>
          </w:p>
        </w:tc>
        <w:tc>
          <w:tcPr>
            <w:tcW w:w="940" w:type="dxa"/>
            <w:tcBorders>
              <w:top w:val="single" w:sz="4" w:space="0" w:color="auto"/>
              <w:left w:val="nil"/>
              <w:bottom w:val="single" w:sz="4" w:space="0" w:color="auto"/>
              <w:right w:val="single" w:sz="4" w:space="0" w:color="auto"/>
            </w:tcBorders>
            <w:noWrap/>
            <w:vAlign w:val="bottom"/>
            <w:hideMark/>
          </w:tcPr>
          <w:p w14:paraId="6E0693F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0D66737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w:t>
            </w:r>
          </w:p>
        </w:tc>
      </w:tr>
      <w:tr w:rsidR="00943537" w:rsidRPr="00920A02" w14:paraId="5744F0BF"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5ACAB8A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2E1B3C8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cơ quan</w:t>
            </w:r>
          </w:p>
        </w:tc>
        <w:tc>
          <w:tcPr>
            <w:tcW w:w="1153" w:type="dxa"/>
            <w:tcBorders>
              <w:top w:val="nil"/>
              <w:left w:val="nil"/>
              <w:bottom w:val="single" w:sz="4" w:space="0" w:color="auto"/>
              <w:right w:val="single" w:sz="4" w:space="0" w:color="auto"/>
            </w:tcBorders>
            <w:noWrap/>
            <w:vAlign w:val="bottom"/>
            <w:hideMark/>
          </w:tcPr>
          <w:p w14:paraId="65EE010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N23</w:t>
            </w:r>
          </w:p>
        </w:tc>
        <w:tc>
          <w:tcPr>
            <w:tcW w:w="1004" w:type="dxa"/>
            <w:tcBorders>
              <w:top w:val="nil"/>
              <w:left w:val="nil"/>
              <w:bottom w:val="single" w:sz="4" w:space="0" w:color="auto"/>
              <w:right w:val="single" w:sz="4" w:space="0" w:color="auto"/>
            </w:tcBorders>
            <w:noWrap/>
            <w:vAlign w:val="bottom"/>
            <w:hideMark/>
          </w:tcPr>
          <w:p w14:paraId="76AA384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0,10</w:t>
            </w:r>
          </w:p>
        </w:tc>
        <w:tc>
          <w:tcPr>
            <w:tcW w:w="1000" w:type="dxa"/>
            <w:tcBorders>
              <w:top w:val="nil"/>
              <w:left w:val="nil"/>
              <w:bottom w:val="single" w:sz="4" w:space="0" w:color="auto"/>
              <w:right w:val="single" w:sz="4" w:space="0" w:color="auto"/>
            </w:tcBorders>
            <w:noWrap/>
            <w:vAlign w:val="bottom"/>
            <w:hideMark/>
          </w:tcPr>
          <w:p w14:paraId="7B3E6B6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24AB972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65D27E5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37F3D179"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0AD4AAE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1BAC24E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dịch vụ thương mại</w:t>
            </w:r>
          </w:p>
        </w:tc>
        <w:tc>
          <w:tcPr>
            <w:tcW w:w="1153" w:type="dxa"/>
            <w:tcBorders>
              <w:top w:val="nil"/>
              <w:left w:val="nil"/>
              <w:bottom w:val="single" w:sz="4" w:space="0" w:color="auto"/>
              <w:right w:val="single" w:sz="4" w:space="0" w:color="auto"/>
            </w:tcBorders>
            <w:noWrap/>
            <w:vAlign w:val="bottom"/>
            <w:hideMark/>
          </w:tcPr>
          <w:p w14:paraId="3610570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N23</w:t>
            </w:r>
          </w:p>
        </w:tc>
        <w:tc>
          <w:tcPr>
            <w:tcW w:w="1004" w:type="dxa"/>
            <w:tcBorders>
              <w:top w:val="nil"/>
              <w:left w:val="nil"/>
              <w:bottom w:val="single" w:sz="4" w:space="0" w:color="auto"/>
              <w:right w:val="single" w:sz="4" w:space="0" w:color="auto"/>
            </w:tcBorders>
            <w:noWrap/>
            <w:vAlign w:val="bottom"/>
            <w:hideMark/>
          </w:tcPr>
          <w:p w14:paraId="2BE6BE3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0,07</w:t>
            </w:r>
          </w:p>
        </w:tc>
        <w:tc>
          <w:tcPr>
            <w:tcW w:w="1000" w:type="dxa"/>
            <w:tcBorders>
              <w:top w:val="nil"/>
              <w:left w:val="nil"/>
              <w:bottom w:val="single" w:sz="4" w:space="0" w:color="auto"/>
              <w:right w:val="single" w:sz="4" w:space="0" w:color="auto"/>
            </w:tcBorders>
            <w:noWrap/>
            <w:vAlign w:val="bottom"/>
            <w:hideMark/>
          </w:tcPr>
          <w:p w14:paraId="4E1B4F2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08B8F7A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B01324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14CA2F40"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FB7E17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6C50F87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795867C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N23</w:t>
            </w:r>
          </w:p>
        </w:tc>
        <w:tc>
          <w:tcPr>
            <w:tcW w:w="1004" w:type="dxa"/>
            <w:tcBorders>
              <w:top w:val="nil"/>
              <w:left w:val="nil"/>
              <w:bottom w:val="single" w:sz="4" w:space="0" w:color="auto"/>
              <w:right w:val="single" w:sz="4" w:space="0" w:color="auto"/>
            </w:tcBorders>
            <w:noWrap/>
            <w:vAlign w:val="bottom"/>
            <w:hideMark/>
          </w:tcPr>
          <w:p w14:paraId="4F9173C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0,46</w:t>
            </w:r>
          </w:p>
        </w:tc>
        <w:tc>
          <w:tcPr>
            <w:tcW w:w="1000" w:type="dxa"/>
            <w:tcBorders>
              <w:top w:val="nil"/>
              <w:left w:val="nil"/>
              <w:bottom w:val="single" w:sz="4" w:space="0" w:color="auto"/>
              <w:right w:val="single" w:sz="4" w:space="0" w:color="auto"/>
            </w:tcBorders>
            <w:noWrap/>
            <w:vAlign w:val="bottom"/>
            <w:hideMark/>
          </w:tcPr>
          <w:p w14:paraId="1A13DF0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075FF6C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78BAF2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7D3CFD71"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2B836ED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24</w:t>
            </w:r>
          </w:p>
        </w:tc>
        <w:tc>
          <w:tcPr>
            <w:tcW w:w="3649" w:type="dxa"/>
            <w:tcBorders>
              <w:top w:val="nil"/>
              <w:left w:val="nil"/>
              <w:bottom w:val="single" w:sz="4" w:space="0" w:color="auto"/>
              <w:right w:val="single" w:sz="4" w:space="0" w:color="auto"/>
            </w:tcBorders>
            <w:noWrap/>
            <w:vAlign w:val="bottom"/>
            <w:hideMark/>
          </w:tcPr>
          <w:p w14:paraId="6C3EDCC1"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24</w:t>
            </w:r>
          </w:p>
        </w:tc>
        <w:tc>
          <w:tcPr>
            <w:tcW w:w="1153" w:type="dxa"/>
            <w:tcBorders>
              <w:top w:val="nil"/>
              <w:left w:val="nil"/>
              <w:bottom w:val="single" w:sz="4" w:space="0" w:color="auto"/>
              <w:right w:val="single" w:sz="4" w:space="0" w:color="auto"/>
            </w:tcBorders>
            <w:noWrap/>
            <w:vAlign w:val="bottom"/>
            <w:hideMark/>
          </w:tcPr>
          <w:p w14:paraId="42A7C4F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N24</w:t>
            </w:r>
          </w:p>
        </w:tc>
        <w:tc>
          <w:tcPr>
            <w:tcW w:w="1004" w:type="dxa"/>
            <w:tcBorders>
              <w:top w:val="nil"/>
              <w:left w:val="nil"/>
              <w:bottom w:val="nil"/>
              <w:right w:val="single" w:sz="4" w:space="0" w:color="auto"/>
            </w:tcBorders>
            <w:noWrap/>
            <w:vAlign w:val="bottom"/>
            <w:hideMark/>
          </w:tcPr>
          <w:p w14:paraId="393CCE8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0,49</w:t>
            </w:r>
          </w:p>
        </w:tc>
        <w:tc>
          <w:tcPr>
            <w:tcW w:w="1000" w:type="dxa"/>
            <w:tcBorders>
              <w:top w:val="nil"/>
              <w:left w:val="nil"/>
              <w:bottom w:val="single" w:sz="4" w:space="0" w:color="auto"/>
              <w:right w:val="single" w:sz="4" w:space="0" w:color="auto"/>
            </w:tcBorders>
            <w:noWrap/>
            <w:vAlign w:val="bottom"/>
            <w:hideMark/>
          </w:tcPr>
          <w:p w14:paraId="6CCC598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769452C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337C2E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76920833"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27D3DCF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05D11F4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thương mại dịch vụ</w:t>
            </w:r>
          </w:p>
        </w:tc>
        <w:tc>
          <w:tcPr>
            <w:tcW w:w="1153" w:type="dxa"/>
            <w:tcBorders>
              <w:top w:val="nil"/>
              <w:left w:val="nil"/>
              <w:bottom w:val="single" w:sz="4" w:space="0" w:color="auto"/>
              <w:right w:val="single" w:sz="4" w:space="0" w:color="auto"/>
            </w:tcBorders>
            <w:noWrap/>
            <w:vAlign w:val="bottom"/>
            <w:hideMark/>
          </w:tcPr>
          <w:p w14:paraId="42AA23C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N24</w:t>
            </w:r>
          </w:p>
        </w:tc>
        <w:tc>
          <w:tcPr>
            <w:tcW w:w="1004" w:type="dxa"/>
            <w:tcBorders>
              <w:top w:val="nil"/>
              <w:left w:val="nil"/>
              <w:bottom w:val="single" w:sz="4" w:space="0" w:color="auto"/>
              <w:right w:val="single" w:sz="4" w:space="0" w:color="auto"/>
            </w:tcBorders>
            <w:noWrap/>
            <w:vAlign w:val="bottom"/>
            <w:hideMark/>
          </w:tcPr>
          <w:p w14:paraId="142ACD6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0,49</w:t>
            </w:r>
          </w:p>
        </w:tc>
        <w:tc>
          <w:tcPr>
            <w:tcW w:w="1000" w:type="dxa"/>
            <w:tcBorders>
              <w:top w:val="nil"/>
              <w:left w:val="nil"/>
              <w:bottom w:val="single" w:sz="4" w:space="0" w:color="auto"/>
              <w:right w:val="single" w:sz="4" w:space="0" w:color="auto"/>
            </w:tcBorders>
            <w:noWrap/>
            <w:vAlign w:val="bottom"/>
            <w:hideMark/>
          </w:tcPr>
          <w:p w14:paraId="4917A36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2AE50B0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FE4C62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46C27348"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5B51846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25</w:t>
            </w:r>
          </w:p>
        </w:tc>
        <w:tc>
          <w:tcPr>
            <w:tcW w:w="3649" w:type="dxa"/>
            <w:tcBorders>
              <w:top w:val="nil"/>
              <w:left w:val="nil"/>
              <w:bottom w:val="nil"/>
              <w:right w:val="single" w:sz="4" w:space="0" w:color="auto"/>
            </w:tcBorders>
            <w:noWrap/>
            <w:vAlign w:val="bottom"/>
            <w:hideMark/>
          </w:tcPr>
          <w:p w14:paraId="6151A1F5"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25</w:t>
            </w:r>
          </w:p>
        </w:tc>
        <w:tc>
          <w:tcPr>
            <w:tcW w:w="1153" w:type="dxa"/>
            <w:tcBorders>
              <w:top w:val="nil"/>
              <w:left w:val="nil"/>
              <w:bottom w:val="nil"/>
              <w:right w:val="single" w:sz="4" w:space="0" w:color="auto"/>
            </w:tcBorders>
            <w:noWrap/>
            <w:vAlign w:val="bottom"/>
            <w:hideMark/>
          </w:tcPr>
          <w:p w14:paraId="13BF30D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N25</w:t>
            </w:r>
          </w:p>
        </w:tc>
        <w:tc>
          <w:tcPr>
            <w:tcW w:w="1004" w:type="dxa"/>
            <w:tcBorders>
              <w:top w:val="nil"/>
              <w:left w:val="nil"/>
              <w:bottom w:val="nil"/>
              <w:right w:val="single" w:sz="4" w:space="0" w:color="auto"/>
            </w:tcBorders>
            <w:noWrap/>
            <w:vAlign w:val="bottom"/>
            <w:hideMark/>
          </w:tcPr>
          <w:p w14:paraId="28C14CB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3,06</w:t>
            </w:r>
          </w:p>
        </w:tc>
        <w:tc>
          <w:tcPr>
            <w:tcW w:w="1000" w:type="dxa"/>
            <w:tcBorders>
              <w:top w:val="nil"/>
              <w:left w:val="nil"/>
              <w:bottom w:val="nil"/>
              <w:right w:val="single" w:sz="4" w:space="0" w:color="auto"/>
            </w:tcBorders>
            <w:noWrap/>
            <w:vAlign w:val="bottom"/>
            <w:hideMark/>
          </w:tcPr>
          <w:p w14:paraId="1AAA0E6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940" w:type="dxa"/>
            <w:tcBorders>
              <w:top w:val="nil"/>
              <w:left w:val="nil"/>
              <w:bottom w:val="nil"/>
              <w:right w:val="single" w:sz="4" w:space="0" w:color="auto"/>
            </w:tcBorders>
            <w:noWrap/>
            <w:vAlign w:val="bottom"/>
            <w:hideMark/>
          </w:tcPr>
          <w:p w14:paraId="08F78F8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960" w:type="dxa"/>
            <w:tcBorders>
              <w:top w:val="nil"/>
              <w:left w:val="nil"/>
              <w:bottom w:val="nil"/>
              <w:right w:val="single" w:sz="4" w:space="0" w:color="auto"/>
            </w:tcBorders>
            <w:noWrap/>
            <w:vAlign w:val="bottom"/>
            <w:hideMark/>
          </w:tcPr>
          <w:p w14:paraId="1C49655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r>
      <w:tr w:rsidR="00943537" w:rsidRPr="00920A02" w14:paraId="372D3B11"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CCD6A7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5F7A6B3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cây xanh công viên (hiện trạng)</w:t>
            </w:r>
          </w:p>
        </w:tc>
        <w:tc>
          <w:tcPr>
            <w:tcW w:w="1153" w:type="dxa"/>
            <w:tcBorders>
              <w:top w:val="single" w:sz="4" w:space="0" w:color="auto"/>
              <w:left w:val="nil"/>
              <w:bottom w:val="single" w:sz="4" w:space="0" w:color="auto"/>
              <w:right w:val="single" w:sz="4" w:space="0" w:color="auto"/>
            </w:tcBorders>
            <w:noWrap/>
            <w:vAlign w:val="bottom"/>
            <w:hideMark/>
          </w:tcPr>
          <w:p w14:paraId="766FECD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N25</w:t>
            </w:r>
          </w:p>
        </w:tc>
        <w:tc>
          <w:tcPr>
            <w:tcW w:w="1004" w:type="dxa"/>
            <w:tcBorders>
              <w:top w:val="single" w:sz="4" w:space="0" w:color="auto"/>
              <w:left w:val="nil"/>
              <w:bottom w:val="single" w:sz="4" w:space="0" w:color="auto"/>
              <w:right w:val="single" w:sz="4" w:space="0" w:color="auto"/>
            </w:tcBorders>
            <w:noWrap/>
            <w:vAlign w:val="bottom"/>
            <w:hideMark/>
          </w:tcPr>
          <w:p w14:paraId="3EDE592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3,06</w:t>
            </w:r>
          </w:p>
        </w:tc>
        <w:tc>
          <w:tcPr>
            <w:tcW w:w="1000" w:type="dxa"/>
            <w:tcBorders>
              <w:top w:val="single" w:sz="4" w:space="0" w:color="auto"/>
              <w:left w:val="nil"/>
              <w:bottom w:val="single" w:sz="4" w:space="0" w:color="auto"/>
              <w:right w:val="single" w:sz="4" w:space="0" w:color="auto"/>
            </w:tcBorders>
            <w:noWrap/>
            <w:vAlign w:val="bottom"/>
            <w:hideMark/>
          </w:tcPr>
          <w:p w14:paraId="730F5E5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single" w:sz="4" w:space="0" w:color="auto"/>
              <w:left w:val="nil"/>
              <w:bottom w:val="single" w:sz="4" w:space="0" w:color="auto"/>
              <w:right w:val="single" w:sz="4" w:space="0" w:color="auto"/>
            </w:tcBorders>
            <w:noWrap/>
            <w:vAlign w:val="bottom"/>
            <w:hideMark/>
          </w:tcPr>
          <w:p w14:paraId="2FA4529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single" w:sz="4" w:space="0" w:color="auto"/>
              <w:left w:val="nil"/>
              <w:bottom w:val="single" w:sz="4" w:space="0" w:color="auto"/>
              <w:right w:val="single" w:sz="4" w:space="0" w:color="auto"/>
            </w:tcBorders>
            <w:noWrap/>
            <w:vAlign w:val="bottom"/>
            <w:hideMark/>
          </w:tcPr>
          <w:p w14:paraId="4E01D3F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7C38E425"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5D3FC59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26</w:t>
            </w:r>
          </w:p>
        </w:tc>
        <w:tc>
          <w:tcPr>
            <w:tcW w:w="3649" w:type="dxa"/>
            <w:tcBorders>
              <w:top w:val="nil"/>
              <w:left w:val="nil"/>
              <w:bottom w:val="nil"/>
              <w:right w:val="single" w:sz="4" w:space="0" w:color="auto"/>
            </w:tcBorders>
            <w:noWrap/>
            <w:vAlign w:val="bottom"/>
            <w:hideMark/>
          </w:tcPr>
          <w:p w14:paraId="728BA6C3"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26</w:t>
            </w:r>
          </w:p>
        </w:tc>
        <w:tc>
          <w:tcPr>
            <w:tcW w:w="1153" w:type="dxa"/>
            <w:tcBorders>
              <w:top w:val="nil"/>
              <w:left w:val="nil"/>
              <w:bottom w:val="nil"/>
              <w:right w:val="single" w:sz="4" w:space="0" w:color="auto"/>
            </w:tcBorders>
            <w:noWrap/>
            <w:vAlign w:val="bottom"/>
            <w:hideMark/>
          </w:tcPr>
          <w:p w14:paraId="72898B8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N26</w:t>
            </w:r>
          </w:p>
        </w:tc>
        <w:tc>
          <w:tcPr>
            <w:tcW w:w="1004" w:type="dxa"/>
            <w:tcBorders>
              <w:top w:val="nil"/>
              <w:left w:val="nil"/>
              <w:bottom w:val="nil"/>
              <w:right w:val="single" w:sz="4" w:space="0" w:color="auto"/>
            </w:tcBorders>
            <w:noWrap/>
            <w:vAlign w:val="bottom"/>
            <w:hideMark/>
          </w:tcPr>
          <w:p w14:paraId="21BAFAF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0,50</w:t>
            </w:r>
          </w:p>
        </w:tc>
        <w:tc>
          <w:tcPr>
            <w:tcW w:w="1000" w:type="dxa"/>
            <w:tcBorders>
              <w:top w:val="nil"/>
              <w:left w:val="nil"/>
              <w:bottom w:val="nil"/>
              <w:right w:val="single" w:sz="4" w:space="0" w:color="auto"/>
            </w:tcBorders>
            <w:noWrap/>
            <w:vAlign w:val="bottom"/>
            <w:hideMark/>
          </w:tcPr>
          <w:p w14:paraId="1D3B64E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nil"/>
              <w:left w:val="nil"/>
              <w:bottom w:val="nil"/>
              <w:right w:val="single" w:sz="4" w:space="0" w:color="auto"/>
            </w:tcBorders>
            <w:noWrap/>
            <w:vAlign w:val="bottom"/>
            <w:hideMark/>
          </w:tcPr>
          <w:p w14:paraId="0A9A8CB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66162FE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021F5D66"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D954BD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538C30D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dịch vụ thương mại</w:t>
            </w:r>
          </w:p>
        </w:tc>
        <w:tc>
          <w:tcPr>
            <w:tcW w:w="1153" w:type="dxa"/>
            <w:tcBorders>
              <w:top w:val="single" w:sz="4" w:space="0" w:color="auto"/>
              <w:left w:val="nil"/>
              <w:bottom w:val="single" w:sz="4" w:space="0" w:color="auto"/>
              <w:right w:val="single" w:sz="4" w:space="0" w:color="auto"/>
            </w:tcBorders>
            <w:noWrap/>
            <w:vAlign w:val="bottom"/>
            <w:hideMark/>
          </w:tcPr>
          <w:p w14:paraId="443A232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N26</w:t>
            </w:r>
          </w:p>
        </w:tc>
        <w:tc>
          <w:tcPr>
            <w:tcW w:w="1004" w:type="dxa"/>
            <w:tcBorders>
              <w:top w:val="single" w:sz="4" w:space="0" w:color="auto"/>
              <w:left w:val="nil"/>
              <w:bottom w:val="single" w:sz="4" w:space="0" w:color="auto"/>
              <w:right w:val="single" w:sz="4" w:space="0" w:color="auto"/>
            </w:tcBorders>
            <w:noWrap/>
            <w:vAlign w:val="bottom"/>
            <w:hideMark/>
          </w:tcPr>
          <w:p w14:paraId="0563B63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0,50</w:t>
            </w:r>
          </w:p>
        </w:tc>
        <w:tc>
          <w:tcPr>
            <w:tcW w:w="1000" w:type="dxa"/>
            <w:tcBorders>
              <w:top w:val="single" w:sz="4" w:space="0" w:color="auto"/>
              <w:left w:val="nil"/>
              <w:bottom w:val="single" w:sz="4" w:space="0" w:color="auto"/>
              <w:right w:val="single" w:sz="4" w:space="0" w:color="auto"/>
            </w:tcBorders>
            <w:noWrap/>
            <w:vAlign w:val="bottom"/>
            <w:hideMark/>
          </w:tcPr>
          <w:p w14:paraId="5D50FE3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073484D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04D8897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4CC5C739"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084ED57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27</w:t>
            </w:r>
          </w:p>
        </w:tc>
        <w:tc>
          <w:tcPr>
            <w:tcW w:w="3649" w:type="dxa"/>
            <w:tcBorders>
              <w:top w:val="nil"/>
              <w:left w:val="nil"/>
              <w:bottom w:val="single" w:sz="4" w:space="0" w:color="auto"/>
              <w:right w:val="single" w:sz="4" w:space="0" w:color="auto"/>
            </w:tcBorders>
            <w:noWrap/>
            <w:vAlign w:val="bottom"/>
            <w:hideMark/>
          </w:tcPr>
          <w:p w14:paraId="53610888"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27</w:t>
            </w:r>
          </w:p>
        </w:tc>
        <w:tc>
          <w:tcPr>
            <w:tcW w:w="1153" w:type="dxa"/>
            <w:tcBorders>
              <w:top w:val="nil"/>
              <w:left w:val="nil"/>
              <w:bottom w:val="single" w:sz="4" w:space="0" w:color="auto"/>
              <w:right w:val="single" w:sz="4" w:space="0" w:color="auto"/>
            </w:tcBorders>
            <w:noWrap/>
            <w:vAlign w:val="bottom"/>
            <w:hideMark/>
          </w:tcPr>
          <w:p w14:paraId="4C913E5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N27</w:t>
            </w:r>
          </w:p>
        </w:tc>
        <w:tc>
          <w:tcPr>
            <w:tcW w:w="1004" w:type="dxa"/>
            <w:tcBorders>
              <w:top w:val="nil"/>
              <w:left w:val="nil"/>
              <w:bottom w:val="single" w:sz="4" w:space="0" w:color="auto"/>
              <w:right w:val="single" w:sz="4" w:space="0" w:color="auto"/>
            </w:tcBorders>
            <w:noWrap/>
            <w:vAlign w:val="bottom"/>
            <w:hideMark/>
          </w:tcPr>
          <w:p w14:paraId="7B122EB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1,71</w:t>
            </w:r>
          </w:p>
        </w:tc>
        <w:tc>
          <w:tcPr>
            <w:tcW w:w="1000" w:type="dxa"/>
            <w:tcBorders>
              <w:top w:val="nil"/>
              <w:left w:val="nil"/>
              <w:bottom w:val="single" w:sz="4" w:space="0" w:color="auto"/>
              <w:right w:val="single" w:sz="4" w:space="0" w:color="auto"/>
            </w:tcBorders>
            <w:noWrap/>
            <w:vAlign w:val="bottom"/>
            <w:hideMark/>
          </w:tcPr>
          <w:p w14:paraId="0397979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699E9B9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single" w:sz="4" w:space="0" w:color="auto"/>
              <w:right w:val="single" w:sz="4" w:space="0" w:color="auto"/>
            </w:tcBorders>
            <w:noWrap/>
            <w:vAlign w:val="bottom"/>
            <w:hideMark/>
          </w:tcPr>
          <w:p w14:paraId="04C3209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2EC9C397"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5A78C06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657A226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1987CF3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N27</w:t>
            </w:r>
          </w:p>
        </w:tc>
        <w:tc>
          <w:tcPr>
            <w:tcW w:w="1004" w:type="dxa"/>
            <w:tcBorders>
              <w:top w:val="nil"/>
              <w:left w:val="nil"/>
              <w:bottom w:val="single" w:sz="4" w:space="0" w:color="auto"/>
              <w:right w:val="single" w:sz="4" w:space="0" w:color="auto"/>
            </w:tcBorders>
            <w:noWrap/>
            <w:vAlign w:val="bottom"/>
            <w:hideMark/>
          </w:tcPr>
          <w:p w14:paraId="0A2486F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0,33</w:t>
            </w:r>
          </w:p>
        </w:tc>
        <w:tc>
          <w:tcPr>
            <w:tcW w:w="1000" w:type="dxa"/>
            <w:tcBorders>
              <w:top w:val="nil"/>
              <w:left w:val="nil"/>
              <w:bottom w:val="single" w:sz="4" w:space="0" w:color="auto"/>
              <w:right w:val="single" w:sz="4" w:space="0" w:color="auto"/>
            </w:tcBorders>
            <w:noWrap/>
            <w:vAlign w:val="bottom"/>
            <w:hideMark/>
          </w:tcPr>
          <w:p w14:paraId="365A3E0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3F0A179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136CFA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778DFE2D"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0D6143F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6779EE8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mới - mật độ thấp </w:t>
            </w:r>
          </w:p>
        </w:tc>
        <w:tc>
          <w:tcPr>
            <w:tcW w:w="1153" w:type="dxa"/>
            <w:tcBorders>
              <w:top w:val="nil"/>
              <w:left w:val="nil"/>
              <w:bottom w:val="single" w:sz="4" w:space="0" w:color="auto"/>
              <w:right w:val="single" w:sz="4" w:space="0" w:color="auto"/>
            </w:tcBorders>
            <w:noWrap/>
            <w:vAlign w:val="bottom"/>
            <w:hideMark/>
          </w:tcPr>
          <w:p w14:paraId="4BBFA5C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N27</w:t>
            </w:r>
          </w:p>
        </w:tc>
        <w:tc>
          <w:tcPr>
            <w:tcW w:w="1004" w:type="dxa"/>
            <w:tcBorders>
              <w:top w:val="nil"/>
              <w:left w:val="nil"/>
              <w:bottom w:val="single" w:sz="4" w:space="0" w:color="auto"/>
              <w:right w:val="single" w:sz="4" w:space="0" w:color="auto"/>
            </w:tcBorders>
            <w:noWrap/>
            <w:vAlign w:val="bottom"/>
            <w:hideMark/>
          </w:tcPr>
          <w:p w14:paraId="12480D2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1,38</w:t>
            </w:r>
          </w:p>
        </w:tc>
        <w:tc>
          <w:tcPr>
            <w:tcW w:w="1000" w:type="dxa"/>
            <w:tcBorders>
              <w:top w:val="nil"/>
              <w:left w:val="nil"/>
              <w:bottom w:val="single" w:sz="4" w:space="0" w:color="auto"/>
              <w:right w:val="single" w:sz="4" w:space="0" w:color="auto"/>
            </w:tcBorders>
            <w:noWrap/>
            <w:vAlign w:val="bottom"/>
            <w:hideMark/>
          </w:tcPr>
          <w:p w14:paraId="712D51A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72A3691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2043C6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277D68A5"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1D5CFE7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28</w:t>
            </w:r>
          </w:p>
        </w:tc>
        <w:tc>
          <w:tcPr>
            <w:tcW w:w="3649" w:type="dxa"/>
            <w:tcBorders>
              <w:top w:val="nil"/>
              <w:left w:val="nil"/>
              <w:bottom w:val="nil"/>
              <w:right w:val="single" w:sz="4" w:space="0" w:color="auto"/>
            </w:tcBorders>
            <w:noWrap/>
            <w:vAlign w:val="bottom"/>
            <w:hideMark/>
          </w:tcPr>
          <w:p w14:paraId="139BA873"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28</w:t>
            </w:r>
          </w:p>
        </w:tc>
        <w:tc>
          <w:tcPr>
            <w:tcW w:w="1153" w:type="dxa"/>
            <w:tcBorders>
              <w:top w:val="nil"/>
              <w:left w:val="nil"/>
              <w:bottom w:val="nil"/>
              <w:right w:val="single" w:sz="4" w:space="0" w:color="auto"/>
            </w:tcBorders>
            <w:noWrap/>
            <w:vAlign w:val="bottom"/>
            <w:hideMark/>
          </w:tcPr>
          <w:p w14:paraId="559A0F9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N28</w:t>
            </w:r>
          </w:p>
        </w:tc>
        <w:tc>
          <w:tcPr>
            <w:tcW w:w="1004" w:type="dxa"/>
            <w:tcBorders>
              <w:top w:val="nil"/>
              <w:left w:val="nil"/>
              <w:bottom w:val="nil"/>
              <w:right w:val="single" w:sz="4" w:space="0" w:color="auto"/>
            </w:tcBorders>
            <w:noWrap/>
            <w:vAlign w:val="bottom"/>
            <w:hideMark/>
          </w:tcPr>
          <w:p w14:paraId="1255804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1,28</w:t>
            </w:r>
          </w:p>
        </w:tc>
        <w:tc>
          <w:tcPr>
            <w:tcW w:w="1000" w:type="dxa"/>
            <w:tcBorders>
              <w:top w:val="nil"/>
              <w:left w:val="nil"/>
              <w:bottom w:val="nil"/>
              <w:right w:val="single" w:sz="4" w:space="0" w:color="auto"/>
            </w:tcBorders>
            <w:noWrap/>
            <w:vAlign w:val="bottom"/>
            <w:hideMark/>
          </w:tcPr>
          <w:p w14:paraId="75261A5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nil"/>
              <w:right w:val="single" w:sz="4" w:space="0" w:color="auto"/>
            </w:tcBorders>
            <w:noWrap/>
            <w:vAlign w:val="bottom"/>
            <w:hideMark/>
          </w:tcPr>
          <w:p w14:paraId="51CEA9C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0053BCC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6E5E0A82"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112459B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lastRenderedPageBreak/>
              <w:t> </w:t>
            </w:r>
          </w:p>
        </w:tc>
        <w:tc>
          <w:tcPr>
            <w:tcW w:w="3649" w:type="dxa"/>
            <w:tcBorders>
              <w:top w:val="single" w:sz="4" w:space="0" w:color="auto"/>
              <w:left w:val="nil"/>
              <w:bottom w:val="single" w:sz="4" w:space="0" w:color="auto"/>
              <w:right w:val="single" w:sz="4" w:space="0" w:color="auto"/>
            </w:tcBorders>
            <w:noWrap/>
            <w:vAlign w:val="bottom"/>
            <w:hideMark/>
          </w:tcPr>
          <w:p w14:paraId="3A916B5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mới - mật độ thấp </w:t>
            </w:r>
          </w:p>
        </w:tc>
        <w:tc>
          <w:tcPr>
            <w:tcW w:w="1153" w:type="dxa"/>
            <w:tcBorders>
              <w:top w:val="single" w:sz="4" w:space="0" w:color="auto"/>
              <w:left w:val="nil"/>
              <w:bottom w:val="single" w:sz="4" w:space="0" w:color="auto"/>
              <w:right w:val="single" w:sz="4" w:space="0" w:color="auto"/>
            </w:tcBorders>
            <w:noWrap/>
            <w:vAlign w:val="bottom"/>
            <w:hideMark/>
          </w:tcPr>
          <w:p w14:paraId="77CF972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N28</w:t>
            </w:r>
          </w:p>
        </w:tc>
        <w:tc>
          <w:tcPr>
            <w:tcW w:w="1004" w:type="dxa"/>
            <w:tcBorders>
              <w:top w:val="single" w:sz="4" w:space="0" w:color="auto"/>
              <w:left w:val="nil"/>
              <w:bottom w:val="single" w:sz="4" w:space="0" w:color="auto"/>
              <w:right w:val="single" w:sz="4" w:space="0" w:color="auto"/>
            </w:tcBorders>
            <w:noWrap/>
            <w:vAlign w:val="bottom"/>
            <w:hideMark/>
          </w:tcPr>
          <w:p w14:paraId="71E5EBD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1,23</w:t>
            </w:r>
          </w:p>
        </w:tc>
        <w:tc>
          <w:tcPr>
            <w:tcW w:w="1000" w:type="dxa"/>
            <w:tcBorders>
              <w:top w:val="single" w:sz="4" w:space="0" w:color="auto"/>
              <w:left w:val="nil"/>
              <w:bottom w:val="single" w:sz="4" w:space="0" w:color="auto"/>
              <w:right w:val="single" w:sz="4" w:space="0" w:color="auto"/>
            </w:tcBorders>
            <w:noWrap/>
            <w:vAlign w:val="bottom"/>
            <w:hideMark/>
          </w:tcPr>
          <w:p w14:paraId="1C954D9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26CE02B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484A885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445D4774"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28C61C4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5338B89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cây xanh  </w:t>
            </w:r>
          </w:p>
        </w:tc>
        <w:tc>
          <w:tcPr>
            <w:tcW w:w="1153" w:type="dxa"/>
            <w:tcBorders>
              <w:top w:val="nil"/>
              <w:left w:val="nil"/>
              <w:bottom w:val="single" w:sz="4" w:space="0" w:color="auto"/>
              <w:right w:val="single" w:sz="4" w:space="0" w:color="auto"/>
            </w:tcBorders>
            <w:noWrap/>
            <w:vAlign w:val="bottom"/>
            <w:hideMark/>
          </w:tcPr>
          <w:p w14:paraId="420DA9E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N28</w:t>
            </w:r>
          </w:p>
        </w:tc>
        <w:tc>
          <w:tcPr>
            <w:tcW w:w="1004" w:type="dxa"/>
            <w:tcBorders>
              <w:top w:val="nil"/>
              <w:left w:val="nil"/>
              <w:bottom w:val="single" w:sz="4" w:space="0" w:color="auto"/>
              <w:right w:val="single" w:sz="4" w:space="0" w:color="auto"/>
            </w:tcBorders>
            <w:noWrap/>
            <w:vAlign w:val="bottom"/>
            <w:hideMark/>
          </w:tcPr>
          <w:p w14:paraId="213B0BB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0,05</w:t>
            </w:r>
          </w:p>
        </w:tc>
        <w:tc>
          <w:tcPr>
            <w:tcW w:w="1000" w:type="dxa"/>
            <w:tcBorders>
              <w:top w:val="nil"/>
              <w:left w:val="nil"/>
              <w:bottom w:val="single" w:sz="4" w:space="0" w:color="auto"/>
              <w:right w:val="single" w:sz="4" w:space="0" w:color="auto"/>
            </w:tcBorders>
            <w:noWrap/>
            <w:vAlign w:val="bottom"/>
            <w:hideMark/>
          </w:tcPr>
          <w:p w14:paraId="713CF8F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4B28103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5B0405B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7C0153F3"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498B098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29</w:t>
            </w:r>
          </w:p>
        </w:tc>
        <w:tc>
          <w:tcPr>
            <w:tcW w:w="3649" w:type="dxa"/>
            <w:tcBorders>
              <w:top w:val="nil"/>
              <w:left w:val="nil"/>
              <w:bottom w:val="nil"/>
              <w:right w:val="single" w:sz="4" w:space="0" w:color="auto"/>
            </w:tcBorders>
            <w:noWrap/>
            <w:vAlign w:val="bottom"/>
            <w:hideMark/>
          </w:tcPr>
          <w:p w14:paraId="75F95875"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29</w:t>
            </w:r>
          </w:p>
        </w:tc>
        <w:tc>
          <w:tcPr>
            <w:tcW w:w="1153" w:type="dxa"/>
            <w:tcBorders>
              <w:top w:val="nil"/>
              <w:left w:val="nil"/>
              <w:bottom w:val="nil"/>
              <w:right w:val="single" w:sz="4" w:space="0" w:color="auto"/>
            </w:tcBorders>
            <w:noWrap/>
            <w:vAlign w:val="bottom"/>
            <w:hideMark/>
          </w:tcPr>
          <w:p w14:paraId="79C3673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N29</w:t>
            </w:r>
          </w:p>
        </w:tc>
        <w:tc>
          <w:tcPr>
            <w:tcW w:w="1004" w:type="dxa"/>
            <w:tcBorders>
              <w:top w:val="nil"/>
              <w:left w:val="nil"/>
              <w:bottom w:val="nil"/>
              <w:right w:val="single" w:sz="4" w:space="0" w:color="auto"/>
            </w:tcBorders>
            <w:noWrap/>
            <w:vAlign w:val="bottom"/>
            <w:hideMark/>
          </w:tcPr>
          <w:p w14:paraId="585C1D7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1,36</w:t>
            </w:r>
          </w:p>
        </w:tc>
        <w:tc>
          <w:tcPr>
            <w:tcW w:w="1000" w:type="dxa"/>
            <w:tcBorders>
              <w:top w:val="nil"/>
              <w:left w:val="nil"/>
              <w:bottom w:val="nil"/>
              <w:right w:val="single" w:sz="4" w:space="0" w:color="auto"/>
            </w:tcBorders>
            <w:noWrap/>
            <w:vAlign w:val="bottom"/>
            <w:hideMark/>
          </w:tcPr>
          <w:p w14:paraId="60E3791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nil"/>
              <w:right w:val="single" w:sz="4" w:space="0" w:color="auto"/>
            </w:tcBorders>
            <w:noWrap/>
            <w:vAlign w:val="bottom"/>
            <w:hideMark/>
          </w:tcPr>
          <w:p w14:paraId="11A9EBF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3ECDE61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2CD39BA6"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9FE8FA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15DAF08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mới - mật độ thấp </w:t>
            </w:r>
          </w:p>
        </w:tc>
        <w:tc>
          <w:tcPr>
            <w:tcW w:w="1153" w:type="dxa"/>
            <w:tcBorders>
              <w:top w:val="single" w:sz="4" w:space="0" w:color="auto"/>
              <w:left w:val="nil"/>
              <w:bottom w:val="single" w:sz="4" w:space="0" w:color="auto"/>
              <w:right w:val="single" w:sz="4" w:space="0" w:color="auto"/>
            </w:tcBorders>
            <w:noWrap/>
            <w:vAlign w:val="bottom"/>
            <w:hideMark/>
          </w:tcPr>
          <w:p w14:paraId="0B4A87F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N29</w:t>
            </w:r>
          </w:p>
        </w:tc>
        <w:tc>
          <w:tcPr>
            <w:tcW w:w="1004" w:type="dxa"/>
            <w:tcBorders>
              <w:top w:val="single" w:sz="4" w:space="0" w:color="auto"/>
              <w:left w:val="nil"/>
              <w:bottom w:val="single" w:sz="4" w:space="0" w:color="auto"/>
              <w:right w:val="single" w:sz="4" w:space="0" w:color="auto"/>
            </w:tcBorders>
            <w:noWrap/>
            <w:vAlign w:val="bottom"/>
            <w:hideMark/>
          </w:tcPr>
          <w:p w14:paraId="454E100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1,36</w:t>
            </w:r>
          </w:p>
        </w:tc>
        <w:tc>
          <w:tcPr>
            <w:tcW w:w="1000" w:type="dxa"/>
            <w:tcBorders>
              <w:top w:val="single" w:sz="4" w:space="0" w:color="auto"/>
              <w:left w:val="nil"/>
              <w:bottom w:val="single" w:sz="4" w:space="0" w:color="auto"/>
              <w:right w:val="single" w:sz="4" w:space="0" w:color="auto"/>
            </w:tcBorders>
            <w:noWrap/>
            <w:vAlign w:val="bottom"/>
            <w:hideMark/>
          </w:tcPr>
          <w:p w14:paraId="5EC9B07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7A83897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233E6C7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7443490B"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4D06EC4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3649" w:type="dxa"/>
            <w:tcBorders>
              <w:top w:val="nil"/>
              <w:left w:val="nil"/>
              <w:bottom w:val="nil"/>
              <w:right w:val="single" w:sz="4" w:space="0" w:color="auto"/>
            </w:tcBorders>
            <w:noWrap/>
            <w:vAlign w:val="bottom"/>
            <w:hideMark/>
          </w:tcPr>
          <w:p w14:paraId="1DA3F3E8"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30</w:t>
            </w:r>
          </w:p>
        </w:tc>
        <w:tc>
          <w:tcPr>
            <w:tcW w:w="1153" w:type="dxa"/>
            <w:tcBorders>
              <w:top w:val="nil"/>
              <w:left w:val="nil"/>
              <w:bottom w:val="nil"/>
              <w:right w:val="single" w:sz="4" w:space="0" w:color="auto"/>
            </w:tcBorders>
            <w:noWrap/>
            <w:vAlign w:val="bottom"/>
            <w:hideMark/>
          </w:tcPr>
          <w:p w14:paraId="35D0CC0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N30</w:t>
            </w:r>
          </w:p>
        </w:tc>
        <w:tc>
          <w:tcPr>
            <w:tcW w:w="1004" w:type="dxa"/>
            <w:tcBorders>
              <w:top w:val="nil"/>
              <w:left w:val="nil"/>
              <w:bottom w:val="nil"/>
              <w:right w:val="single" w:sz="4" w:space="0" w:color="auto"/>
            </w:tcBorders>
            <w:noWrap/>
            <w:vAlign w:val="bottom"/>
            <w:hideMark/>
          </w:tcPr>
          <w:p w14:paraId="262FB34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0,33</w:t>
            </w:r>
          </w:p>
        </w:tc>
        <w:tc>
          <w:tcPr>
            <w:tcW w:w="1000" w:type="dxa"/>
            <w:tcBorders>
              <w:top w:val="nil"/>
              <w:left w:val="nil"/>
              <w:bottom w:val="nil"/>
              <w:right w:val="single" w:sz="4" w:space="0" w:color="auto"/>
            </w:tcBorders>
            <w:noWrap/>
            <w:vAlign w:val="bottom"/>
            <w:hideMark/>
          </w:tcPr>
          <w:p w14:paraId="0EFCC3D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nil"/>
              <w:left w:val="nil"/>
              <w:bottom w:val="nil"/>
              <w:right w:val="single" w:sz="4" w:space="0" w:color="auto"/>
            </w:tcBorders>
            <w:noWrap/>
            <w:vAlign w:val="bottom"/>
            <w:hideMark/>
          </w:tcPr>
          <w:p w14:paraId="11F1F94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0AF5016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7E8CD7BD"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456248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07C440DD"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sản xuất kinh doanh</w:t>
            </w:r>
          </w:p>
        </w:tc>
        <w:tc>
          <w:tcPr>
            <w:tcW w:w="1153" w:type="dxa"/>
            <w:tcBorders>
              <w:top w:val="single" w:sz="4" w:space="0" w:color="auto"/>
              <w:left w:val="nil"/>
              <w:bottom w:val="single" w:sz="4" w:space="0" w:color="auto"/>
              <w:right w:val="single" w:sz="4" w:space="0" w:color="auto"/>
            </w:tcBorders>
            <w:noWrap/>
            <w:vAlign w:val="bottom"/>
            <w:hideMark/>
          </w:tcPr>
          <w:p w14:paraId="0EF90E6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N30</w:t>
            </w:r>
          </w:p>
        </w:tc>
        <w:tc>
          <w:tcPr>
            <w:tcW w:w="1004" w:type="dxa"/>
            <w:tcBorders>
              <w:top w:val="single" w:sz="4" w:space="0" w:color="auto"/>
              <w:left w:val="nil"/>
              <w:bottom w:val="single" w:sz="4" w:space="0" w:color="auto"/>
              <w:right w:val="single" w:sz="4" w:space="0" w:color="auto"/>
            </w:tcBorders>
            <w:noWrap/>
            <w:vAlign w:val="bottom"/>
            <w:hideMark/>
          </w:tcPr>
          <w:p w14:paraId="03A9DD5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0,33</w:t>
            </w:r>
          </w:p>
        </w:tc>
        <w:tc>
          <w:tcPr>
            <w:tcW w:w="1000" w:type="dxa"/>
            <w:tcBorders>
              <w:top w:val="single" w:sz="4" w:space="0" w:color="auto"/>
              <w:left w:val="nil"/>
              <w:bottom w:val="single" w:sz="4" w:space="0" w:color="auto"/>
              <w:right w:val="single" w:sz="4" w:space="0" w:color="auto"/>
            </w:tcBorders>
            <w:noWrap/>
            <w:vAlign w:val="bottom"/>
            <w:hideMark/>
          </w:tcPr>
          <w:p w14:paraId="269CD8E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6A39D34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476B684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2D90FA43"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7C3D6D5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31</w:t>
            </w:r>
          </w:p>
        </w:tc>
        <w:tc>
          <w:tcPr>
            <w:tcW w:w="3649" w:type="dxa"/>
            <w:tcBorders>
              <w:top w:val="nil"/>
              <w:left w:val="nil"/>
              <w:bottom w:val="nil"/>
              <w:right w:val="single" w:sz="4" w:space="0" w:color="auto"/>
            </w:tcBorders>
            <w:noWrap/>
            <w:vAlign w:val="bottom"/>
            <w:hideMark/>
          </w:tcPr>
          <w:p w14:paraId="5B9869DC"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31</w:t>
            </w:r>
          </w:p>
        </w:tc>
        <w:tc>
          <w:tcPr>
            <w:tcW w:w="1153" w:type="dxa"/>
            <w:tcBorders>
              <w:top w:val="nil"/>
              <w:left w:val="nil"/>
              <w:bottom w:val="nil"/>
              <w:right w:val="single" w:sz="4" w:space="0" w:color="auto"/>
            </w:tcBorders>
            <w:noWrap/>
            <w:vAlign w:val="bottom"/>
            <w:hideMark/>
          </w:tcPr>
          <w:p w14:paraId="0122133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N31</w:t>
            </w:r>
          </w:p>
        </w:tc>
        <w:tc>
          <w:tcPr>
            <w:tcW w:w="1004" w:type="dxa"/>
            <w:tcBorders>
              <w:top w:val="nil"/>
              <w:left w:val="nil"/>
              <w:bottom w:val="nil"/>
              <w:right w:val="single" w:sz="4" w:space="0" w:color="auto"/>
            </w:tcBorders>
            <w:noWrap/>
            <w:vAlign w:val="bottom"/>
            <w:hideMark/>
          </w:tcPr>
          <w:p w14:paraId="1348B75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0,63</w:t>
            </w:r>
          </w:p>
        </w:tc>
        <w:tc>
          <w:tcPr>
            <w:tcW w:w="1000" w:type="dxa"/>
            <w:tcBorders>
              <w:top w:val="nil"/>
              <w:left w:val="nil"/>
              <w:bottom w:val="nil"/>
              <w:right w:val="single" w:sz="4" w:space="0" w:color="auto"/>
            </w:tcBorders>
            <w:noWrap/>
            <w:vAlign w:val="bottom"/>
            <w:hideMark/>
          </w:tcPr>
          <w:p w14:paraId="67AF716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nil"/>
              <w:left w:val="nil"/>
              <w:bottom w:val="nil"/>
              <w:right w:val="single" w:sz="4" w:space="0" w:color="auto"/>
            </w:tcBorders>
            <w:noWrap/>
            <w:vAlign w:val="bottom"/>
            <w:hideMark/>
          </w:tcPr>
          <w:p w14:paraId="509F7DF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11B0253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1DCB0A69"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DDDAE2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2C6F423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sản xuất kinh doanh</w:t>
            </w:r>
          </w:p>
        </w:tc>
        <w:tc>
          <w:tcPr>
            <w:tcW w:w="1153" w:type="dxa"/>
            <w:tcBorders>
              <w:top w:val="single" w:sz="4" w:space="0" w:color="auto"/>
              <w:left w:val="nil"/>
              <w:bottom w:val="single" w:sz="4" w:space="0" w:color="auto"/>
              <w:right w:val="single" w:sz="4" w:space="0" w:color="auto"/>
            </w:tcBorders>
            <w:noWrap/>
            <w:vAlign w:val="bottom"/>
            <w:hideMark/>
          </w:tcPr>
          <w:p w14:paraId="434C4AB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N31</w:t>
            </w:r>
          </w:p>
        </w:tc>
        <w:tc>
          <w:tcPr>
            <w:tcW w:w="1004" w:type="dxa"/>
            <w:tcBorders>
              <w:top w:val="single" w:sz="4" w:space="0" w:color="auto"/>
              <w:left w:val="nil"/>
              <w:bottom w:val="single" w:sz="4" w:space="0" w:color="auto"/>
              <w:right w:val="single" w:sz="4" w:space="0" w:color="auto"/>
            </w:tcBorders>
            <w:noWrap/>
            <w:vAlign w:val="bottom"/>
            <w:hideMark/>
          </w:tcPr>
          <w:p w14:paraId="60DA34C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0,63</w:t>
            </w:r>
          </w:p>
        </w:tc>
        <w:tc>
          <w:tcPr>
            <w:tcW w:w="1000" w:type="dxa"/>
            <w:tcBorders>
              <w:top w:val="single" w:sz="4" w:space="0" w:color="auto"/>
              <w:left w:val="nil"/>
              <w:bottom w:val="single" w:sz="4" w:space="0" w:color="auto"/>
              <w:right w:val="single" w:sz="4" w:space="0" w:color="auto"/>
            </w:tcBorders>
            <w:noWrap/>
            <w:vAlign w:val="bottom"/>
            <w:hideMark/>
          </w:tcPr>
          <w:p w14:paraId="2E2887C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63ED6E9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26B8E23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5B41CE93"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115B1AF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32</w:t>
            </w:r>
          </w:p>
        </w:tc>
        <w:tc>
          <w:tcPr>
            <w:tcW w:w="3649" w:type="dxa"/>
            <w:tcBorders>
              <w:top w:val="single" w:sz="4" w:space="0" w:color="auto"/>
              <w:left w:val="nil"/>
              <w:bottom w:val="nil"/>
              <w:right w:val="single" w:sz="4" w:space="0" w:color="auto"/>
            </w:tcBorders>
            <w:noWrap/>
            <w:vAlign w:val="bottom"/>
            <w:hideMark/>
          </w:tcPr>
          <w:p w14:paraId="6F272244"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32</w:t>
            </w:r>
          </w:p>
        </w:tc>
        <w:tc>
          <w:tcPr>
            <w:tcW w:w="1153" w:type="dxa"/>
            <w:tcBorders>
              <w:top w:val="single" w:sz="4" w:space="0" w:color="auto"/>
              <w:left w:val="nil"/>
              <w:bottom w:val="nil"/>
              <w:right w:val="single" w:sz="4" w:space="0" w:color="auto"/>
            </w:tcBorders>
            <w:noWrap/>
            <w:vAlign w:val="bottom"/>
            <w:hideMark/>
          </w:tcPr>
          <w:p w14:paraId="4B5A7A0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N32</w:t>
            </w:r>
          </w:p>
        </w:tc>
        <w:tc>
          <w:tcPr>
            <w:tcW w:w="1004" w:type="dxa"/>
            <w:tcBorders>
              <w:top w:val="single" w:sz="4" w:space="0" w:color="auto"/>
              <w:left w:val="nil"/>
              <w:bottom w:val="nil"/>
              <w:right w:val="single" w:sz="4" w:space="0" w:color="auto"/>
            </w:tcBorders>
            <w:noWrap/>
            <w:vAlign w:val="bottom"/>
            <w:hideMark/>
          </w:tcPr>
          <w:p w14:paraId="6908F53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0,06</w:t>
            </w:r>
          </w:p>
        </w:tc>
        <w:tc>
          <w:tcPr>
            <w:tcW w:w="1000" w:type="dxa"/>
            <w:tcBorders>
              <w:top w:val="single" w:sz="4" w:space="0" w:color="auto"/>
              <w:left w:val="nil"/>
              <w:bottom w:val="nil"/>
              <w:right w:val="single" w:sz="4" w:space="0" w:color="auto"/>
            </w:tcBorders>
            <w:noWrap/>
            <w:vAlign w:val="bottom"/>
            <w:hideMark/>
          </w:tcPr>
          <w:p w14:paraId="17B3936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940" w:type="dxa"/>
            <w:tcBorders>
              <w:top w:val="single" w:sz="4" w:space="0" w:color="auto"/>
              <w:left w:val="nil"/>
              <w:bottom w:val="nil"/>
              <w:right w:val="single" w:sz="4" w:space="0" w:color="auto"/>
            </w:tcBorders>
            <w:noWrap/>
            <w:vAlign w:val="bottom"/>
            <w:hideMark/>
          </w:tcPr>
          <w:p w14:paraId="5F29884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960" w:type="dxa"/>
            <w:tcBorders>
              <w:top w:val="single" w:sz="4" w:space="0" w:color="auto"/>
              <w:left w:val="nil"/>
              <w:bottom w:val="nil"/>
              <w:right w:val="single" w:sz="4" w:space="0" w:color="auto"/>
            </w:tcBorders>
            <w:noWrap/>
            <w:vAlign w:val="bottom"/>
            <w:hideMark/>
          </w:tcPr>
          <w:p w14:paraId="575E647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r>
      <w:tr w:rsidR="00943537" w:rsidRPr="00920A02" w14:paraId="655CE5A5"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069EBBF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129DAF0D"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cây xanh</w:t>
            </w:r>
          </w:p>
        </w:tc>
        <w:tc>
          <w:tcPr>
            <w:tcW w:w="1153" w:type="dxa"/>
            <w:tcBorders>
              <w:top w:val="single" w:sz="4" w:space="0" w:color="auto"/>
              <w:left w:val="nil"/>
              <w:bottom w:val="single" w:sz="4" w:space="0" w:color="auto"/>
              <w:right w:val="single" w:sz="4" w:space="0" w:color="auto"/>
            </w:tcBorders>
            <w:noWrap/>
            <w:vAlign w:val="bottom"/>
            <w:hideMark/>
          </w:tcPr>
          <w:p w14:paraId="465141A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N32</w:t>
            </w:r>
          </w:p>
        </w:tc>
        <w:tc>
          <w:tcPr>
            <w:tcW w:w="1004" w:type="dxa"/>
            <w:tcBorders>
              <w:top w:val="single" w:sz="4" w:space="0" w:color="auto"/>
              <w:left w:val="nil"/>
              <w:bottom w:val="single" w:sz="4" w:space="0" w:color="auto"/>
              <w:right w:val="single" w:sz="4" w:space="0" w:color="auto"/>
            </w:tcBorders>
            <w:noWrap/>
            <w:vAlign w:val="bottom"/>
            <w:hideMark/>
          </w:tcPr>
          <w:p w14:paraId="3650FC9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0,06</w:t>
            </w:r>
          </w:p>
        </w:tc>
        <w:tc>
          <w:tcPr>
            <w:tcW w:w="1000" w:type="dxa"/>
            <w:tcBorders>
              <w:top w:val="single" w:sz="4" w:space="0" w:color="auto"/>
              <w:left w:val="nil"/>
              <w:bottom w:val="single" w:sz="4" w:space="0" w:color="auto"/>
              <w:right w:val="single" w:sz="4" w:space="0" w:color="auto"/>
            </w:tcBorders>
            <w:noWrap/>
            <w:vAlign w:val="bottom"/>
            <w:hideMark/>
          </w:tcPr>
          <w:p w14:paraId="5BF6DA8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single" w:sz="4" w:space="0" w:color="auto"/>
              <w:left w:val="nil"/>
              <w:bottom w:val="single" w:sz="4" w:space="0" w:color="auto"/>
              <w:right w:val="single" w:sz="4" w:space="0" w:color="auto"/>
            </w:tcBorders>
            <w:noWrap/>
            <w:vAlign w:val="bottom"/>
            <w:hideMark/>
          </w:tcPr>
          <w:p w14:paraId="282B988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single" w:sz="4" w:space="0" w:color="auto"/>
              <w:left w:val="nil"/>
              <w:bottom w:val="single" w:sz="4" w:space="0" w:color="auto"/>
              <w:right w:val="single" w:sz="4" w:space="0" w:color="auto"/>
            </w:tcBorders>
            <w:noWrap/>
            <w:vAlign w:val="bottom"/>
            <w:hideMark/>
          </w:tcPr>
          <w:p w14:paraId="2B86970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4E0EF437"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37E2DFA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33</w:t>
            </w:r>
          </w:p>
        </w:tc>
        <w:tc>
          <w:tcPr>
            <w:tcW w:w="3649" w:type="dxa"/>
            <w:tcBorders>
              <w:top w:val="single" w:sz="4" w:space="0" w:color="auto"/>
              <w:left w:val="nil"/>
              <w:bottom w:val="nil"/>
              <w:right w:val="single" w:sz="4" w:space="0" w:color="auto"/>
            </w:tcBorders>
            <w:noWrap/>
            <w:vAlign w:val="bottom"/>
            <w:hideMark/>
          </w:tcPr>
          <w:p w14:paraId="15ABEFE7"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33</w:t>
            </w:r>
          </w:p>
        </w:tc>
        <w:tc>
          <w:tcPr>
            <w:tcW w:w="1153" w:type="dxa"/>
            <w:tcBorders>
              <w:top w:val="single" w:sz="4" w:space="0" w:color="auto"/>
              <w:left w:val="nil"/>
              <w:bottom w:val="nil"/>
              <w:right w:val="single" w:sz="4" w:space="0" w:color="auto"/>
            </w:tcBorders>
            <w:noWrap/>
            <w:vAlign w:val="bottom"/>
            <w:hideMark/>
          </w:tcPr>
          <w:p w14:paraId="001F34A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N33</w:t>
            </w:r>
          </w:p>
        </w:tc>
        <w:tc>
          <w:tcPr>
            <w:tcW w:w="1004" w:type="dxa"/>
            <w:tcBorders>
              <w:top w:val="single" w:sz="4" w:space="0" w:color="auto"/>
              <w:left w:val="nil"/>
              <w:bottom w:val="nil"/>
              <w:right w:val="single" w:sz="4" w:space="0" w:color="auto"/>
            </w:tcBorders>
            <w:noWrap/>
            <w:vAlign w:val="bottom"/>
            <w:hideMark/>
          </w:tcPr>
          <w:p w14:paraId="4833CC4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0,70</w:t>
            </w:r>
          </w:p>
        </w:tc>
        <w:tc>
          <w:tcPr>
            <w:tcW w:w="1000" w:type="dxa"/>
            <w:tcBorders>
              <w:top w:val="single" w:sz="4" w:space="0" w:color="auto"/>
              <w:left w:val="nil"/>
              <w:bottom w:val="nil"/>
              <w:right w:val="single" w:sz="4" w:space="0" w:color="auto"/>
            </w:tcBorders>
            <w:noWrap/>
            <w:vAlign w:val="bottom"/>
            <w:hideMark/>
          </w:tcPr>
          <w:p w14:paraId="0631737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single" w:sz="4" w:space="0" w:color="auto"/>
              <w:left w:val="nil"/>
              <w:bottom w:val="nil"/>
              <w:right w:val="single" w:sz="4" w:space="0" w:color="auto"/>
            </w:tcBorders>
            <w:noWrap/>
            <w:vAlign w:val="bottom"/>
            <w:hideMark/>
          </w:tcPr>
          <w:p w14:paraId="3226E3F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19041E6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4375D43E"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EBBAE8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71246FD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sản xuất kinh doanh</w:t>
            </w:r>
          </w:p>
        </w:tc>
        <w:tc>
          <w:tcPr>
            <w:tcW w:w="1153" w:type="dxa"/>
            <w:tcBorders>
              <w:top w:val="single" w:sz="4" w:space="0" w:color="auto"/>
              <w:left w:val="nil"/>
              <w:bottom w:val="single" w:sz="4" w:space="0" w:color="auto"/>
              <w:right w:val="single" w:sz="4" w:space="0" w:color="auto"/>
            </w:tcBorders>
            <w:noWrap/>
            <w:vAlign w:val="bottom"/>
            <w:hideMark/>
          </w:tcPr>
          <w:p w14:paraId="1DE3D81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N33</w:t>
            </w:r>
          </w:p>
        </w:tc>
        <w:tc>
          <w:tcPr>
            <w:tcW w:w="1004" w:type="dxa"/>
            <w:tcBorders>
              <w:top w:val="single" w:sz="4" w:space="0" w:color="auto"/>
              <w:left w:val="nil"/>
              <w:bottom w:val="single" w:sz="4" w:space="0" w:color="auto"/>
              <w:right w:val="single" w:sz="4" w:space="0" w:color="auto"/>
            </w:tcBorders>
            <w:noWrap/>
            <w:vAlign w:val="bottom"/>
            <w:hideMark/>
          </w:tcPr>
          <w:p w14:paraId="48E682D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0,70</w:t>
            </w:r>
          </w:p>
        </w:tc>
        <w:tc>
          <w:tcPr>
            <w:tcW w:w="1000" w:type="dxa"/>
            <w:tcBorders>
              <w:top w:val="single" w:sz="4" w:space="0" w:color="auto"/>
              <w:left w:val="nil"/>
              <w:bottom w:val="single" w:sz="4" w:space="0" w:color="auto"/>
              <w:right w:val="single" w:sz="4" w:space="0" w:color="auto"/>
            </w:tcBorders>
            <w:noWrap/>
            <w:vAlign w:val="bottom"/>
            <w:hideMark/>
          </w:tcPr>
          <w:p w14:paraId="4E353AD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6B1ECBF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1784246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6F300A2E"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1A5C314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34</w:t>
            </w:r>
          </w:p>
        </w:tc>
        <w:tc>
          <w:tcPr>
            <w:tcW w:w="3649" w:type="dxa"/>
            <w:tcBorders>
              <w:top w:val="single" w:sz="4" w:space="0" w:color="auto"/>
              <w:left w:val="nil"/>
              <w:bottom w:val="nil"/>
              <w:right w:val="single" w:sz="4" w:space="0" w:color="auto"/>
            </w:tcBorders>
            <w:noWrap/>
            <w:vAlign w:val="bottom"/>
            <w:hideMark/>
          </w:tcPr>
          <w:p w14:paraId="5DDB5A11"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34</w:t>
            </w:r>
          </w:p>
        </w:tc>
        <w:tc>
          <w:tcPr>
            <w:tcW w:w="1153" w:type="dxa"/>
            <w:tcBorders>
              <w:top w:val="single" w:sz="4" w:space="0" w:color="auto"/>
              <w:left w:val="nil"/>
              <w:bottom w:val="nil"/>
              <w:right w:val="single" w:sz="4" w:space="0" w:color="auto"/>
            </w:tcBorders>
            <w:noWrap/>
            <w:vAlign w:val="bottom"/>
            <w:hideMark/>
          </w:tcPr>
          <w:p w14:paraId="431B1FE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N34</w:t>
            </w:r>
          </w:p>
        </w:tc>
        <w:tc>
          <w:tcPr>
            <w:tcW w:w="1004" w:type="dxa"/>
            <w:tcBorders>
              <w:top w:val="single" w:sz="4" w:space="0" w:color="auto"/>
              <w:left w:val="nil"/>
              <w:bottom w:val="nil"/>
              <w:right w:val="single" w:sz="4" w:space="0" w:color="auto"/>
            </w:tcBorders>
            <w:noWrap/>
            <w:vAlign w:val="bottom"/>
            <w:hideMark/>
          </w:tcPr>
          <w:p w14:paraId="02A2F58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1,60</w:t>
            </w:r>
          </w:p>
        </w:tc>
        <w:tc>
          <w:tcPr>
            <w:tcW w:w="1000" w:type="dxa"/>
            <w:tcBorders>
              <w:top w:val="single" w:sz="4" w:space="0" w:color="auto"/>
              <w:left w:val="nil"/>
              <w:bottom w:val="nil"/>
              <w:right w:val="single" w:sz="4" w:space="0" w:color="auto"/>
            </w:tcBorders>
            <w:noWrap/>
            <w:vAlign w:val="bottom"/>
            <w:hideMark/>
          </w:tcPr>
          <w:p w14:paraId="40B2CA8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80</w:t>
            </w:r>
          </w:p>
        </w:tc>
        <w:tc>
          <w:tcPr>
            <w:tcW w:w="940" w:type="dxa"/>
            <w:tcBorders>
              <w:top w:val="single" w:sz="4" w:space="0" w:color="auto"/>
              <w:left w:val="nil"/>
              <w:bottom w:val="nil"/>
              <w:right w:val="single" w:sz="4" w:space="0" w:color="auto"/>
            </w:tcBorders>
            <w:noWrap/>
            <w:vAlign w:val="bottom"/>
            <w:hideMark/>
          </w:tcPr>
          <w:p w14:paraId="2610B8F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6A94F2B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2,4</w:t>
            </w:r>
          </w:p>
        </w:tc>
      </w:tr>
      <w:tr w:rsidR="00943537" w:rsidRPr="00920A02" w14:paraId="258D04FD"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1036D4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1B847CFD"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1153" w:type="dxa"/>
            <w:tcBorders>
              <w:top w:val="single" w:sz="4" w:space="0" w:color="auto"/>
              <w:left w:val="nil"/>
              <w:bottom w:val="single" w:sz="4" w:space="0" w:color="auto"/>
              <w:right w:val="single" w:sz="4" w:space="0" w:color="auto"/>
            </w:tcBorders>
            <w:noWrap/>
            <w:vAlign w:val="bottom"/>
            <w:hideMark/>
          </w:tcPr>
          <w:p w14:paraId="44BBA5D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N34</w:t>
            </w:r>
          </w:p>
        </w:tc>
        <w:tc>
          <w:tcPr>
            <w:tcW w:w="1004" w:type="dxa"/>
            <w:tcBorders>
              <w:top w:val="single" w:sz="4" w:space="0" w:color="auto"/>
              <w:left w:val="nil"/>
              <w:bottom w:val="single" w:sz="4" w:space="0" w:color="auto"/>
              <w:right w:val="single" w:sz="4" w:space="0" w:color="auto"/>
            </w:tcBorders>
            <w:noWrap/>
            <w:vAlign w:val="bottom"/>
            <w:hideMark/>
          </w:tcPr>
          <w:p w14:paraId="6DD6F2B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1,60</w:t>
            </w:r>
          </w:p>
        </w:tc>
        <w:tc>
          <w:tcPr>
            <w:tcW w:w="1000" w:type="dxa"/>
            <w:tcBorders>
              <w:top w:val="single" w:sz="4" w:space="0" w:color="auto"/>
              <w:left w:val="nil"/>
              <w:bottom w:val="single" w:sz="4" w:space="0" w:color="auto"/>
              <w:right w:val="single" w:sz="4" w:space="0" w:color="auto"/>
            </w:tcBorders>
            <w:noWrap/>
            <w:vAlign w:val="bottom"/>
            <w:hideMark/>
          </w:tcPr>
          <w:p w14:paraId="6A2A31B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single" w:sz="4" w:space="0" w:color="auto"/>
              <w:left w:val="nil"/>
              <w:bottom w:val="single" w:sz="4" w:space="0" w:color="auto"/>
              <w:right w:val="single" w:sz="4" w:space="0" w:color="auto"/>
            </w:tcBorders>
            <w:noWrap/>
            <w:vAlign w:val="bottom"/>
            <w:hideMark/>
          </w:tcPr>
          <w:p w14:paraId="6FC3292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2D0EA2E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7050A5E0"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2E051BC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35</w:t>
            </w:r>
          </w:p>
        </w:tc>
        <w:tc>
          <w:tcPr>
            <w:tcW w:w="3649" w:type="dxa"/>
            <w:tcBorders>
              <w:top w:val="nil"/>
              <w:left w:val="nil"/>
              <w:bottom w:val="nil"/>
              <w:right w:val="single" w:sz="4" w:space="0" w:color="auto"/>
            </w:tcBorders>
            <w:noWrap/>
            <w:vAlign w:val="bottom"/>
            <w:hideMark/>
          </w:tcPr>
          <w:p w14:paraId="150862AA"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35</w:t>
            </w:r>
          </w:p>
        </w:tc>
        <w:tc>
          <w:tcPr>
            <w:tcW w:w="1153" w:type="dxa"/>
            <w:tcBorders>
              <w:top w:val="single" w:sz="4" w:space="0" w:color="auto"/>
              <w:left w:val="nil"/>
              <w:bottom w:val="nil"/>
              <w:right w:val="single" w:sz="4" w:space="0" w:color="auto"/>
            </w:tcBorders>
            <w:noWrap/>
            <w:vAlign w:val="bottom"/>
            <w:hideMark/>
          </w:tcPr>
          <w:p w14:paraId="7DBDC96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N35</w:t>
            </w:r>
          </w:p>
        </w:tc>
        <w:tc>
          <w:tcPr>
            <w:tcW w:w="1004" w:type="dxa"/>
            <w:tcBorders>
              <w:top w:val="single" w:sz="4" w:space="0" w:color="auto"/>
              <w:left w:val="nil"/>
              <w:bottom w:val="nil"/>
              <w:right w:val="single" w:sz="4" w:space="0" w:color="auto"/>
            </w:tcBorders>
            <w:noWrap/>
            <w:vAlign w:val="bottom"/>
            <w:hideMark/>
          </w:tcPr>
          <w:p w14:paraId="74E476B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0,23</w:t>
            </w:r>
          </w:p>
        </w:tc>
        <w:tc>
          <w:tcPr>
            <w:tcW w:w="1000" w:type="dxa"/>
            <w:tcBorders>
              <w:top w:val="single" w:sz="4" w:space="0" w:color="auto"/>
              <w:left w:val="nil"/>
              <w:bottom w:val="nil"/>
              <w:right w:val="single" w:sz="4" w:space="0" w:color="auto"/>
            </w:tcBorders>
            <w:noWrap/>
            <w:vAlign w:val="bottom"/>
            <w:hideMark/>
          </w:tcPr>
          <w:p w14:paraId="7BAB45E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single" w:sz="4" w:space="0" w:color="auto"/>
              <w:left w:val="nil"/>
              <w:bottom w:val="nil"/>
              <w:right w:val="single" w:sz="4" w:space="0" w:color="auto"/>
            </w:tcBorders>
            <w:noWrap/>
            <w:vAlign w:val="bottom"/>
            <w:hideMark/>
          </w:tcPr>
          <w:p w14:paraId="74A4F59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776ECA3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7AF6CFB1"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60F872F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3660546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sản xuất kinh doanh</w:t>
            </w:r>
          </w:p>
        </w:tc>
        <w:tc>
          <w:tcPr>
            <w:tcW w:w="1153" w:type="dxa"/>
            <w:tcBorders>
              <w:top w:val="single" w:sz="4" w:space="0" w:color="auto"/>
              <w:left w:val="nil"/>
              <w:bottom w:val="single" w:sz="4" w:space="0" w:color="auto"/>
              <w:right w:val="single" w:sz="4" w:space="0" w:color="auto"/>
            </w:tcBorders>
            <w:noWrap/>
            <w:vAlign w:val="bottom"/>
            <w:hideMark/>
          </w:tcPr>
          <w:p w14:paraId="28932DB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N35</w:t>
            </w:r>
          </w:p>
        </w:tc>
        <w:tc>
          <w:tcPr>
            <w:tcW w:w="1004" w:type="dxa"/>
            <w:tcBorders>
              <w:top w:val="single" w:sz="4" w:space="0" w:color="auto"/>
              <w:left w:val="nil"/>
              <w:bottom w:val="single" w:sz="4" w:space="0" w:color="auto"/>
              <w:right w:val="single" w:sz="4" w:space="0" w:color="auto"/>
            </w:tcBorders>
            <w:noWrap/>
            <w:vAlign w:val="bottom"/>
            <w:hideMark/>
          </w:tcPr>
          <w:p w14:paraId="314CA83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0,23</w:t>
            </w:r>
          </w:p>
        </w:tc>
        <w:tc>
          <w:tcPr>
            <w:tcW w:w="1000" w:type="dxa"/>
            <w:tcBorders>
              <w:top w:val="single" w:sz="4" w:space="0" w:color="auto"/>
              <w:left w:val="nil"/>
              <w:bottom w:val="single" w:sz="4" w:space="0" w:color="auto"/>
              <w:right w:val="single" w:sz="4" w:space="0" w:color="auto"/>
            </w:tcBorders>
            <w:noWrap/>
            <w:vAlign w:val="bottom"/>
            <w:hideMark/>
          </w:tcPr>
          <w:p w14:paraId="64DDC8F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2B7402D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1C9E2B7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0ADEDBF0"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698ABA7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36</w:t>
            </w:r>
          </w:p>
        </w:tc>
        <w:tc>
          <w:tcPr>
            <w:tcW w:w="3649" w:type="dxa"/>
            <w:tcBorders>
              <w:top w:val="single" w:sz="4" w:space="0" w:color="auto"/>
              <w:left w:val="nil"/>
              <w:bottom w:val="nil"/>
              <w:right w:val="single" w:sz="4" w:space="0" w:color="auto"/>
            </w:tcBorders>
            <w:noWrap/>
            <w:vAlign w:val="bottom"/>
            <w:hideMark/>
          </w:tcPr>
          <w:p w14:paraId="0A20B9DC"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36</w:t>
            </w:r>
          </w:p>
        </w:tc>
        <w:tc>
          <w:tcPr>
            <w:tcW w:w="1153" w:type="dxa"/>
            <w:tcBorders>
              <w:top w:val="single" w:sz="4" w:space="0" w:color="auto"/>
              <w:left w:val="nil"/>
              <w:bottom w:val="nil"/>
              <w:right w:val="single" w:sz="4" w:space="0" w:color="auto"/>
            </w:tcBorders>
            <w:noWrap/>
            <w:vAlign w:val="bottom"/>
            <w:hideMark/>
          </w:tcPr>
          <w:p w14:paraId="2486D0B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N36</w:t>
            </w:r>
          </w:p>
        </w:tc>
        <w:tc>
          <w:tcPr>
            <w:tcW w:w="1004" w:type="dxa"/>
            <w:tcBorders>
              <w:top w:val="single" w:sz="4" w:space="0" w:color="auto"/>
              <w:left w:val="nil"/>
              <w:bottom w:val="nil"/>
              <w:right w:val="single" w:sz="4" w:space="0" w:color="auto"/>
            </w:tcBorders>
            <w:noWrap/>
            <w:vAlign w:val="bottom"/>
            <w:hideMark/>
          </w:tcPr>
          <w:p w14:paraId="6302B5C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0,51</w:t>
            </w:r>
          </w:p>
        </w:tc>
        <w:tc>
          <w:tcPr>
            <w:tcW w:w="1000" w:type="dxa"/>
            <w:tcBorders>
              <w:top w:val="single" w:sz="4" w:space="0" w:color="auto"/>
              <w:left w:val="nil"/>
              <w:bottom w:val="nil"/>
              <w:right w:val="single" w:sz="4" w:space="0" w:color="auto"/>
            </w:tcBorders>
            <w:noWrap/>
            <w:vAlign w:val="bottom"/>
            <w:hideMark/>
          </w:tcPr>
          <w:p w14:paraId="7A0397C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single" w:sz="4" w:space="0" w:color="auto"/>
              <w:left w:val="nil"/>
              <w:bottom w:val="nil"/>
              <w:right w:val="single" w:sz="4" w:space="0" w:color="auto"/>
            </w:tcBorders>
            <w:noWrap/>
            <w:vAlign w:val="bottom"/>
            <w:hideMark/>
          </w:tcPr>
          <w:p w14:paraId="76E3D33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1D2AB7E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152F9B47"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2A83BB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2B069CF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sản xuất kinh doanh</w:t>
            </w:r>
          </w:p>
        </w:tc>
        <w:tc>
          <w:tcPr>
            <w:tcW w:w="1153" w:type="dxa"/>
            <w:tcBorders>
              <w:top w:val="single" w:sz="4" w:space="0" w:color="auto"/>
              <w:left w:val="nil"/>
              <w:bottom w:val="single" w:sz="4" w:space="0" w:color="auto"/>
              <w:right w:val="single" w:sz="4" w:space="0" w:color="auto"/>
            </w:tcBorders>
            <w:noWrap/>
            <w:vAlign w:val="bottom"/>
            <w:hideMark/>
          </w:tcPr>
          <w:p w14:paraId="37BF806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N36</w:t>
            </w:r>
          </w:p>
        </w:tc>
        <w:tc>
          <w:tcPr>
            <w:tcW w:w="1004" w:type="dxa"/>
            <w:tcBorders>
              <w:top w:val="single" w:sz="4" w:space="0" w:color="auto"/>
              <w:left w:val="nil"/>
              <w:bottom w:val="single" w:sz="4" w:space="0" w:color="auto"/>
              <w:right w:val="single" w:sz="4" w:space="0" w:color="auto"/>
            </w:tcBorders>
            <w:noWrap/>
            <w:vAlign w:val="bottom"/>
            <w:hideMark/>
          </w:tcPr>
          <w:p w14:paraId="48ADA16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0,51</w:t>
            </w:r>
          </w:p>
        </w:tc>
        <w:tc>
          <w:tcPr>
            <w:tcW w:w="1000" w:type="dxa"/>
            <w:tcBorders>
              <w:top w:val="single" w:sz="4" w:space="0" w:color="auto"/>
              <w:left w:val="nil"/>
              <w:bottom w:val="single" w:sz="4" w:space="0" w:color="auto"/>
              <w:right w:val="single" w:sz="4" w:space="0" w:color="auto"/>
            </w:tcBorders>
            <w:noWrap/>
            <w:vAlign w:val="bottom"/>
            <w:hideMark/>
          </w:tcPr>
          <w:p w14:paraId="48157F7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7BC73DD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259D0E0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03F1D413"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5E64B4E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37</w:t>
            </w:r>
          </w:p>
        </w:tc>
        <w:tc>
          <w:tcPr>
            <w:tcW w:w="3649" w:type="dxa"/>
            <w:tcBorders>
              <w:top w:val="single" w:sz="4" w:space="0" w:color="auto"/>
              <w:left w:val="nil"/>
              <w:bottom w:val="nil"/>
              <w:right w:val="single" w:sz="4" w:space="0" w:color="auto"/>
            </w:tcBorders>
            <w:noWrap/>
            <w:vAlign w:val="bottom"/>
            <w:hideMark/>
          </w:tcPr>
          <w:p w14:paraId="587BFD85"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37</w:t>
            </w:r>
          </w:p>
        </w:tc>
        <w:tc>
          <w:tcPr>
            <w:tcW w:w="1153" w:type="dxa"/>
            <w:tcBorders>
              <w:top w:val="single" w:sz="4" w:space="0" w:color="auto"/>
              <w:left w:val="nil"/>
              <w:bottom w:val="nil"/>
              <w:right w:val="single" w:sz="4" w:space="0" w:color="auto"/>
            </w:tcBorders>
            <w:noWrap/>
            <w:vAlign w:val="bottom"/>
            <w:hideMark/>
          </w:tcPr>
          <w:p w14:paraId="27B9B2B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N37</w:t>
            </w:r>
          </w:p>
        </w:tc>
        <w:tc>
          <w:tcPr>
            <w:tcW w:w="1004" w:type="dxa"/>
            <w:tcBorders>
              <w:top w:val="single" w:sz="4" w:space="0" w:color="auto"/>
              <w:left w:val="nil"/>
              <w:bottom w:val="nil"/>
              <w:right w:val="single" w:sz="4" w:space="0" w:color="auto"/>
            </w:tcBorders>
            <w:noWrap/>
            <w:vAlign w:val="bottom"/>
            <w:hideMark/>
          </w:tcPr>
          <w:p w14:paraId="1A0A7A7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0,67</w:t>
            </w:r>
          </w:p>
        </w:tc>
        <w:tc>
          <w:tcPr>
            <w:tcW w:w="1000" w:type="dxa"/>
            <w:tcBorders>
              <w:top w:val="single" w:sz="4" w:space="0" w:color="auto"/>
              <w:left w:val="nil"/>
              <w:bottom w:val="nil"/>
              <w:right w:val="single" w:sz="4" w:space="0" w:color="auto"/>
            </w:tcBorders>
            <w:noWrap/>
            <w:vAlign w:val="bottom"/>
            <w:hideMark/>
          </w:tcPr>
          <w:p w14:paraId="1F09DCF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80</w:t>
            </w:r>
          </w:p>
        </w:tc>
        <w:tc>
          <w:tcPr>
            <w:tcW w:w="940" w:type="dxa"/>
            <w:tcBorders>
              <w:top w:val="single" w:sz="4" w:space="0" w:color="auto"/>
              <w:left w:val="nil"/>
              <w:bottom w:val="nil"/>
              <w:right w:val="single" w:sz="4" w:space="0" w:color="auto"/>
            </w:tcBorders>
            <w:noWrap/>
            <w:vAlign w:val="bottom"/>
            <w:hideMark/>
          </w:tcPr>
          <w:p w14:paraId="586F85A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4966B31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2,4</w:t>
            </w:r>
          </w:p>
        </w:tc>
      </w:tr>
      <w:tr w:rsidR="00943537" w:rsidRPr="00920A02" w14:paraId="79F27E0A"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6F61986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0E203D1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1153" w:type="dxa"/>
            <w:tcBorders>
              <w:top w:val="single" w:sz="4" w:space="0" w:color="auto"/>
              <w:left w:val="nil"/>
              <w:bottom w:val="single" w:sz="4" w:space="0" w:color="auto"/>
              <w:right w:val="single" w:sz="4" w:space="0" w:color="auto"/>
            </w:tcBorders>
            <w:noWrap/>
            <w:vAlign w:val="bottom"/>
            <w:hideMark/>
          </w:tcPr>
          <w:p w14:paraId="05D3C86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N37</w:t>
            </w:r>
          </w:p>
        </w:tc>
        <w:tc>
          <w:tcPr>
            <w:tcW w:w="1004" w:type="dxa"/>
            <w:tcBorders>
              <w:top w:val="single" w:sz="4" w:space="0" w:color="auto"/>
              <w:left w:val="nil"/>
              <w:bottom w:val="single" w:sz="4" w:space="0" w:color="auto"/>
              <w:right w:val="single" w:sz="4" w:space="0" w:color="auto"/>
            </w:tcBorders>
            <w:noWrap/>
            <w:vAlign w:val="bottom"/>
            <w:hideMark/>
          </w:tcPr>
          <w:p w14:paraId="28BC3B1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0,67</w:t>
            </w:r>
          </w:p>
        </w:tc>
        <w:tc>
          <w:tcPr>
            <w:tcW w:w="1000" w:type="dxa"/>
            <w:tcBorders>
              <w:top w:val="single" w:sz="4" w:space="0" w:color="auto"/>
              <w:left w:val="nil"/>
              <w:bottom w:val="single" w:sz="4" w:space="0" w:color="auto"/>
              <w:right w:val="single" w:sz="4" w:space="0" w:color="auto"/>
            </w:tcBorders>
            <w:noWrap/>
            <w:vAlign w:val="bottom"/>
            <w:hideMark/>
          </w:tcPr>
          <w:p w14:paraId="5832A34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single" w:sz="4" w:space="0" w:color="auto"/>
              <w:left w:val="nil"/>
              <w:bottom w:val="single" w:sz="4" w:space="0" w:color="auto"/>
              <w:right w:val="single" w:sz="4" w:space="0" w:color="auto"/>
            </w:tcBorders>
            <w:noWrap/>
            <w:vAlign w:val="bottom"/>
            <w:hideMark/>
          </w:tcPr>
          <w:p w14:paraId="29AE220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185B199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287E7E6B"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66DA35F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38</w:t>
            </w:r>
          </w:p>
        </w:tc>
        <w:tc>
          <w:tcPr>
            <w:tcW w:w="3649" w:type="dxa"/>
            <w:tcBorders>
              <w:top w:val="nil"/>
              <w:left w:val="nil"/>
              <w:bottom w:val="nil"/>
              <w:right w:val="single" w:sz="4" w:space="0" w:color="auto"/>
            </w:tcBorders>
            <w:noWrap/>
            <w:vAlign w:val="bottom"/>
            <w:hideMark/>
          </w:tcPr>
          <w:p w14:paraId="5C548FE8"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38</w:t>
            </w:r>
          </w:p>
        </w:tc>
        <w:tc>
          <w:tcPr>
            <w:tcW w:w="1153" w:type="dxa"/>
            <w:tcBorders>
              <w:top w:val="nil"/>
              <w:left w:val="nil"/>
              <w:bottom w:val="nil"/>
              <w:right w:val="single" w:sz="4" w:space="0" w:color="auto"/>
            </w:tcBorders>
            <w:noWrap/>
            <w:vAlign w:val="bottom"/>
            <w:hideMark/>
          </w:tcPr>
          <w:p w14:paraId="33218EF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N38</w:t>
            </w:r>
          </w:p>
        </w:tc>
        <w:tc>
          <w:tcPr>
            <w:tcW w:w="1004" w:type="dxa"/>
            <w:tcBorders>
              <w:top w:val="nil"/>
              <w:left w:val="nil"/>
              <w:bottom w:val="nil"/>
              <w:right w:val="single" w:sz="4" w:space="0" w:color="auto"/>
            </w:tcBorders>
            <w:noWrap/>
            <w:vAlign w:val="bottom"/>
            <w:hideMark/>
          </w:tcPr>
          <w:p w14:paraId="2975C7B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1,89</w:t>
            </w:r>
          </w:p>
        </w:tc>
        <w:tc>
          <w:tcPr>
            <w:tcW w:w="1000" w:type="dxa"/>
            <w:tcBorders>
              <w:top w:val="nil"/>
              <w:left w:val="nil"/>
              <w:bottom w:val="nil"/>
              <w:right w:val="single" w:sz="4" w:space="0" w:color="auto"/>
            </w:tcBorders>
            <w:noWrap/>
            <w:vAlign w:val="bottom"/>
            <w:hideMark/>
          </w:tcPr>
          <w:p w14:paraId="267A626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70</w:t>
            </w:r>
          </w:p>
        </w:tc>
        <w:tc>
          <w:tcPr>
            <w:tcW w:w="940" w:type="dxa"/>
            <w:tcBorders>
              <w:top w:val="nil"/>
              <w:left w:val="nil"/>
              <w:bottom w:val="nil"/>
              <w:right w:val="single" w:sz="4" w:space="0" w:color="auto"/>
            </w:tcBorders>
            <w:noWrap/>
            <w:vAlign w:val="bottom"/>
            <w:hideMark/>
          </w:tcPr>
          <w:p w14:paraId="401D335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3B46DC4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2,1</w:t>
            </w:r>
          </w:p>
        </w:tc>
      </w:tr>
      <w:tr w:rsidR="00943537" w:rsidRPr="00920A02" w14:paraId="03A74F02"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17C49FC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6D330F2D"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5ADA28C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N38</w:t>
            </w:r>
          </w:p>
        </w:tc>
        <w:tc>
          <w:tcPr>
            <w:tcW w:w="1004" w:type="dxa"/>
            <w:tcBorders>
              <w:top w:val="single" w:sz="4" w:space="0" w:color="auto"/>
              <w:left w:val="nil"/>
              <w:bottom w:val="single" w:sz="4" w:space="0" w:color="auto"/>
              <w:right w:val="single" w:sz="4" w:space="0" w:color="auto"/>
            </w:tcBorders>
            <w:noWrap/>
            <w:vAlign w:val="bottom"/>
            <w:hideMark/>
          </w:tcPr>
          <w:p w14:paraId="7E5B6F2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1,23</w:t>
            </w:r>
          </w:p>
        </w:tc>
        <w:tc>
          <w:tcPr>
            <w:tcW w:w="1000" w:type="dxa"/>
            <w:tcBorders>
              <w:top w:val="single" w:sz="4" w:space="0" w:color="auto"/>
              <w:left w:val="nil"/>
              <w:bottom w:val="single" w:sz="4" w:space="0" w:color="auto"/>
              <w:right w:val="single" w:sz="4" w:space="0" w:color="auto"/>
            </w:tcBorders>
            <w:noWrap/>
            <w:vAlign w:val="bottom"/>
            <w:hideMark/>
          </w:tcPr>
          <w:p w14:paraId="14C4E81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6109878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45A26FC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68491D7E"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448EC32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33E1E80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1153" w:type="dxa"/>
            <w:tcBorders>
              <w:top w:val="nil"/>
              <w:left w:val="nil"/>
              <w:bottom w:val="single" w:sz="4" w:space="0" w:color="auto"/>
              <w:right w:val="single" w:sz="4" w:space="0" w:color="auto"/>
            </w:tcBorders>
            <w:noWrap/>
            <w:vAlign w:val="bottom"/>
            <w:hideMark/>
          </w:tcPr>
          <w:p w14:paraId="7C8EBF6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N38</w:t>
            </w:r>
          </w:p>
        </w:tc>
        <w:tc>
          <w:tcPr>
            <w:tcW w:w="1004" w:type="dxa"/>
            <w:tcBorders>
              <w:top w:val="nil"/>
              <w:left w:val="nil"/>
              <w:bottom w:val="single" w:sz="4" w:space="0" w:color="auto"/>
              <w:right w:val="single" w:sz="4" w:space="0" w:color="auto"/>
            </w:tcBorders>
            <w:noWrap/>
            <w:vAlign w:val="bottom"/>
            <w:hideMark/>
          </w:tcPr>
          <w:p w14:paraId="0B5216C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0,66</w:t>
            </w:r>
          </w:p>
        </w:tc>
        <w:tc>
          <w:tcPr>
            <w:tcW w:w="1000" w:type="dxa"/>
            <w:tcBorders>
              <w:top w:val="nil"/>
              <w:left w:val="nil"/>
              <w:bottom w:val="single" w:sz="4" w:space="0" w:color="auto"/>
              <w:right w:val="single" w:sz="4" w:space="0" w:color="auto"/>
            </w:tcBorders>
            <w:noWrap/>
            <w:vAlign w:val="bottom"/>
            <w:hideMark/>
          </w:tcPr>
          <w:p w14:paraId="6741B9D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single" w:sz="4" w:space="0" w:color="auto"/>
              <w:right w:val="single" w:sz="4" w:space="0" w:color="auto"/>
            </w:tcBorders>
            <w:noWrap/>
            <w:vAlign w:val="bottom"/>
            <w:hideMark/>
          </w:tcPr>
          <w:p w14:paraId="5F82971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FEB131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4E088292"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57FD626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39</w:t>
            </w:r>
          </w:p>
        </w:tc>
        <w:tc>
          <w:tcPr>
            <w:tcW w:w="3649" w:type="dxa"/>
            <w:tcBorders>
              <w:top w:val="nil"/>
              <w:left w:val="nil"/>
              <w:bottom w:val="single" w:sz="4" w:space="0" w:color="auto"/>
              <w:right w:val="single" w:sz="4" w:space="0" w:color="auto"/>
            </w:tcBorders>
            <w:noWrap/>
            <w:vAlign w:val="bottom"/>
            <w:hideMark/>
          </w:tcPr>
          <w:p w14:paraId="2EB6193D"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39</w:t>
            </w:r>
          </w:p>
        </w:tc>
        <w:tc>
          <w:tcPr>
            <w:tcW w:w="1153" w:type="dxa"/>
            <w:tcBorders>
              <w:top w:val="nil"/>
              <w:left w:val="nil"/>
              <w:bottom w:val="single" w:sz="4" w:space="0" w:color="auto"/>
              <w:right w:val="single" w:sz="4" w:space="0" w:color="auto"/>
            </w:tcBorders>
            <w:noWrap/>
            <w:vAlign w:val="bottom"/>
            <w:hideMark/>
          </w:tcPr>
          <w:p w14:paraId="1AF2F5A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N39</w:t>
            </w:r>
          </w:p>
        </w:tc>
        <w:tc>
          <w:tcPr>
            <w:tcW w:w="1004" w:type="dxa"/>
            <w:tcBorders>
              <w:top w:val="nil"/>
              <w:left w:val="nil"/>
              <w:bottom w:val="single" w:sz="4" w:space="0" w:color="auto"/>
              <w:right w:val="single" w:sz="4" w:space="0" w:color="auto"/>
            </w:tcBorders>
            <w:noWrap/>
            <w:vAlign w:val="bottom"/>
            <w:hideMark/>
          </w:tcPr>
          <w:p w14:paraId="75C5EB5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2,83</w:t>
            </w:r>
          </w:p>
        </w:tc>
        <w:tc>
          <w:tcPr>
            <w:tcW w:w="1000" w:type="dxa"/>
            <w:tcBorders>
              <w:top w:val="nil"/>
              <w:left w:val="nil"/>
              <w:bottom w:val="single" w:sz="4" w:space="0" w:color="auto"/>
              <w:right w:val="single" w:sz="4" w:space="0" w:color="auto"/>
            </w:tcBorders>
            <w:noWrap/>
            <w:vAlign w:val="bottom"/>
            <w:hideMark/>
          </w:tcPr>
          <w:p w14:paraId="44E352B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5FE9CB3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2724E8E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22A5EFCA"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3785F6E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295DC9E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0E18199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N39</w:t>
            </w:r>
          </w:p>
        </w:tc>
        <w:tc>
          <w:tcPr>
            <w:tcW w:w="1004" w:type="dxa"/>
            <w:tcBorders>
              <w:top w:val="nil"/>
              <w:left w:val="nil"/>
              <w:bottom w:val="single" w:sz="4" w:space="0" w:color="auto"/>
              <w:right w:val="single" w:sz="4" w:space="0" w:color="auto"/>
            </w:tcBorders>
            <w:noWrap/>
            <w:vAlign w:val="bottom"/>
            <w:hideMark/>
          </w:tcPr>
          <w:p w14:paraId="4D9A417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1,26</w:t>
            </w:r>
          </w:p>
        </w:tc>
        <w:tc>
          <w:tcPr>
            <w:tcW w:w="1000" w:type="dxa"/>
            <w:tcBorders>
              <w:top w:val="nil"/>
              <w:left w:val="nil"/>
              <w:bottom w:val="single" w:sz="4" w:space="0" w:color="auto"/>
              <w:right w:val="single" w:sz="4" w:space="0" w:color="auto"/>
            </w:tcBorders>
            <w:noWrap/>
            <w:vAlign w:val="bottom"/>
            <w:hideMark/>
          </w:tcPr>
          <w:p w14:paraId="31CE785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58EBF3C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6EF4066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5C462F61"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52ECDA8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6388EF3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mới - mật độ thấp </w:t>
            </w:r>
          </w:p>
        </w:tc>
        <w:tc>
          <w:tcPr>
            <w:tcW w:w="1153" w:type="dxa"/>
            <w:tcBorders>
              <w:top w:val="nil"/>
              <w:left w:val="nil"/>
              <w:bottom w:val="single" w:sz="4" w:space="0" w:color="auto"/>
              <w:right w:val="single" w:sz="4" w:space="0" w:color="auto"/>
            </w:tcBorders>
            <w:noWrap/>
            <w:vAlign w:val="bottom"/>
            <w:hideMark/>
          </w:tcPr>
          <w:p w14:paraId="174F1B2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N39</w:t>
            </w:r>
          </w:p>
        </w:tc>
        <w:tc>
          <w:tcPr>
            <w:tcW w:w="1004" w:type="dxa"/>
            <w:tcBorders>
              <w:top w:val="nil"/>
              <w:left w:val="nil"/>
              <w:bottom w:val="single" w:sz="4" w:space="0" w:color="auto"/>
              <w:right w:val="single" w:sz="4" w:space="0" w:color="auto"/>
            </w:tcBorders>
            <w:noWrap/>
            <w:vAlign w:val="bottom"/>
            <w:hideMark/>
          </w:tcPr>
          <w:p w14:paraId="50D27EA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1,24</w:t>
            </w:r>
          </w:p>
        </w:tc>
        <w:tc>
          <w:tcPr>
            <w:tcW w:w="1000" w:type="dxa"/>
            <w:tcBorders>
              <w:top w:val="nil"/>
              <w:left w:val="nil"/>
              <w:bottom w:val="single" w:sz="4" w:space="0" w:color="auto"/>
              <w:right w:val="single" w:sz="4" w:space="0" w:color="auto"/>
            </w:tcBorders>
            <w:noWrap/>
            <w:vAlign w:val="bottom"/>
            <w:hideMark/>
          </w:tcPr>
          <w:p w14:paraId="365125A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621D795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1FC4CF0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6FFCD02D"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0B948A2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5C850C4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VLXD (công ty Thành Đạt)</w:t>
            </w:r>
          </w:p>
        </w:tc>
        <w:tc>
          <w:tcPr>
            <w:tcW w:w="1153" w:type="dxa"/>
            <w:tcBorders>
              <w:top w:val="nil"/>
              <w:left w:val="nil"/>
              <w:bottom w:val="single" w:sz="4" w:space="0" w:color="auto"/>
              <w:right w:val="single" w:sz="4" w:space="0" w:color="auto"/>
            </w:tcBorders>
            <w:noWrap/>
            <w:vAlign w:val="bottom"/>
            <w:hideMark/>
          </w:tcPr>
          <w:p w14:paraId="7734E14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N39</w:t>
            </w:r>
          </w:p>
        </w:tc>
        <w:tc>
          <w:tcPr>
            <w:tcW w:w="1004" w:type="dxa"/>
            <w:tcBorders>
              <w:top w:val="nil"/>
              <w:left w:val="nil"/>
              <w:bottom w:val="single" w:sz="4" w:space="0" w:color="auto"/>
              <w:right w:val="single" w:sz="4" w:space="0" w:color="auto"/>
            </w:tcBorders>
            <w:noWrap/>
            <w:vAlign w:val="bottom"/>
            <w:hideMark/>
          </w:tcPr>
          <w:p w14:paraId="42B3205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0,33</w:t>
            </w:r>
          </w:p>
        </w:tc>
        <w:tc>
          <w:tcPr>
            <w:tcW w:w="1000" w:type="dxa"/>
            <w:tcBorders>
              <w:top w:val="nil"/>
              <w:left w:val="nil"/>
              <w:bottom w:val="single" w:sz="4" w:space="0" w:color="auto"/>
              <w:right w:val="single" w:sz="4" w:space="0" w:color="auto"/>
            </w:tcBorders>
            <w:noWrap/>
            <w:vAlign w:val="bottom"/>
            <w:hideMark/>
          </w:tcPr>
          <w:p w14:paraId="6CEC37E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3D2A007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0F5FF9B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6ED85220"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50CB4C9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40</w:t>
            </w:r>
          </w:p>
        </w:tc>
        <w:tc>
          <w:tcPr>
            <w:tcW w:w="3649" w:type="dxa"/>
            <w:tcBorders>
              <w:top w:val="nil"/>
              <w:left w:val="nil"/>
              <w:bottom w:val="nil"/>
              <w:right w:val="single" w:sz="4" w:space="0" w:color="auto"/>
            </w:tcBorders>
            <w:noWrap/>
            <w:vAlign w:val="bottom"/>
            <w:hideMark/>
          </w:tcPr>
          <w:p w14:paraId="22468C56"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40</w:t>
            </w:r>
          </w:p>
        </w:tc>
        <w:tc>
          <w:tcPr>
            <w:tcW w:w="1153" w:type="dxa"/>
            <w:tcBorders>
              <w:top w:val="nil"/>
              <w:left w:val="nil"/>
              <w:bottom w:val="nil"/>
              <w:right w:val="single" w:sz="4" w:space="0" w:color="auto"/>
            </w:tcBorders>
            <w:noWrap/>
            <w:vAlign w:val="bottom"/>
            <w:hideMark/>
          </w:tcPr>
          <w:p w14:paraId="0782714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N40</w:t>
            </w:r>
          </w:p>
        </w:tc>
        <w:tc>
          <w:tcPr>
            <w:tcW w:w="1004" w:type="dxa"/>
            <w:tcBorders>
              <w:top w:val="nil"/>
              <w:left w:val="nil"/>
              <w:bottom w:val="nil"/>
              <w:right w:val="single" w:sz="4" w:space="0" w:color="auto"/>
            </w:tcBorders>
            <w:noWrap/>
            <w:vAlign w:val="bottom"/>
            <w:hideMark/>
          </w:tcPr>
          <w:p w14:paraId="324130F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4,79</w:t>
            </w:r>
          </w:p>
        </w:tc>
        <w:tc>
          <w:tcPr>
            <w:tcW w:w="1000" w:type="dxa"/>
            <w:tcBorders>
              <w:top w:val="nil"/>
              <w:left w:val="nil"/>
              <w:bottom w:val="nil"/>
              <w:right w:val="single" w:sz="4" w:space="0" w:color="auto"/>
            </w:tcBorders>
            <w:noWrap/>
            <w:vAlign w:val="bottom"/>
            <w:hideMark/>
          </w:tcPr>
          <w:p w14:paraId="0A009B6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nil"/>
              <w:right w:val="single" w:sz="4" w:space="0" w:color="auto"/>
            </w:tcBorders>
            <w:noWrap/>
            <w:vAlign w:val="bottom"/>
            <w:hideMark/>
          </w:tcPr>
          <w:p w14:paraId="5457455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330C02E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16F3D655"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BD3794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7AE0891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mới - mật độ thấp </w:t>
            </w:r>
          </w:p>
        </w:tc>
        <w:tc>
          <w:tcPr>
            <w:tcW w:w="1153" w:type="dxa"/>
            <w:tcBorders>
              <w:top w:val="single" w:sz="4" w:space="0" w:color="auto"/>
              <w:left w:val="nil"/>
              <w:bottom w:val="single" w:sz="4" w:space="0" w:color="auto"/>
              <w:right w:val="single" w:sz="4" w:space="0" w:color="auto"/>
            </w:tcBorders>
            <w:noWrap/>
            <w:vAlign w:val="bottom"/>
            <w:hideMark/>
          </w:tcPr>
          <w:p w14:paraId="12F8DBC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N40</w:t>
            </w:r>
          </w:p>
        </w:tc>
        <w:tc>
          <w:tcPr>
            <w:tcW w:w="1004" w:type="dxa"/>
            <w:tcBorders>
              <w:top w:val="single" w:sz="4" w:space="0" w:color="auto"/>
              <w:left w:val="nil"/>
              <w:bottom w:val="single" w:sz="4" w:space="0" w:color="auto"/>
              <w:right w:val="single" w:sz="4" w:space="0" w:color="auto"/>
            </w:tcBorders>
            <w:noWrap/>
            <w:vAlign w:val="bottom"/>
            <w:hideMark/>
          </w:tcPr>
          <w:p w14:paraId="70151F3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4,55</w:t>
            </w:r>
          </w:p>
        </w:tc>
        <w:tc>
          <w:tcPr>
            <w:tcW w:w="1000" w:type="dxa"/>
            <w:tcBorders>
              <w:top w:val="single" w:sz="4" w:space="0" w:color="auto"/>
              <w:left w:val="nil"/>
              <w:bottom w:val="single" w:sz="4" w:space="0" w:color="auto"/>
              <w:right w:val="single" w:sz="4" w:space="0" w:color="auto"/>
            </w:tcBorders>
            <w:noWrap/>
            <w:vAlign w:val="bottom"/>
            <w:hideMark/>
          </w:tcPr>
          <w:p w14:paraId="755B4F5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4B002FE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613A5C4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523AE604"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237244F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71CD43A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cây xanh</w:t>
            </w:r>
          </w:p>
        </w:tc>
        <w:tc>
          <w:tcPr>
            <w:tcW w:w="1153" w:type="dxa"/>
            <w:tcBorders>
              <w:top w:val="nil"/>
              <w:left w:val="nil"/>
              <w:bottom w:val="single" w:sz="4" w:space="0" w:color="auto"/>
              <w:right w:val="single" w:sz="4" w:space="0" w:color="auto"/>
            </w:tcBorders>
            <w:noWrap/>
            <w:vAlign w:val="bottom"/>
            <w:hideMark/>
          </w:tcPr>
          <w:p w14:paraId="6AAA0C4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N40</w:t>
            </w:r>
          </w:p>
        </w:tc>
        <w:tc>
          <w:tcPr>
            <w:tcW w:w="1004" w:type="dxa"/>
            <w:tcBorders>
              <w:top w:val="nil"/>
              <w:left w:val="nil"/>
              <w:bottom w:val="single" w:sz="4" w:space="0" w:color="auto"/>
              <w:right w:val="single" w:sz="4" w:space="0" w:color="auto"/>
            </w:tcBorders>
            <w:noWrap/>
            <w:vAlign w:val="bottom"/>
            <w:hideMark/>
          </w:tcPr>
          <w:p w14:paraId="18A6D8B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0,24</w:t>
            </w:r>
          </w:p>
        </w:tc>
        <w:tc>
          <w:tcPr>
            <w:tcW w:w="1000" w:type="dxa"/>
            <w:tcBorders>
              <w:top w:val="nil"/>
              <w:left w:val="nil"/>
              <w:bottom w:val="single" w:sz="4" w:space="0" w:color="auto"/>
              <w:right w:val="single" w:sz="4" w:space="0" w:color="auto"/>
            </w:tcBorders>
            <w:noWrap/>
            <w:vAlign w:val="bottom"/>
            <w:hideMark/>
          </w:tcPr>
          <w:p w14:paraId="53D3B54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7BDF0AE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36B17DF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0B348807"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38970D8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41</w:t>
            </w:r>
          </w:p>
        </w:tc>
        <w:tc>
          <w:tcPr>
            <w:tcW w:w="3649" w:type="dxa"/>
            <w:tcBorders>
              <w:top w:val="single" w:sz="4" w:space="0" w:color="auto"/>
              <w:left w:val="nil"/>
              <w:bottom w:val="nil"/>
              <w:right w:val="single" w:sz="4" w:space="0" w:color="auto"/>
            </w:tcBorders>
            <w:noWrap/>
            <w:vAlign w:val="bottom"/>
            <w:hideMark/>
          </w:tcPr>
          <w:p w14:paraId="15EDF6D7"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41</w:t>
            </w:r>
          </w:p>
        </w:tc>
        <w:tc>
          <w:tcPr>
            <w:tcW w:w="1153" w:type="dxa"/>
            <w:tcBorders>
              <w:top w:val="single" w:sz="4" w:space="0" w:color="auto"/>
              <w:left w:val="nil"/>
              <w:bottom w:val="nil"/>
              <w:right w:val="single" w:sz="4" w:space="0" w:color="auto"/>
            </w:tcBorders>
            <w:noWrap/>
            <w:vAlign w:val="bottom"/>
            <w:hideMark/>
          </w:tcPr>
          <w:p w14:paraId="65235BF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N41</w:t>
            </w:r>
          </w:p>
        </w:tc>
        <w:tc>
          <w:tcPr>
            <w:tcW w:w="1004" w:type="dxa"/>
            <w:tcBorders>
              <w:top w:val="single" w:sz="4" w:space="0" w:color="auto"/>
              <w:left w:val="nil"/>
              <w:bottom w:val="nil"/>
              <w:right w:val="single" w:sz="4" w:space="0" w:color="auto"/>
            </w:tcBorders>
            <w:noWrap/>
            <w:vAlign w:val="bottom"/>
            <w:hideMark/>
          </w:tcPr>
          <w:p w14:paraId="188AEB1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4,10</w:t>
            </w:r>
          </w:p>
        </w:tc>
        <w:tc>
          <w:tcPr>
            <w:tcW w:w="1000" w:type="dxa"/>
            <w:tcBorders>
              <w:top w:val="single" w:sz="4" w:space="0" w:color="auto"/>
              <w:left w:val="nil"/>
              <w:bottom w:val="nil"/>
              <w:right w:val="single" w:sz="4" w:space="0" w:color="auto"/>
            </w:tcBorders>
            <w:noWrap/>
            <w:vAlign w:val="bottom"/>
            <w:hideMark/>
          </w:tcPr>
          <w:p w14:paraId="246AAB1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45</w:t>
            </w:r>
          </w:p>
        </w:tc>
        <w:tc>
          <w:tcPr>
            <w:tcW w:w="940" w:type="dxa"/>
            <w:tcBorders>
              <w:top w:val="single" w:sz="4" w:space="0" w:color="auto"/>
              <w:left w:val="nil"/>
              <w:bottom w:val="nil"/>
              <w:right w:val="single" w:sz="4" w:space="0" w:color="auto"/>
            </w:tcBorders>
            <w:noWrap/>
            <w:vAlign w:val="bottom"/>
            <w:hideMark/>
          </w:tcPr>
          <w:p w14:paraId="2B31D53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31CC71B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w:t>
            </w:r>
          </w:p>
        </w:tc>
      </w:tr>
      <w:tr w:rsidR="00943537" w:rsidRPr="00920A02" w14:paraId="0C9FACC6"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9532DA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lastRenderedPageBreak/>
              <w:t> </w:t>
            </w:r>
          </w:p>
        </w:tc>
        <w:tc>
          <w:tcPr>
            <w:tcW w:w="3649" w:type="dxa"/>
            <w:tcBorders>
              <w:top w:val="single" w:sz="4" w:space="0" w:color="auto"/>
              <w:left w:val="nil"/>
              <w:bottom w:val="single" w:sz="4" w:space="0" w:color="auto"/>
              <w:right w:val="single" w:sz="4" w:space="0" w:color="auto"/>
            </w:tcBorders>
            <w:noWrap/>
            <w:vAlign w:val="bottom"/>
            <w:hideMark/>
          </w:tcPr>
          <w:p w14:paraId="070AAFC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công trình công cộng (dự kiến)</w:t>
            </w:r>
          </w:p>
        </w:tc>
        <w:tc>
          <w:tcPr>
            <w:tcW w:w="1153" w:type="dxa"/>
            <w:tcBorders>
              <w:top w:val="single" w:sz="4" w:space="0" w:color="auto"/>
              <w:left w:val="nil"/>
              <w:bottom w:val="single" w:sz="4" w:space="0" w:color="auto"/>
              <w:right w:val="single" w:sz="4" w:space="0" w:color="auto"/>
            </w:tcBorders>
            <w:noWrap/>
            <w:vAlign w:val="bottom"/>
            <w:hideMark/>
          </w:tcPr>
          <w:p w14:paraId="4006AFA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N41</w:t>
            </w:r>
          </w:p>
        </w:tc>
        <w:tc>
          <w:tcPr>
            <w:tcW w:w="1004" w:type="dxa"/>
            <w:tcBorders>
              <w:top w:val="single" w:sz="4" w:space="0" w:color="auto"/>
              <w:left w:val="nil"/>
              <w:bottom w:val="single" w:sz="4" w:space="0" w:color="auto"/>
              <w:right w:val="single" w:sz="4" w:space="0" w:color="auto"/>
            </w:tcBorders>
            <w:noWrap/>
            <w:vAlign w:val="bottom"/>
            <w:hideMark/>
          </w:tcPr>
          <w:p w14:paraId="5B8E4AC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0,20</w:t>
            </w:r>
          </w:p>
        </w:tc>
        <w:tc>
          <w:tcPr>
            <w:tcW w:w="1000" w:type="dxa"/>
            <w:tcBorders>
              <w:top w:val="single" w:sz="4" w:space="0" w:color="auto"/>
              <w:left w:val="nil"/>
              <w:bottom w:val="single" w:sz="4" w:space="0" w:color="auto"/>
              <w:right w:val="single" w:sz="4" w:space="0" w:color="auto"/>
            </w:tcBorders>
            <w:noWrap/>
            <w:vAlign w:val="bottom"/>
            <w:hideMark/>
          </w:tcPr>
          <w:p w14:paraId="7CD7805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726397D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71C423D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5CD47DA2"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64B3EE4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65C955D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mới - mật độ thấp </w:t>
            </w:r>
          </w:p>
        </w:tc>
        <w:tc>
          <w:tcPr>
            <w:tcW w:w="1153" w:type="dxa"/>
            <w:tcBorders>
              <w:top w:val="nil"/>
              <w:left w:val="nil"/>
              <w:bottom w:val="single" w:sz="4" w:space="0" w:color="auto"/>
              <w:right w:val="single" w:sz="4" w:space="0" w:color="auto"/>
            </w:tcBorders>
            <w:noWrap/>
            <w:vAlign w:val="bottom"/>
            <w:hideMark/>
          </w:tcPr>
          <w:p w14:paraId="77EFD5F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N41</w:t>
            </w:r>
          </w:p>
        </w:tc>
        <w:tc>
          <w:tcPr>
            <w:tcW w:w="1004" w:type="dxa"/>
            <w:tcBorders>
              <w:top w:val="nil"/>
              <w:left w:val="nil"/>
              <w:bottom w:val="single" w:sz="4" w:space="0" w:color="auto"/>
              <w:right w:val="single" w:sz="4" w:space="0" w:color="auto"/>
            </w:tcBorders>
            <w:noWrap/>
            <w:vAlign w:val="bottom"/>
            <w:hideMark/>
          </w:tcPr>
          <w:p w14:paraId="46F0B7B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3,90</w:t>
            </w:r>
          </w:p>
        </w:tc>
        <w:tc>
          <w:tcPr>
            <w:tcW w:w="1000" w:type="dxa"/>
            <w:tcBorders>
              <w:top w:val="nil"/>
              <w:left w:val="nil"/>
              <w:bottom w:val="single" w:sz="4" w:space="0" w:color="auto"/>
              <w:right w:val="single" w:sz="4" w:space="0" w:color="auto"/>
            </w:tcBorders>
            <w:noWrap/>
            <w:vAlign w:val="bottom"/>
            <w:hideMark/>
          </w:tcPr>
          <w:p w14:paraId="1BC5479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7A5850B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91D1C5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040D06CC"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5EE495C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42</w:t>
            </w:r>
          </w:p>
        </w:tc>
        <w:tc>
          <w:tcPr>
            <w:tcW w:w="3649" w:type="dxa"/>
            <w:tcBorders>
              <w:top w:val="single" w:sz="4" w:space="0" w:color="auto"/>
              <w:left w:val="nil"/>
              <w:bottom w:val="nil"/>
              <w:right w:val="single" w:sz="4" w:space="0" w:color="auto"/>
            </w:tcBorders>
            <w:noWrap/>
            <w:vAlign w:val="bottom"/>
            <w:hideMark/>
          </w:tcPr>
          <w:p w14:paraId="0251E828"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42</w:t>
            </w:r>
          </w:p>
        </w:tc>
        <w:tc>
          <w:tcPr>
            <w:tcW w:w="1153" w:type="dxa"/>
            <w:tcBorders>
              <w:top w:val="single" w:sz="4" w:space="0" w:color="auto"/>
              <w:left w:val="nil"/>
              <w:bottom w:val="nil"/>
              <w:right w:val="single" w:sz="4" w:space="0" w:color="auto"/>
            </w:tcBorders>
            <w:noWrap/>
            <w:vAlign w:val="bottom"/>
            <w:hideMark/>
          </w:tcPr>
          <w:p w14:paraId="1B43EE3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N42</w:t>
            </w:r>
          </w:p>
        </w:tc>
        <w:tc>
          <w:tcPr>
            <w:tcW w:w="1004" w:type="dxa"/>
            <w:tcBorders>
              <w:top w:val="single" w:sz="4" w:space="0" w:color="auto"/>
              <w:left w:val="nil"/>
              <w:bottom w:val="nil"/>
              <w:right w:val="single" w:sz="4" w:space="0" w:color="auto"/>
            </w:tcBorders>
            <w:noWrap/>
            <w:vAlign w:val="bottom"/>
            <w:hideMark/>
          </w:tcPr>
          <w:p w14:paraId="1817A4B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0,81</w:t>
            </w:r>
          </w:p>
        </w:tc>
        <w:tc>
          <w:tcPr>
            <w:tcW w:w="1000" w:type="dxa"/>
            <w:tcBorders>
              <w:top w:val="single" w:sz="4" w:space="0" w:color="auto"/>
              <w:left w:val="nil"/>
              <w:bottom w:val="nil"/>
              <w:right w:val="single" w:sz="4" w:space="0" w:color="auto"/>
            </w:tcBorders>
            <w:noWrap/>
            <w:vAlign w:val="bottom"/>
            <w:hideMark/>
          </w:tcPr>
          <w:p w14:paraId="5E16789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80</w:t>
            </w:r>
          </w:p>
        </w:tc>
        <w:tc>
          <w:tcPr>
            <w:tcW w:w="940" w:type="dxa"/>
            <w:tcBorders>
              <w:top w:val="single" w:sz="4" w:space="0" w:color="auto"/>
              <w:left w:val="nil"/>
              <w:bottom w:val="nil"/>
              <w:right w:val="single" w:sz="4" w:space="0" w:color="auto"/>
            </w:tcBorders>
            <w:noWrap/>
            <w:vAlign w:val="bottom"/>
            <w:hideMark/>
          </w:tcPr>
          <w:p w14:paraId="1F1DF61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5B771FD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2,4</w:t>
            </w:r>
          </w:p>
        </w:tc>
      </w:tr>
      <w:tr w:rsidR="00943537" w:rsidRPr="00920A02" w14:paraId="40A167C4"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02CA807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2DAF7CE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1153" w:type="dxa"/>
            <w:tcBorders>
              <w:top w:val="single" w:sz="4" w:space="0" w:color="auto"/>
              <w:left w:val="nil"/>
              <w:bottom w:val="single" w:sz="4" w:space="0" w:color="auto"/>
              <w:right w:val="single" w:sz="4" w:space="0" w:color="auto"/>
            </w:tcBorders>
            <w:noWrap/>
            <w:vAlign w:val="bottom"/>
            <w:hideMark/>
          </w:tcPr>
          <w:p w14:paraId="405830D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N42</w:t>
            </w:r>
          </w:p>
        </w:tc>
        <w:tc>
          <w:tcPr>
            <w:tcW w:w="1004" w:type="dxa"/>
            <w:tcBorders>
              <w:top w:val="single" w:sz="4" w:space="0" w:color="auto"/>
              <w:left w:val="nil"/>
              <w:bottom w:val="single" w:sz="4" w:space="0" w:color="auto"/>
              <w:right w:val="single" w:sz="4" w:space="0" w:color="auto"/>
            </w:tcBorders>
            <w:noWrap/>
            <w:vAlign w:val="bottom"/>
            <w:hideMark/>
          </w:tcPr>
          <w:p w14:paraId="1256A76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0,69</w:t>
            </w:r>
          </w:p>
        </w:tc>
        <w:tc>
          <w:tcPr>
            <w:tcW w:w="1000" w:type="dxa"/>
            <w:tcBorders>
              <w:top w:val="single" w:sz="4" w:space="0" w:color="auto"/>
              <w:left w:val="nil"/>
              <w:bottom w:val="single" w:sz="4" w:space="0" w:color="auto"/>
              <w:right w:val="single" w:sz="4" w:space="0" w:color="auto"/>
            </w:tcBorders>
            <w:noWrap/>
            <w:vAlign w:val="bottom"/>
            <w:hideMark/>
          </w:tcPr>
          <w:p w14:paraId="216131E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single" w:sz="4" w:space="0" w:color="auto"/>
              <w:left w:val="nil"/>
              <w:bottom w:val="single" w:sz="4" w:space="0" w:color="auto"/>
              <w:right w:val="single" w:sz="4" w:space="0" w:color="auto"/>
            </w:tcBorders>
            <w:noWrap/>
            <w:vAlign w:val="bottom"/>
            <w:hideMark/>
          </w:tcPr>
          <w:p w14:paraId="28C50F3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2AE57AB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238FF2E0"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0B16A74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7F1BA61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cây xanh</w:t>
            </w:r>
          </w:p>
        </w:tc>
        <w:tc>
          <w:tcPr>
            <w:tcW w:w="1153" w:type="dxa"/>
            <w:tcBorders>
              <w:top w:val="nil"/>
              <w:left w:val="nil"/>
              <w:bottom w:val="single" w:sz="4" w:space="0" w:color="auto"/>
              <w:right w:val="single" w:sz="4" w:space="0" w:color="auto"/>
            </w:tcBorders>
            <w:noWrap/>
            <w:vAlign w:val="bottom"/>
            <w:hideMark/>
          </w:tcPr>
          <w:p w14:paraId="62C041C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N42</w:t>
            </w:r>
          </w:p>
        </w:tc>
        <w:tc>
          <w:tcPr>
            <w:tcW w:w="1004" w:type="dxa"/>
            <w:tcBorders>
              <w:top w:val="nil"/>
              <w:left w:val="nil"/>
              <w:bottom w:val="single" w:sz="4" w:space="0" w:color="auto"/>
              <w:right w:val="single" w:sz="4" w:space="0" w:color="auto"/>
            </w:tcBorders>
            <w:noWrap/>
            <w:vAlign w:val="bottom"/>
            <w:hideMark/>
          </w:tcPr>
          <w:p w14:paraId="04A9808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0,12</w:t>
            </w:r>
          </w:p>
        </w:tc>
        <w:tc>
          <w:tcPr>
            <w:tcW w:w="1000" w:type="dxa"/>
            <w:tcBorders>
              <w:top w:val="nil"/>
              <w:left w:val="nil"/>
              <w:bottom w:val="single" w:sz="4" w:space="0" w:color="auto"/>
              <w:right w:val="single" w:sz="4" w:space="0" w:color="auto"/>
            </w:tcBorders>
            <w:noWrap/>
            <w:vAlign w:val="bottom"/>
            <w:hideMark/>
          </w:tcPr>
          <w:p w14:paraId="75B4D58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3571242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5085440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643FAB5E"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64653A8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43</w:t>
            </w:r>
          </w:p>
        </w:tc>
        <w:tc>
          <w:tcPr>
            <w:tcW w:w="3649" w:type="dxa"/>
            <w:tcBorders>
              <w:top w:val="nil"/>
              <w:left w:val="nil"/>
              <w:bottom w:val="nil"/>
              <w:right w:val="single" w:sz="4" w:space="0" w:color="auto"/>
            </w:tcBorders>
            <w:noWrap/>
            <w:vAlign w:val="bottom"/>
            <w:hideMark/>
          </w:tcPr>
          <w:p w14:paraId="1A839EB2"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43</w:t>
            </w:r>
          </w:p>
        </w:tc>
        <w:tc>
          <w:tcPr>
            <w:tcW w:w="1153" w:type="dxa"/>
            <w:tcBorders>
              <w:top w:val="nil"/>
              <w:left w:val="nil"/>
              <w:bottom w:val="nil"/>
              <w:right w:val="single" w:sz="4" w:space="0" w:color="auto"/>
            </w:tcBorders>
            <w:noWrap/>
            <w:vAlign w:val="bottom"/>
            <w:hideMark/>
          </w:tcPr>
          <w:p w14:paraId="466BCEF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N43</w:t>
            </w:r>
          </w:p>
        </w:tc>
        <w:tc>
          <w:tcPr>
            <w:tcW w:w="1004" w:type="dxa"/>
            <w:tcBorders>
              <w:top w:val="nil"/>
              <w:left w:val="nil"/>
              <w:bottom w:val="nil"/>
              <w:right w:val="single" w:sz="4" w:space="0" w:color="auto"/>
            </w:tcBorders>
            <w:noWrap/>
            <w:vAlign w:val="bottom"/>
            <w:hideMark/>
          </w:tcPr>
          <w:p w14:paraId="30F0557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0,99</w:t>
            </w:r>
          </w:p>
        </w:tc>
        <w:tc>
          <w:tcPr>
            <w:tcW w:w="1000" w:type="dxa"/>
            <w:tcBorders>
              <w:top w:val="nil"/>
              <w:left w:val="nil"/>
              <w:bottom w:val="nil"/>
              <w:right w:val="single" w:sz="4" w:space="0" w:color="auto"/>
            </w:tcBorders>
            <w:noWrap/>
            <w:vAlign w:val="bottom"/>
            <w:hideMark/>
          </w:tcPr>
          <w:p w14:paraId="0F0C823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940" w:type="dxa"/>
            <w:tcBorders>
              <w:top w:val="nil"/>
              <w:left w:val="nil"/>
              <w:bottom w:val="nil"/>
              <w:right w:val="single" w:sz="4" w:space="0" w:color="auto"/>
            </w:tcBorders>
            <w:noWrap/>
            <w:vAlign w:val="bottom"/>
            <w:hideMark/>
          </w:tcPr>
          <w:p w14:paraId="6DED323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960" w:type="dxa"/>
            <w:tcBorders>
              <w:top w:val="nil"/>
              <w:left w:val="nil"/>
              <w:bottom w:val="nil"/>
              <w:right w:val="single" w:sz="4" w:space="0" w:color="auto"/>
            </w:tcBorders>
            <w:noWrap/>
            <w:vAlign w:val="bottom"/>
            <w:hideMark/>
          </w:tcPr>
          <w:p w14:paraId="3FACD3A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r>
      <w:tr w:rsidR="00943537" w:rsidRPr="00920A02" w14:paraId="7568A611"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99E13D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406CA92D"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nghĩa trang</w:t>
            </w:r>
          </w:p>
        </w:tc>
        <w:tc>
          <w:tcPr>
            <w:tcW w:w="1153" w:type="dxa"/>
            <w:tcBorders>
              <w:top w:val="single" w:sz="4" w:space="0" w:color="auto"/>
              <w:left w:val="nil"/>
              <w:bottom w:val="single" w:sz="4" w:space="0" w:color="auto"/>
              <w:right w:val="single" w:sz="4" w:space="0" w:color="auto"/>
            </w:tcBorders>
            <w:noWrap/>
            <w:vAlign w:val="bottom"/>
            <w:hideMark/>
          </w:tcPr>
          <w:p w14:paraId="23A2FD7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N43</w:t>
            </w:r>
          </w:p>
        </w:tc>
        <w:tc>
          <w:tcPr>
            <w:tcW w:w="1004" w:type="dxa"/>
            <w:tcBorders>
              <w:top w:val="single" w:sz="4" w:space="0" w:color="auto"/>
              <w:left w:val="nil"/>
              <w:bottom w:val="single" w:sz="4" w:space="0" w:color="auto"/>
              <w:right w:val="single" w:sz="4" w:space="0" w:color="auto"/>
            </w:tcBorders>
            <w:noWrap/>
            <w:vAlign w:val="bottom"/>
            <w:hideMark/>
          </w:tcPr>
          <w:p w14:paraId="3EE36B9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0,77</w:t>
            </w:r>
          </w:p>
        </w:tc>
        <w:tc>
          <w:tcPr>
            <w:tcW w:w="1000" w:type="dxa"/>
            <w:tcBorders>
              <w:top w:val="single" w:sz="4" w:space="0" w:color="auto"/>
              <w:left w:val="nil"/>
              <w:bottom w:val="single" w:sz="4" w:space="0" w:color="auto"/>
              <w:right w:val="single" w:sz="4" w:space="0" w:color="auto"/>
            </w:tcBorders>
            <w:noWrap/>
            <w:vAlign w:val="bottom"/>
            <w:hideMark/>
          </w:tcPr>
          <w:p w14:paraId="35A36F2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single" w:sz="4" w:space="0" w:color="auto"/>
              <w:left w:val="nil"/>
              <w:bottom w:val="single" w:sz="4" w:space="0" w:color="auto"/>
              <w:right w:val="single" w:sz="4" w:space="0" w:color="auto"/>
            </w:tcBorders>
            <w:noWrap/>
            <w:vAlign w:val="bottom"/>
            <w:hideMark/>
          </w:tcPr>
          <w:p w14:paraId="59EAEE5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single" w:sz="4" w:space="0" w:color="auto"/>
              <w:left w:val="nil"/>
              <w:bottom w:val="single" w:sz="4" w:space="0" w:color="auto"/>
              <w:right w:val="single" w:sz="4" w:space="0" w:color="auto"/>
            </w:tcBorders>
            <w:noWrap/>
            <w:vAlign w:val="bottom"/>
            <w:hideMark/>
          </w:tcPr>
          <w:p w14:paraId="24C6B05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2E87D8D8"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4AB7C28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06AF761D"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cây xanh cách ly</w:t>
            </w:r>
          </w:p>
        </w:tc>
        <w:tc>
          <w:tcPr>
            <w:tcW w:w="1153" w:type="dxa"/>
            <w:tcBorders>
              <w:top w:val="nil"/>
              <w:left w:val="nil"/>
              <w:bottom w:val="single" w:sz="4" w:space="0" w:color="auto"/>
              <w:right w:val="single" w:sz="4" w:space="0" w:color="auto"/>
            </w:tcBorders>
            <w:noWrap/>
            <w:vAlign w:val="bottom"/>
            <w:hideMark/>
          </w:tcPr>
          <w:p w14:paraId="1452F6A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N43</w:t>
            </w:r>
          </w:p>
        </w:tc>
        <w:tc>
          <w:tcPr>
            <w:tcW w:w="1004" w:type="dxa"/>
            <w:tcBorders>
              <w:top w:val="nil"/>
              <w:left w:val="nil"/>
              <w:bottom w:val="single" w:sz="4" w:space="0" w:color="auto"/>
              <w:right w:val="single" w:sz="4" w:space="0" w:color="auto"/>
            </w:tcBorders>
            <w:noWrap/>
            <w:vAlign w:val="bottom"/>
            <w:hideMark/>
          </w:tcPr>
          <w:p w14:paraId="4DCE10E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0,22</w:t>
            </w:r>
          </w:p>
        </w:tc>
        <w:tc>
          <w:tcPr>
            <w:tcW w:w="1000" w:type="dxa"/>
            <w:tcBorders>
              <w:top w:val="nil"/>
              <w:left w:val="nil"/>
              <w:bottom w:val="single" w:sz="4" w:space="0" w:color="auto"/>
              <w:right w:val="single" w:sz="4" w:space="0" w:color="auto"/>
            </w:tcBorders>
            <w:noWrap/>
            <w:vAlign w:val="bottom"/>
            <w:hideMark/>
          </w:tcPr>
          <w:p w14:paraId="756B67C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347817E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7E3ABD9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7424A756"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2C96968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44</w:t>
            </w:r>
          </w:p>
        </w:tc>
        <w:tc>
          <w:tcPr>
            <w:tcW w:w="3649" w:type="dxa"/>
            <w:tcBorders>
              <w:top w:val="nil"/>
              <w:left w:val="nil"/>
              <w:bottom w:val="nil"/>
              <w:right w:val="single" w:sz="4" w:space="0" w:color="auto"/>
            </w:tcBorders>
            <w:noWrap/>
            <w:vAlign w:val="bottom"/>
            <w:hideMark/>
          </w:tcPr>
          <w:p w14:paraId="2819C4DC"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44</w:t>
            </w:r>
          </w:p>
        </w:tc>
        <w:tc>
          <w:tcPr>
            <w:tcW w:w="1153" w:type="dxa"/>
            <w:tcBorders>
              <w:top w:val="nil"/>
              <w:left w:val="nil"/>
              <w:bottom w:val="nil"/>
              <w:right w:val="single" w:sz="4" w:space="0" w:color="auto"/>
            </w:tcBorders>
            <w:noWrap/>
            <w:vAlign w:val="bottom"/>
            <w:hideMark/>
          </w:tcPr>
          <w:p w14:paraId="7FA2038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N44</w:t>
            </w:r>
          </w:p>
        </w:tc>
        <w:tc>
          <w:tcPr>
            <w:tcW w:w="1004" w:type="dxa"/>
            <w:tcBorders>
              <w:top w:val="nil"/>
              <w:left w:val="nil"/>
              <w:bottom w:val="nil"/>
              <w:right w:val="single" w:sz="4" w:space="0" w:color="auto"/>
            </w:tcBorders>
            <w:noWrap/>
            <w:vAlign w:val="bottom"/>
            <w:hideMark/>
          </w:tcPr>
          <w:p w14:paraId="056D9F6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0,20</w:t>
            </w:r>
          </w:p>
        </w:tc>
        <w:tc>
          <w:tcPr>
            <w:tcW w:w="1000" w:type="dxa"/>
            <w:tcBorders>
              <w:top w:val="nil"/>
              <w:left w:val="nil"/>
              <w:bottom w:val="nil"/>
              <w:right w:val="single" w:sz="4" w:space="0" w:color="auto"/>
            </w:tcBorders>
            <w:noWrap/>
            <w:vAlign w:val="bottom"/>
            <w:hideMark/>
          </w:tcPr>
          <w:p w14:paraId="5988A14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940" w:type="dxa"/>
            <w:tcBorders>
              <w:top w:val="nil"/>
              <w:left w:val="nil"/>
              <w:bottom w:val="nil"/>
              <w:right w:val="single" w:sz="4" w:space="0" w:color="auto"/>
            </w:tcBorders>
            <w:noWrap/>
            <w:vAlign w:val="bottom"/>
            <w:hideMark/>
          </w:tcPr>
          <w:p w14:paraId="699F4A5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960" w:type="dxa"/>
            <w:tcBorders>
              <w:top w:val="nil"/>
              <w:left w:val="nil"/>
              <w:bottom w:val="nil"/>
              <w:right w:val="single" w:sz="4" w:space="0" w:color="auto"/>
            </w:tcBorders>
            <w:noWrap/>
            <w:vAlign w:val="bottom"/>
            <w:hideMark/>
          </w:tcPr>
          <w:p w14:paraId="1EF33AD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r>
      <w:tr w:rsidR="00943537" w:rsidRPr="00920A02" w14:paraId="547885FC"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3D3483A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22AB8FC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cây xanh cảnh quan (dự kiến)</w:t>
            </w:r>
          </w:p>
        </w:tc>
        <w:tc>
          <w:tcPr>
            <w:tcW w:w="1153" w:type="dxa"/>
            <w:tcBorders>
              <w:top w:val="nil"/>
              <w:left w:val="nil"/>
              <w:bottom w:val="single" w:sz="4" w:space="0" w:color="auto"/>
              <w:right w:val="single" w:sz="4" w:space="0" w:color="auto"/>
            </w:tcBorders>
            <w:noWrap/>
            <w:vAlign w:val="bottom"/>
            <w:hideMark/>
          </w:tcPr>
          <w:p w14:paraId="2AB7DE0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N44</w:t>
            </w:r>
          </w:p>
        </w:tc>
        <w:tc>
          <w:tcPr>
            <w:tcW w:w="1004" w:type="dxa"/>
            <w:tcBorders>
              <w:top w:val="nil"/>
              <w:left w:val="nil"/>
              <w:bottom w:val="single" w:sz="4" w:space="0" w:color="auto"/>
              <w:right w:val="single" w:sz="4" w:space="0" w:color="auto"/>
            </w:tcBorders>
            <w:noWrap/>
            <w:vAlign w:val="bottom"/>
            <w:hideMark/>
          </w:tcPr>
          <w:p w14:paraId="6ACC608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0,20</w:t>
            </w:r>
          </w:p>
        </w:tc>
        <w:tc>
          <w:tcPr>
            <w:tcW w:w="1000" w:type="dxa"/>
            <w:tcBorders>
              <w:top w:val="single" w:sz="4" w:space="0" w:color="auto"/>
              <w:left w:val="nil"/>
              <w:bottom w:val="single" w:sz="4" w:space="0" w:color="auto"/>
              <w:right w:val="single" w:sz="4" w:space="0" w:color="auto"/>
            </w:tcBorders>
            <w:noWrap/>
            <w:vAlign w:val="bottom"/>
            <w:hideMark/>
          </w:tcPr>
          <w:p w14:paraId="3D9FA2D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single" w:sz="4" w:space="0" w:color="auto"/>
              <w:left w:val="nil"/>
              <w:bottom w:val="single" w:sz="4" w:space="0" w:color="auto"/>
              <w:right w:val="single" w:sz="4" w:space="0" w:color="auto"/>
            </w:tcBorders>
            <w:noWrap/>
            <w:vAlign w:val="bottom"/>
            <w:hideMark/>
          </w:tcPr>
          <w:p w14:paraId="3036C16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single" w:sz="4" w:space="0" w:color="auto"/>
              <w:left w:val="nil"/>
              <w:bottom w:val="single" w:sz="4" w:space="0" w:color="auto"/>
              <w:right w:val="single" w:sz="4" w:space="0" w:color="auto"/>
            </w:tcBorders>
            <w:noWrap/>
            <w:vAlign w:val="bottom"/>
            <w:hideMark/>
          </w:tcPr>
          <w:p w14:paraId="3FA5BE0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1F5A07C8"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2EB8F42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45</w:t>
            </w:r>
          </w:p>
        </w:tc>
        <w:tc>
          <w:tcPr>
            <w:tcW w:w="3649" w:type="dxa"/>
            <w:tcBorders>
              <w:top w:val="nil"/>
              <w:left w:val="nil"/>
              <w:bottom w:val="nil"/>
              <w:right w:val="single" w:sz="4" w:space="0" w:color="auto"/>
            </w:tcBorders>
            <w:noWrap/>
            <w:vAlign w:val="bottom"/>
            <w:hideMark/>
          </w:tcPr>
          <w:p w14:paraId="087B73AF"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45</w:t>
            </w:r>
          </w:p>
        </w:tc>
        <w:tc>
          <w:tcPr>
            <w:tcW w:w="1153" w:type="dxa"/>
            <w:tcBorders>
              <w:top w:val="nil"/>
              <w:left w:val="nil"/>
              <w:bottom w:val="nil"/>
              <w:right w:val="single" w:sz="4" w:space="0" w:color="auto"/>
            </w:tcBorders>
            <w:noWrap/>
            <w:vAlign w:val="bottom"/>
            <w:hideMark/>
          </w:tcPr>
          <w:p w14:paraId="0311A93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N45</w:t>
            </w:r>
          </w:p>
        </w:tc>
        <w:tc>
          <w:tcPr>
            <w:tcW w:w="1004" w:type="dxa"/>
            <w:tcBorders>
              <w:top w:val="nil"/>
              <w:left w:val="nil"/>
              <w:bottom w:val="nil"/>
              <w:right w:val="single" w:sz="4" w:space="0" w:color="auto"/>
            </w:tcBorders>
            <w:noWrap/>
            <w:vAlign w:val="bottom"/>
            <w:hideMark/>
          </w:tcPr>
          <w:p w14:paraId="57945B2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1,18</w:t>
            </w:r>
          </w:p>
        </w:tc>
        <w:tc>
          <w:tcPr>
            <w:tcW w:w="1000" w:type="dxa"/>
            <w:tcBorders>
              <w:top w:val="nil"/>
              <w:left w:val="nil"/>
              <w:bottom w:val="nil"/>
              <w:right w:val="single" w:sz="4" w:space="0" w:color="auto"/>
            </w:tcBorders>
            <w:noWrap/>
            <w:vAlign w:val="bottom"/>
            <w:hideMark/>
          </w:tcPr>
          <w:p w14:paraId="717989E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nil"/>
              <w:left w:val="nil"/>
              <w:bottom w:val="nil"/>
              <w:right w:val="single" w:sz="4" w:space="0" w:color="auto"/>
            </w:tcBorders>
            <w:noWrap/>
            <w:vAlign w:val="bottom"/>
            <w:hideMark/>
          </w:tcPr>
          <w:p w14:paraId="5EAD917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43B2044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7CE1DC48"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5BE9592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220DEA5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sản xuất kinh doanh</w:t>
            </w:r>
          </w:p>
        </w:tc>
        <w:tc>
          <w:tcPr>
            <w:tcW w:w="1153" w:type="dxa"/>
            <w:tcBorders>
              <w:top w:val="nil"/>
              <w:left w:val="nil"/>
              <w:bottom w:val="nil"/>
              <w:right w:val="single" w:sz="4" w:space="0" w:color="auto"/>
            </w:tcBorders>
            <w:noWrap/>
            <w:vAlign w:val="bottom"/>
            <w:hideMark/>
          </w:tcPr>
          <w:p w14:paraId="0AE2BAE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N45</w:t>
            </w:r>
          </w:p>
        </w:tc>
        <w:tc>
          <w:tcPr>
            <w:tcW w:w="1004" w:type="dxa"/>
            <w:tcBorders>
              <w:top w:val="nil"/>
              <w:left w:val="nil"/>
              <w:bottom w:val="nil"/>
              <w:right w:val="single" w:sz="4" w:space="0" w:color="auto"/>
            </w:tcBorders>
            <w:noWrap/>
            <w:vAlign w:val="bottom"/>
            <w:hideMark/>
          </w:tcPr>
          <w:p w14:paraId="372A1B5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1,18</w:t>
            </w:r>
          </w:p>
        </w:tc>
        <w:tc>
          <w:tcPr>
            <w:tcW w:w="1000" w:type="dxa"/>
            <w:tcBorders>
              <w:top w:val="nil"/>
              <w:left w:val="nil"/>
              <w:bottom w:val="single" w:sz="4" w:space="0" w:color="auto"/>
              <w:right w:val="single" w:sz="4" w:space="0" w:color="auto"/>
            </w:tcBorders>
            <w:noWrap/>
            <w:vAlign w:val="bottom"/>
            <w:hideMark/>
          </w:tcPr>
          <w:p w14:paraId="6566F0F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39379F0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25DBD0B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7E964DB3"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7FCCA90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46</w:t>
            </w:r>
          </w:p>
        </w:tc>
        <w:tc>
          <w:tcPr>
            <w:tcW w:w="3649" w:type="dxa"/>
            <w:tcBorders>
              <w:top w:val="single" w:sz="4" w:space="0" w:color="auto"/>
              <w:left w:val="nil"/>
              <w:bottom w:val="nil"/>
              <w:right w:val="single" w:sz="4" w:space="0" w:color="auto"/>
            </w:tcBorders>
            <w:noWrap/>
            <w:vAlign w:val="bottom"/>
            <w:hideMark/>
          </w:tcPr>
          <w:p w14:paraId="697D1030"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46</w:t>
            </w:r>
          </w:p>
        </w:tc>
        <w:tc>
          <w:tcPr>
            <w:tcW w:w="1153" w:type="dxa"/>
            <w:tcBorders>
              <w:top w:val="single" w:sz="4" w:space="0" w:color="auto"/>
              <w:left w:val="nil"/>
              <w:bottom w:val="nil"/>
              <w:right w:val="single" w:sz="4" w:space="0" w:color="auto"/>
            </w:tcBorders>
            <w:noWrap/>
            <w:vAlign w:val="bottom"/>
            <w:hideMark/>
          </w:tcPr>
          <w:p w14:paraId="7DE2E68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N46</w:t>
            </w:r>
          </w:p>
        </w:tc>
        <w:tc>
          <w:tcPr>
            <w:tcW w:w="1004" w:type="dxa"/>
            <w:tcBorders>
              <w:top w:val="single" w:sz="4" w:space="0" w:color="auto"/>
              <w:left w:val="nil"/>
              <w:bottom w:val="nil"/>
              <w:right w:val="single" w:sz="4" w:space="0" w:color="auto"/>
            </w:tcBorders>
            <w:noWrap/>
            <w:vAlign w:val="bottom"/>
            <w:hideMark/>
          </w:tcPr>
          <w:p w14:paraId="04B2311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0,85</w:t>
            </w:r>
          </w:p>
        </w:tc>
        <w:tc>
          <w:tcPr>
            <w:tcW w:w="1000" w:type="dxa"/>
            <w:tcBorders>
              <w:top w:val="nil"/>
              <w:left w:val="nil"/>
              <w:bottom w:val="nil"/>
              <w:right w:val="single" w:sz="4" w:space="0" w:color="auto"/>
            </w:tcBorders>
            <w:noWrap/>
            <w:vAlign w:val="bottom"/>
            <w:hideMark/>
          </w:tcPr>
          <w:p w14:paraId="43112E3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0526FA6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4361160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3908AAC7"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672FB95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2CE665C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1DDB19A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N46</w:t>
            </w:r>
          </w:p>
        </w:tc>
        <w:tc>
          <w:tcPr>
            <w:tcW w:w="1004" w:type="dxa"/>
            <w:tcBorders>
              <w:top w:val="single" w:sz="4" w:space="0" w:color="auto"/>
              <w:left w:val="nil"/>
              <w:bottom w:val="single" w:sz="4" w:space="0" w:color="auto"/>
              <w:right w:val="single" w:sz="4" w:space="0" w:color="auto"/>
            </w:tcBorders>
            <w:noWrap/>
            <w:vAlign w:val="bottom"/>
            <w:hideMark/>
          </w:tcPr>
          <w:p w14:paraId="7972C78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0,40</w:t>
            </w:r>
          </w:p>
        </w:tc>
        <w:tc>
          <w:tcPr>
            <w:tcW w:w="1000" w:type="dxa"/>
            <w:tcBorders>
              <w:top w:val="single" w:sz="4" w:space="0" w:color="auto"/>
              <w:left w:val="nil"/>
              <w:bottom w:val="single" w:sz="4" w:space="0" w:color="auto"/>
              <w:right w:val="single" w:sz="4" w:space="0" w:color="auto"/>
            </w:tcBorders>
            <w:noWrap/>
            <w:vAlign w:val="bottom"/>
            <w:hideMark/>
          </w:tcPr>
          <w:p w14:paraId="435E171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0BA8569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540E05F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7B65199A"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1C8C756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5380B37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1153" w:type="dxa"/>
            <w:tcBorders>
              <w:top w:val="nil"/>
              <w:left w:val="nil"/>
              <w:bottom w:val="nil"/>
              <w:right w:val="single" w:sz="4" w:space="0" w:color="auto"/>
            </w:tcBorders>
            <w:noWrap/>
            <w:vAlign w:val="bottom"/>
            <w:hideMark/>
          </w:tcPr>
          <w:p w14:paraId="0B723EF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N46</w:t>
            </w:r>
          </w:p>
        </w:tc>
        <w:tc>
          <w:tcPr>
            <w:tcW w:w="1004" w:type="dxa"/>
            <w:tcBorders>
              <w:top w:val="nil"/>
              <w:left w:val="nil"/>
              <w:bottom w:val="nil"/>
              <w:right w:val="single" w:sz="4" w:space="0" w:color="auto"/>
            </w:tcBorders>
            <w:noWrap/>
            <w:vAlign w:val="bottom"/>
            <w:hideMark/>
          </w:tcPr>
          <w:p w14:paraId="38E655E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0,45</w:t>
            </w:r>
          </w:p>
        </w:tc>
        <w:tc>
          <w:tcPr>
            <w:tcW w:w="1000" w:type="dxa"/>
            <w:tcBorders>
              <w:top w:val="nil"/>
              <w:left w:val="nil"/>
              <w:bottom w:val="nil"/>
              <w:right w:val="single" w:sz="4" w:space="0" w:color="auto"/>
            </w:tcBorders>
            <w:noWrap/>
            <w:vAlign w:val="bottom"/>
            <w:hideMark/>
          </w:tcPr>
          <w:p w14:paraId="777B813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nil"/>
              <w:right w:val="single" w:sz="4" w:space="0" w:color="auto"/>
            </w:tcBorders>
            <w:noWrap/>
            <w:vAlign w:val="bottom"/>
            <w:hideMark/>
          </w:tcPr>
          <w:p w14:paraId="581A3C6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nil"/>
              <w:right w:val="single" w:sz="4" w:space="0" w:color="auto"/>
            </w:tcBorders>
            <w:noWrap/>
            <w:vAlign w:val="bottom"/>
            <w:hideMark/>
          </w:tcPr>
          <w:p w14:paraId="018C38A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1099C05F"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7094341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47</w:t>
            </w:r>
          </w:p>
        </w:tc>
        <w:tc>
          <w:tcPr>
            <w:tcW w:w="3649" w:type="dxa"/>
            <w:tcBorders>
              <w:top w:val="single" w:sz="4" w:space="0" w:color="auto"/>
              <w:left w:val="nil"/>
              <w:bottom w:val="nil"/>
              <w:right w:val="single" w:sz="4" w:space="0" w:color="auto"/>
            </w:tcBorders>
            <w:noWrap/>
            <w:vAlign w:val="bottom"/>
            <w:hideMark/>
          </w:tcPr>
          <w:p w14:paraId="009F2137"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47</w:t>
            </w:r>
          </w:p>
        </w:tc>
        <w:tc>
          <w:tcPr>
            <w:tcW w:w="1153" w:type="dxa"/>
            <w:tcBorders>
              <w:top w:val="single" w:sz="4" w:space="0" w:color="auto"/>
              <w:left w:val="nil"/>
              <w:bottom w:val="nil"/>
              <w:right w:val="single" w:sz="4" w:space="0" w:color="auto"/>
            </w:tcBorders>
            <w:noWrap/>
            <w:vAlign w:val="bottom"/>
            <w:hideMark/>
          </w:tcPr>
          <w:p w14:paraId="73C9D9C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N47</w:t>
            </w:r>
          </w:p>
        </w:tc>
        <w:tc>
          <w:tcPr>
            <w:tcW w:w="1004" w:type="dxa"/>
            <w:tcBorders>
              <w:top w:val="single" w:sz="4" w:space="0" w:color="auto"/>
              <w:left w:val="nil"/>
              <w:bottom w:val="nil"/>
              <w:right w:val="single" w:sz="4" w:space="0" w:color="auto"/>
            </w:tcBorders>
            <w:noWrap/>
            <w:vAlign w:val="bottom"/>
            <w:hideMark/>
          </w:tcPr>
          <w:p w14:paraId="21B473DF" w14:textId="77777777" w:rsidR="00943537" w:rsidRPr="00920A02" w:rsidRDefault="00943537" w:rsidP="00943537">
            <w:pPr>
              <w:spacing w:after="0" w:line="240" w:lineRule="auto"/>
              <w:jc w:val="right"/>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3,48</w:t>
            </w:r>
          </w:p>
        </w:tc>
        <w:tc>
          <w:tcPr>
            <w:tcW w:w="1000" w:type="dxa"/>
            <w:tcBorders>
              <w:top w:val="single" w:sz="4" w:space="0" w:color="auto"/>
              <w:left w:val="nil"/>
              <w:bottom w:val="nil"/>
              <w:right w:val="single" w:sz="4" w:space="0" w:color="auto"/>
            </w:tcBorders>
            <w:noWrap/>
            <w:vAlign w:val="bottom"/>
            <w:hideMark/>
          </w:tcPr>
          <w:p w14:paraId="22CE097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554D800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1934908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06AD1F8B"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575C5D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4234A8D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cơ quan hiện trạng</w:t>
            </w:r>
          </w:p>
        </w:tc>
        <w:tc>
          <w:tcPr>
            <w:tcW w:w="1153" w:type="dxa"/>
            <w:tcBorders>
              <w:top w:val="single" w:sz="4" w:space="0" w:color="auto"/>
              <w:left w:val="nil"/>
              <w:bottom w:val="single" w:sz="4" w:space="0" w:color="auto"/>
              <w:right w:val="single" w:sz="4" w:space="0" w:color="auto"/>
            </w:tcBorders>
            <w:noWrap/>
            <w:vAlign w:val="bottom"/>
            <w:hideMark/>
          </w:tcPr>
          <w:p w14:paraId="793D4BB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N47</w:t>
            </w:r>
          </w:p>
        </w:tc>
        <w:tc>
          <w:tcPr>
            <w:tcW w:w="1004" w:type="dxa"/>
            <w:tcBorders>
              <w:top w:val="single" w:sz="4" w:space="0" w:color="auto"/>
              <w:left w:val="nil"/>
              <w:bottom w:val="single" w:sz="4" w:space="0" w:color="auto"/>
              <w:right w:val="single" w:sz="4" w:space="0" w:color="auto"/>
            </w:tcBorders>
            <w:noWrap/>
            <w:vAlign w:val="bottom"/>
            <w:hideMark/>
          </w:tcPr>
          <w:p w14:paraId="3F8F8E7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0,23</w:t>
            </w:r>
          </w:p>
        </w:tc>
        <w:tc>
          <w:tcPr>
            <w:tcW w:w="1000" w:type="dxa"/>
            <w:tcBorders>
              <w:top w:val="single" w:sz="4" w:space="0" w:color="auto"/>
              <w:left w:val="nil"/>
              <w:bottom w:val="single" w:sz="4" w:space="0" w:color="auto"/>
              <w:right w:val="single" w:sz="4" w:space="0" w:color="auto"/>
            </w:tcBorders>
            <w:noWrap/>
            <w:vAlign w:val="bottom"/>
            <w:hideMark/>
          </w:tcPr>
          <w:p w14:paraId="015A42E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single" w:sz="4" w:space="0" w:color="auto"/>
              <w:left w:val="nil"/>
              <w:bottom w:val="single" w:sz="4" w:space="0" w:color="auto"/>
              <w:right w:val="single" w:sz="4" w:space="0" w:color="auto"/>
            </w:tcBorders>
            <w:noWrap/>
            <w:vAlign w:val="bottom"/>
            <w:hideMark/>
          </w:tcPr>
          <w:p w14:paraId="7EC65F0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1B39779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378FA6B9"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3A9FC28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1DF5B2B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75D701B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N47</w:t>
            </w:r>
          </w:p>
        </w:tc>
        <w:tc>
          <w:tcPr>
            <w:tcW w:w="1004" w:type="dxa"/>
            <w:tcBorders>
              <w:top w:val="nil"/>
              <w:left w:val="nil"/>
              <w:bottom w:val="single" w:sz="4" w:space="0" w:color="auto"/>
              <w:right w:val="single" w:sz="4" w:space="0" w:color="auto"/>
            </w:tcBorders>
            <w:noWrap/>
            <w:vAlign w:val="bottom"/>
            <w:hideMark/>
          </w:tcPr>
          <w:p w14:paraId="546A538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2,04</w:t>
            </w:r>
          </w:p>
        </w:tc>
        <w:tc>
          <w:tcPr>
            <w:tcW w:w="1000" w:type="dxa"/>
            <w:tcBorders>
              <w:top w:val="nil"/>
              <w:left w:val="nil"/>
              <w:bottom w:val="single" w:sz="4" w:space="0" w:color="auto"/>
              <w:right w:val="single" w:sz="4" w:space="0" w:color="auto"/>
            </w:tcBorders>
            <w:noWrap/>
            <w:vAlign w:val="bottom"/>
            <w:hideMark/>
          </w:tcPr>
          <w:p w14:paraId="0E14225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357710F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3D2C30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35A97EB2"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CFBEB3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077C497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1153" w:type="dxa"/>
            <w:tcBorders>
              <w:top w:val="nil"/>
              <w:left w:val="nil"/>
              <w:bottom w:val="single" w:sz="4" w:space="0" w:color="auto"/>
              <w:right w:val="single" w:sz="4" w:space="0" w:color="auto"/>
            </w:tcBorders>
            <w:noWrap/>
            <w:vAlign w:val="bottom"/>
            <w:hideMark/>
          </w:tcPr>
          <w:p w14:paraId="461A5C6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N47</w:t>
            </w:r>
          </w:p>
        </w:tc>
        <w:tc>
          <w:tcPr>
            <w:tcW w:w="1004" w:type="dxa"/>
            <w:tcBorders>
              <w:top w:val="nil"/>
              <w:left w:val="nil"/>
              <w:bottom w:val="single" w:sz="4" w:space="0" w:color="auto"/>
              <w:right w:val="single" w:sz="4" w:space="0" w:color="auto"/>
            </w:tcBorders>
            <w:noWrap/>
            <w:vAlign w:val="bottom"/>
            <w:hideMark/>
          </w:tcPr>
          <w:p w14:paraId="7C589C6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0,27</w:t>
            </w:r>
          </w:p>
        </w:tc>
        <w:tc>
          <w:tcPr>
            <w:tcW w:w="1000" w:type="dxa"/>
            <w:tcBorders>
              <w:top w:val="nil"/>
              <w:left w:val="nil"/>
              <w:bottom w:val="single" w:sz="4" w:space="0" w:color="auto"/>
              <w:right w:val="single" w:sz="4" w:space="0" w:color="auto"/>
            </w:tcBorders>
            <w:noWrap/>
            <w:vAlign w:val="bottom"/>
            <w:hideMark/>
          </w:tcPr>
          <w:p w14:paraId="6E7547A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single" w:sz="4" w:space="0" w:color="auto"/>
              <w:right w:val="single" w:sz="4" w:space="0" w:color="auto"/>
            </w:tcBorders>
            <w:noWrap/>
            <w:vAlign w:val="bottom"/>
            <w:hideMark/>
          </w:tcPr>
          <w:p w14:paraId="244BA87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58AB76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6A880441"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426E3B9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19F01FC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NT liệt sỹ</w:t>
            </w:r>
          </w:p>
        </w:tc>
        <w:tc>
          <w:tcPr>
            <w:tcW w:w="1153" w:type="dxa"/>
            <w:tcBorders>
              <w:top w:val="nil"/>
              <w:left w:val="nil"/>
              <w:bottom w:val="single" w:sz="4" w:space="0" w:color="auto"/>
              <w:right w:val="single" w:sz="4" w:space="0" w:color="auto"/>
            </w:tcBorders>
            <w:noWrap/>
            <w:vAlign w:val="bottom"/>
            <w:hideMark/>
          </w:tcPr>
          <w:p w14:paraId="2BFF5FD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N47</w:t>
            </w:r>
          </w:p>
        </w:tc>
        <w:tc>
          <w:tcPr>
            <w:tcW w:w="1004" w:type="dxa"/>
            <w:tcBorders>
              <w:top w:val="nil"/>
              <w:left w:val="nil"/>
              <w:bottom w:val="single" w:sz="4" w:space="0" w:color="auto"/>
              <w:right w:val="single" w:sz="4" w:space="0" w:color="auto"/>
            </w:tcBorders>
            <w:noWrap/>
            <w:vAlign w:val="bottom"/>
            <w:hideMark/>
          </w:tcPr>
          <w:p w14:paraId="7F0DB44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0,94</w:t>
            </w:r>
          </w:p>
        </w:tc>
        <w:tc>
          <w:tcPr>
            <w:tcW w:w="1000" w:type="dxa"/>
            <w:tcBorders>
              <w:top w:val="nil"/>
              <w:left w:val="nil"/>
              <w:bottom w:val="single" w:sz="4" w:space="0" w:color="auto"/>
              <w:right w:val="single" w:sz="4" w:space="0" w:color="auto"/>
            </w:tcBorders>
            <w:noWrap/>
            <w:vAlign w:val="bottom"/>
            <w:hideMark/>
          </w:tcPr>
          <w:p w14:paraId="4BCA899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340E73A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29778DC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6A4404E2" w14:textId="77777777" w:rsidTr="00F17AFA">
        <w:trPr>
          <w:trHeight w:val="315"/>
        </w:trPr>
        <w:tc>
          <w:tcPr>
            <w:tcW w:w="576" w:type="dxa"/>
            <w:tcBorders>
              <w:top w:val="nil"/>
              <w:left w:val="single" w:sz="4" w:space="0" w:color="auto"/>
              <w:bottom w:val="nil"/>
              <w:right w:val="single" w:sz="4" w:space="0" w:color="auto"/>
            </w:tcBorders>
            <w:noWrap/>
            <w:vAlign w:val="bottom"/>
            <w:hideMark/>
          </w:tcPr>
          <w:p w14:paraId="7F182B7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48</w:t>
            </w:r>
          </w:p>
        </w:tc>
        <w:tc>
          <w:tcPr>
            <w:tcW w:w="3649" w:type="dxa"/>
            <w:tcBorders>
              <w:top w:val="nil"/>
              <w:left w:val="nil"/>
              <w:bottom w:val="nil"/>
              <w:right w:val="single" w:sz="4" w:space="0" w:color="auto"/>
            </w:tcBorders>
            <w:noWrap/>
            <w:vAlign w:val="bottom"/>
            <w:hideMark/>
          </w:tcPr>
          <w:p w14:paraId="5D479B97"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48</w:t>
            </w:r>
          </w:p>
        </w:tc>
        <w:tc>
          <w:tcPr>
            <w:tcW w:w="1153" w:type="dxa"/>
            <w:tcBorders>
              <w:top w:val="nil"/>
              <w:left w:val="nil"/>
              <w:bottom w:val="nil"/>
              <w:right w:val="single" w:sz="4" w:space="0" w:color="auto"/>
            </w:tcBorders>
            <w:noWrap/>
            <w:vAlign w:val="bottom"/>
            <w:hideMark/>
          </w:tcPr>
          <w:p w14:paraId="1F28CE5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N48</w:t>
            </w:r>
          </w:p>
        </w:tc>
        <w:tc>
          <w:tcPr>
            <w:tcW w:w="1004" w:type="dxa"/>
            <w:tcBorders>
              <w:top w:val="nil"/>
              <w:left w:val="nil"/>
              <w:bottom w:val="nil"/>
              <w:right w:val="single" w:sz="4" w:space="0" w:color="auto"/>
            </w:tcBorders>
            <w:noWrap/>
            <w:vAlign w:val="bottom"/>
            <w:hideMark/>
          </w:tcPr>
          <w:p w14:paraId="7B80BB5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1,15</w:t>
            </w:r>
          </w:p>
        </w:tc>
        <w:tc>
          <w:tcPr>
            <w:tcW w:w="1000" w:type="dxa"/>
            <w:tcBorders>
              <w:top w:val="nil"/>
              <w:left w:val="nil"/>
              <w:bottom w:val="nil"/>
              <w:right w:val="single" w:sz="4" w:space="0" w:color="auto"/>
            </w:tcBorders>
            <w:noWrap/>
            <w:vAlign w:val="bottom"/>
            <w:hideMark/>
          </w:tcPr>
          <w:p w14:paraId="149EF8D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nil"/>
              <w:left w:val="nil"/>
              <w:bottom w:val="nil"/>
              <w:right w:val="single" w:sz="4" w:space="0" w:color="auto"/>
            </w:tcBorders>
            <w:noWrap/>
            <w:vAlign w:val="bottom"/>
            <w:hideMark/>
          </w:tcPr>
          <w:p w14:paraId="31BDA8B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53FE9FC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4F1A7B7C"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4E7C346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0DF35F9D"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sản xuất kinh doanh</w:t>
            </w:r>
          </w:p>
        </w:tc>
        <w:tc>
          <w:tcPr>
            <w:tcW w:w="1153" w:type="dxa"/>
            <w:tcBorders>
              <w:top w:val="nil"/>
              <w:left w:val="nil"/>
              <w:bottom w:val="nil"/>
              <w:right w:val="single" w:sz="4" w:space="0" w:color="auto"/>
            </w:tcBorders>
            <w:noWrap/>
            <w:vAlign w:val="bottom"/>
            <w:hideMark/>
          </w:tcPr>
          <w:p w14:paraId="4CA7B7B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N48</w:t>
            </w:r>
          </w:p>
        </w:tc>
        <w:tc>
          <w:tcPr>
            <w:tcW w:w="1004" w:type="dxa"/>
            <w:tcBorders>
              <w:top w:val="nil"/>
              <w:left w:val="nil"/>
              <w:bottom w:val="nil"/>
              <w:right w:val="single" w:sz="4" w:space="0" w:color="auto"/>
            </w:tcBorders>
            <w:noWrap/>
            <w:vAlign w:val="bottom"/>
            <w:hideMark/>
          </w:tcPr>
          <w:p w14:paraId="5940C63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1,15</w:t>
            </w:r>
          </w:p>
        </w:tc>
        <w:tc>
          <w:tcPr>
            <w:tcW w:w="1000" w:type="dxa"/>
            <w:tcBorders>
              <w:top w:val="nil"/>
              <w:left w:val="nil"/>
              <w:bottom w:val="single" w:sz="4" w:space="0" w:color="auto"/>
              <w:right w:val="single" w:sz="4" w:space="0" w:color="auto"/>
            </w:tcBorders>
            <w:noWrap/>
            <w:vAlign w:val="bottom"/>
            <w:hideMark/>
          </w:tcPr>
          <w:p w14:paraId="2501362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3A87278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6E04F43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5904EF43"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46002E3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49</w:t>
            </w:r>
          </w:p>
        </w:tc>
        <w:tc>
          <w:tcPr>
            <w:tcW w:w="3649" w:type="dxa"/>
            <w:tcBorders>
              <w:top w:val="single" w:sz="4" w:space="0" w:color="auto"/>
              <w:left w:val="nil"/>
              <w:bottom w:val="nil"/>
              <w:right w:val="single" w:sz="4" w:space="0" w:color="auto"/>
            </w:tcBorders>
            <w:noWrap/>
            <w:vAlign w:val="bottom"/>
            <w:hideMark/>
          </w:tcPr>
          <w:p w14:paraId="0FFA02F2"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49</w:t>
            </w:r>
          </w:p>
        </w:tc>
        <w:tc>
          <w:tcPr>
            <w:tcW w:w="1153" w:type="dxa"/>
            <w:tcBorders>
              <w:top w:val="single" w:sz="4" w:space="0" w:color="auto"/>
              <w:left w:val="nil"/>
              <w:bottom w:val="nil"/>
              <w:right w:val="single" w:sz="4" w:space="0" w:color="auto"/>
            </w:tcBorders>
            <w:noWrap/>
            <w:vAlign w:val="bottom"/>
            <w:hideMark/>
          </w:tcPr>
          <w:p w14:paraId="054FC74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N49</w:t>
            </w:r>
          </w:p>
        </w:tc>
        <w:tc>
          <w:tcPr>
            <w:tcW w:w="1004" w:type="dxa"/>
            <w:tcBorders>
              <w:top w:val="single" w:sz="4" w:space="0" w:color="auto"/>
              <w:left w:val="nil"/>
              <w:bottom w:val="nil"/>
              <w:right w:val="single" w:sz="4" w:space="0" w:color="auto"/>
            </w:tcBorders>
            <w:noWrap/>
            <w:vAlign w:val="bottom"/>
            <w:hideMark/>
          </w:tcPr>
          <w:p w14:paraId="609C753C" w14:textId="77777777" w:rsidR="00943537" w:rsidRPr="00920A02" w:rsidRDefault="00943537" w:rsidP="00943537">
            <w:pPr>
              <w:spacing w:after="0" w:line="240" w:lineRule="auto"/>
              <w:jc w:val="right"/>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1,04</w:t>
            </w:r>
          </w:p>
        </w:tc>
        <w:tc>
          <w:tcPr>
            <w:tcW w:w="1000" w:type="dxa"/>
            <w:tcBorders>
              <w:top w:val="nil"/>
              <w:left w:val="nil"/>
              <w:bottom w:val="nil"/>
              <w:right w:val="single" w:sz="4" w:space="0" w:color="auto"/>
            </w:tcBorders>
            <w:noWrap/>
            <w:vAlign w:val="bottom"/>
            <w:hideMark/>
          </w:tcPr>
          <w:p w14:paraId="6D4A707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single" w:sz="4" w:space="0" w:color="auto"/>
              <w:left w:val="nil"/>
              <w:bottom w:val="nil"/>
              <w:right w:val="single" w:sz="4" w:space="0" w:color="auto"/>
            </w:tcBorders>
            <w:noWrap/>
            <w:vAlign w:val="bottom"/>
            <w:hideMark/>
          </w:tcPr>
          <w:p w14:paraId="5BC94DC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54B9051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071A78B2"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2D5BC81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3518D42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sản xuất kinh doanh</w:t>
            </w:r>
          </w:p>
        </w:tc>
        <w:tc>
          <w:tcPr>
            <w:tcW w:w="1153" w:type="dxa"/>
            <w:tcBorders>
              <w:top w:val="nil"/>
              <w:left w:val="nil"/>
              <w:bottom w:val="nil"/>
              <w:right w:val="single" w:sz="4" w:space="0" w:color="auto"/>
            </w:tcBorders>
            <w:noWrap/>
            <w:vAlign w:val="bottom"/>
            <w:hideMark/>
          </w:tcPr>
          <w:p w14:paraId="148FD14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N49</w:t>
            </w:r>
          </w:p>
        </w:tc>
        <w:tc>
          <w:tcPr>
            <w:tcW w:w="1004" w:type="dxa"/>
            <w:tcBorders>
              <w:top w:val="nil"/>
              <w:left w:val="nil"/>
              <w:bottom w:val="nil"/>
              <w:right w:val="single" w:sz="4" w:space="0" w:color="auto"/>
            </w:tcBorders>
            <w:noWrap/>
            <w:vAlign w:val="bottom"/>
            <w:hideMark/>
          </w:tcPr>
          <w:p w14:paraId="6C5C8D5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1,04</w:t>
            </w:r>
          </w:p>
        </w:tc>
        <w:tc>
          <w:tcPr>
            <w:tcW w:w="1000" w:type="dxa"/>
            <w:tcBorders>
              <w:top w:val="single" w:sz="4" w:space="0" w:color="auto"/>
              <w:left w:val="nil"/>
              <w:bottom w:val="single" w:sz="4" w:space="0" w:color="auto"/>
              <w:right w:val="single" w:sz="4" w:space="0" w:color="auto"/>
            </w:tcBorders>
            <w:noWrap/>
            <w:vAlign w:val="bottom"/>
            <w:hideMark/>
          </w:tcPr>
          <w:p w14:paraId="35A67EA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4F55638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19D7CE8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19B128AB"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1D94F6D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50</w:t>
            </w:r>
          </w:p>
        </w:tc>
        <w:tc>
          <w:tcPr>
            <w:tcW w:w="3649" w:type="dxa"/>
            <w:tcBorders>
              <w:top w:val="single" w:sz="4" w:space="0" w:color="auto"/>
              <w:left w:val="nil"/>
              <w:bottom w:val="nil"/>
              <w:right w:val="single" w:sz="4" w:space="0" w:color="auto"/>
            </w:tcBorders>
            <w:noWrap/>
            <w:vAlign w:val="bottom"/>
            <w:hideMark/>
          </w:tcPr>
          <w:p w14:paraId="76CF70F2"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50</w:t>
            </w:r>
          </w:p>
        </w:tc>
        <w:tc>
          <w:tcPr>
            <w:tcW w:w="1153" w:type="dxa"/>
            <w:tcBorders>
              <w:top w:val="single" w:sz="4" w:space="0" w:color="auto"/>
              <w:left w:val="nil"/>
              <w:bottom w:val="nil"/>
              <w:right w:val="single" w:sz="4" w:space="0" w:color="auto"/>
            </w:tcBorders>
            <w:noWrap/>
            <w:vAlign w:val="bottom"/>
            <w:hideMark/>
          </w:tcPr>
          <w:p w14:paraId="0F2CED0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N50</w:t>
            </w:r>
          </w:p>
        </w:tc>
        <w:tc>
          <w:tcPr>
            <w:tcW w:w="1004" w:type="dxa"/>
            <w:tcBorders>
              <w:top w:val="single" w:sz="4" w:space="0" w:color="auto"/>
              <w:left w:val="nil"/>
              <w:bottom w:val="nil"/>
              <w:right w:val="single" w:sz="4" w:space="0" w:color="auto"/>
            </w:tcBorders>
            <w:noWrap/>
            <w:vAlign w:val="bottom"/>
            <w:hideMark/>
          </w:tcPr>
          <w:p w14:paraId="498CE0D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1,28</w:t>
            </w:r>
          </w:p>
        </w:tc>
        <w:tc>
          <w:tcPr>
            <w:tcW w:w="1000" w:type="dxa"/>
            <w:tcBorders>
              <w:top w:val="single" w:sz="4" w:space="0" w:color="auto"/>
              <w:left w:val="nil"/>
              <w:bottom w:val="nil"/>
              <w:right w:val="single" w:sz="4" w:space="0" w:color="auto"/>
            </w:tcBorders>
            <w:noWrap/>
            <w:vAlign w:val="bottom"/>
            <w:hideMark/>
          </w:tcPr>
          <w:p w14:paraId="3C9B12D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single" w:sz="4" w:space="0" w:color="auto"/>
              <w:left w:val="nil"/>
              <w:bottom w:val="nil"/>
              <w:right w:val="single" w:sz="4" w:space="0" w:color="auto"/>
            </w:tcBorders>
            <w:noWrap/>
            <w:vAlign w:val="bottom"/>
            <w:hideMark/>
          </w:tcPr>
          <w:p w14:paraId="242DACE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074FC12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0DA0DD81"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3C71F08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7A244A2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sản xuất kinh doanh</w:t>
            </w:r>
          </w:p>
        </w:tc>
        <w:tc>
          <w:tcPr>
            <w:tcW w:w="1153" w:type="dxa"/>
            <w:tcBorders>
              <w:top w:val="single" w:sz="4" w:space="0" w:color="auto"/>
              <w:left w:val="nil"/>
              <w:bottom w:val="single" w:sz="4" w:space="0" w:color="auto"/>
              <w:right w:val="single" w:sz="4" w:space="0" w:color="auto"/>
            </w:tcBorders>
            <w:noWrap/>
            <w:vAlign w:val="bottom"/>
            <w:hideMark/>
          </w:tcPr>
          <w:p w14:paraId="5D3E547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N50</w:t>
            </w:r>
          </w:p>
        </w:tc>
        <w:tc>
          <w:tcPr>
            <w:tcW w:w="1004" w:type="dxa"/>
            <w:tcBorders>
              <w:top w:val="single" w:sz="4" w:space="0" w:color="auto"/>
              <w:left w:val="nil"/>
              <w:bottom w:val="single" w:sz="4" w:space="0" w:color="auto"/>
              <w:right w:val="single" w:sz="4" w:space="0" w:color="auto"/>
            </w:tcBorders>
            <w:noWrap/>
            <w:vAlign w:val="bottom"/>
            <w:hideMark/>
          </w:tcPr>
          <w:p w14:paraId="3B3C762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1,28</w:t>
            </w:r>
          </w:p>
        </w:tc>
        <w:tc>
          <w:tcPr>
            <w:tcW w:w="1000" w:type="dxa"/>
            <w:tcBorders>
              <w:top w:val="single" w:sz="4" w:space="0" w:color="auto"/>
              <w:left w:val="nil"/>
              <w:bottom w:val="single" w:sz="4" w:space="0" w:color="auto"/>
              <w:right w:val="single" w:sz="4" w:space="0" w:color="auto"/>
            </w:tcBorders>
            <w:noWrap/>
            <w:vAlign w:val="bottom"/>
            <w:hideMark/>
          </w:tcPr>
          <w:p w14:paraId="198DDD8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7279888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3B78354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717BD9CF"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6F5E693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51</w:t>
            </w:r>
          </w:p>
        </w:tc>
        <w:tc>
          <w:tcPr>
            <w:tcW w:w="3649" w:type="dxa"/>
            <w:tcBorders>
              <w:top w:val="nil"/>
              <w:left w:val="nil"/>
              <w:bottom w:val="nil"/>
              <w:right w:val="single" w:sz="4" w:space="0" w:color="auto"/>
            </w:tcBorders>
            <w:noWrap/>
            <w:vAlign w:val="bottom"/>
            <w:hideMark/>
          </w:tcPr>
          <w:p w14:paraId="13F83F06"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51</w:t>
            </w:r>
          </w:p>
        </w:tc>
        <w:tc>
          <w:tcPr>
            <w:tcW w:w="1153" w:type="dxa"/>
            <w:tcBorders>
              <w:top w:val="nil"/>
              <w:left w:val="nil"/>
              <w:bottom w:val="nil"/>
              <w:right w:val="single" w:sz="4" w:space="0" w:color="auto"/>
            </w:tcBorders>
            <w:noWrap/>
            <w:vAlign w:val="bottom"/>
            <w:hideMark/>
          </w:tcPr>
          <w:p w14:paraId="3596986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N51</w:t>
            </w:r>
          </w:p>
        </w:tc>
        <w:tc>
          <w:tcPr>
            <w:tcW w:w="1004" w:type="dxa"/>
            <w:tcBorders>
              <w:top w:val="nil"/>
              <w:left w:val="nil"/>
              <w:bottom w:val="nil"/>
              <w:right w:val="single" w:sz="4" w:space="0" w:color="auto"/>
            </w:tcBorders>
            <w:noWrap/>
            <w:vAlign w:val="bottom"/>
            <w:hideMark/>
          </w:tcPr>
          <w:p w14:paraId="6D609AD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0,54</w:t>
            </w:r>
          </w:p>
        </w:tc>
        <w:tc>
          <w:tcPr>
            <w:tcW w:w="1000" w:type="dxa"/>
            <w:tcBorders>
              <w:top w:val="nil"/>
              <w:left w:val="nil"/>
              <w:bottom w:val="nil"/>
              <w:right w:val="single" w:sz="4" w:space="0" w:color="auto"/>
            </w:tcBorders>
            <w:noWrap/>
            <w:vAlign w:val="bottom"/>
            <w:hideMark/>
          </w:tcPr>
          <w:p w14:paraId="2E21805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70</w:t>
            </w:r>
          </w:p>
        </w:tc>
        <w:tc>
          <w:tcPr>
            <w:tcW w:w="940" w:type="dxa"/>
            <w:tcBorders>
              <w:top w:val="nil"/>
              <w:left w:val="nil"/>
              <w:bottom w:val="nil"/>
              <w:right w:val="single" w:sz="4" w:space="0" w:color="auto"/>
            </w:tcBorders>
            <w:noWrap/>
            <w:vAlign w:val="bottom"/>
            <w:hideMark/>
          </w:tcPr>
          <w:p w14:paraId="5644D5F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29D1D24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2,1</w:t>
            </w:r>
          </w:p>
        </w:tc>
      </w:tr>
      <w:tr w:rsidR="00943537" w:rsidRPr="00920A02" w14:paraId="18BF8DBD"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375FBE0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6F09041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47EF4E2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N51</w:t>
            </w:r>
          </w:p>
        </w:tc>
        <w:tc>
          <w:tcPr>
            <w:tcW w:w="1004" w:type="dxa"/>
            <w:tcBorders>
              <w:top w:val="single" w:sz="4" w:space="0" w:color="auto"/>
              <w:left w:val="nil"/>
              <w:bottom w:val="single" w:sz="4" w:space="0" w:color="auto"/>
              <w:right w:val="single" w:sz="4" w:space="0" w:color="auto"/>
            </w:tcBorders>
            <w:noWrap/>
            <w:vAlign w:val="bottom"/>
            <w:hideMark/>
          </w:tcPr>
          <w:p w14:paraId="42973AE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0,30</w:t>
            </w:r>
          </w:p>
        </w:tc>
        <w:tc>
          <w:tcPr>
            <w:tcW w:w="1000" w:type="dxa"/>
            <w:tcBorders>
              <w:top w:val="single" w:sz="4" w:space="0" w:color="auto"/>
              <w:left w:val="nil"/>
              <w:bottom w:val="single" w:sz="4" w:space="0" w:color="auto"/>
              <w:right w:val="single" w:sz="4" w:space="0" w:color="auto"/>
            </w:tcBorders>
            <w:noWrap/>
            <w:vAlign w:val="bottom"/>
            <w:hideMark/>
          </w:tcPr>
          <w:p w14:paraId="3EBBF4A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4BA6909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5006322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7F280A21"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07AD57A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2007E91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1153" w:type="dxa"/>
            <w:tcBorders>
              <w:top w:val="nil"/>
              <w:left w:val="nil"/>
              <w:bottom w:val="single" w:sz="4" w:space="0" w:color="auto"/>
              <w:right w:val="single" w:sz="4" w:space="0" w:color="auto"/>
            </w:tcBorders>
            <w:noWrap/>
            <w:vAlign w:val="bottom"/>
            <w:hideMark/>
          </w:tcPr>
          <w:p w14:paraId="6A86389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N51</w:t>
            </w:r>
          </w:p>
        </w:tc>
        <w:tc>
          <w:tcPr>
            <w:tcW w:w="1004" w:type="dxa"/>
            <w:tcBorders>
              <w:top w:val="nil"/>
              <w:left w:val="nil"/>
              <w:bottom w:val="single" w:sz="4" w:space="0" w:color="auto"/>
              <w:right w:val="single" w:sz="4" w:space="0" w:color="auto"/>
            </w:tcBorders>
            <w:noWrap/>
            <w:vAlign w:val="bottom"/>
            <w:hideMark/>
          </w:tcPr>
          <w:p w14:paraId="3A36419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0,24</w:t>
            </w:r>
          </w:p>
        </w:tc>
        <w:tc>
          <w:tcPr>
            <w:tcW w:w="1000" w:type="dxa"/>
            <w:tcBorders>
              <w:top w:val="nil"/>
              <w:left w:val="nil"/>
              <w:bottom w:val="single" w:sz="4" w:space="0" w:color="auto"/>
              <w:right w:val="single" w:sz="4" w:space="0" w:color="auto"/>
            </w:tcBorders>
            <w:noWrap/>
            <w:vAlign w:val="bottom"/>
            <w:hideMark/>
          </w:tcPr>
          <w:p w14:paraId="4E7F08E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single" w:sz="4" w:space="0" w:color="auto"/>
              <w:right w:val="single" w:sz="4" w:space="0" w:color="auto"/>
            </w:tcBorders>
            <w:noWrap/>
            <w:vAlign w:val="bottom"/>
            <w:hideMark/>
          </w:tcPr>
          <w:p w14:paraId="7A8692C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17BB152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245B8568"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3E19895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52</w:t>
            </w:r>
          </w:p>
        </w:tc>
        <w:tc>
          <w:tcPr>
            <w:tcW w:w="3649" w:type="dxa"/>
            <w:tcBorders>
              <w:top w:val="nil"/>
              <w:left w:val="nil"/>
              <w:bottom w:val="nil"/>
              <w:right w:val="single" w:sz="4" w:space="0" w:color="auto"/>
            </w:tcBorders>
            <w:noWrap/>
            <w:vAlign w:val="bottom"/>
            <w:hideMark/>
          </w:tcPr>
          <w:p w14:paraId="74B6205F"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52</w:t>
            </w:r>
          </w:p>
        </w:tc>
        <w:tc>
          <w:tcPr>
            <w:tcW w:w="1153" w:type="dxa"/>
            <w:tcBorders>
              <w:top w:val="nil"/>
              <w:left w:val="nil"/>
              <w:bottom w:val="nil"/>
              <w:right w:val="single" w:sz="4" w:space="0" w:color="auto"/>
            </w:tcBorders>
            <w:noWrap/>
            <w:vAlign w:val="bottom"/>
            <w:hideMark/>
          </w:tcPr>
          <w:p w14:paraId="0A04D9F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N52</w:t>
            </w:r>
          </w:p>
        </w:tc>
        <w:tc>
          <w:tcPr>
            <w:tcW w:w="1004" w:type="dxa"/>
            <w:tcBorders>
              <w:top w:val="nil"/>
              <w:left w:val="nil"/>
              <w:bottom w:val="nil"/>
              <w:right w:val="single" w:sz="4" w:space="0" w:color="auto"/>
            </w:tcBorders>
            <w:noWrap/>
            <w:vAlign w:val="bottom"/>
            <w:hideMark/>
          </w:tcPr>
          <w:p w14:paraId="7729CF1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0,54</w:t>
            </w:r>
          </w:p>
        </w:tc>
        <w:tc>
          <w:tcPr>
            <w:tcW w:w="1000" w:type="dxa"/>
            <w:tcBorders>
              <w:top w:val="nil"/>
              <w:left w:val="nil"/>
              <w:bottom w:val="nil"/>
              <w:right w:val="single" w:sz="4" w:space="0" w:color="auto"/>
            </w:tcBorders>
            <w:noWrap/>
            <w:vAlign w:val="bottom"/>
            <w:hideMark/>
          </w:tcPr>
          <w:p w14:paraId="19FA655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nil"/>
              <w:left w:val="nil"/>
              <w:bottom w:val="nil"/>
              <w:right w:val="single" w:sz="4" w:space="0" w:color="auto"/>
            </w:tcBorders>
            <w:noWrap/>
            <w:vAlign w:val="bottom"/>
            <w:hideMark/>
          </w:tcPr>
          <w:p w14:paraId="360EBF9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6ED9609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786A4313"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6619A6B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011CD22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dịch vụ thương mại (dự kiến)</w:t>
            </w:r>
          </w:p>
        </w:tc>
        <w:tc>
          <w:tcPr>
            <w:tcW w:w="1153" w:type="dxa"/>
            <w:tcBorders>
              <w:top w:val="single" w:sz="4" w:space="0" w:color="auto"/>
              <w:left w:val="nil"/>
              <w:bottom w:val="single" w:sz="4" w:space="0" w:color="auto"/>
              <w:right w:val="single" w:sz="4" w:space="0" w:color="auto"/>
            </w:tcBorders>
            <w:noWrap/>
            <w:vAlign w:val="bottom"/>
            <w:hideMark/>
          </w:tcPr>
          <w:p w14:paraId="49B80E8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N52</w:t>
            </w:r>
          </w:p>
        </w:tc>
        <w:tc>
          <w:tcPr>
            <w:tcW w:w="1004" w:type="dxa"/>
            <w:tcBorders>
              <w:top w:val="single" w:sz="4" w:space="0" w:color="auto"/>
              <w:left w:val="nil"/>
              <w:bottom w:val="single" w:sz="4" w:space="0" w:color="auto"/>
              <w:right w:val="single" w:sz="4" w:space="0" w:color="auto"/>
            </w:tcBorders>
            <w:noWrap/>
            <w:vAlign w:val="bottom"/>
            <w:hideMark/>
          </w:tcPr>
          <w:p w14:paraId="3512D08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0,54</w:t>
            </w:r>
          </w:p>
        </w:tc>
        <w:tc>
          <w:tcPr>
            <w:tcW w:w="1000" w:type="dxa"/>
            <w:tcBorders>
              <w:top w:val="single" w:sz="4" w:space="0" w:color="auto"/>
              <w:left w:val="nil"/>
              <w:bottom w:val="single" w:sz="4" w:space="0" w:color="auto"/>
              <w:right w:val="single" w:sz="4" w:space="0" w:color="auto"/>
            </w:tcBorders>
            <w:noWrap/>
            <w:vAlign w:val="bottom"/>
            <w:hideMark/>
          </w:tcPr>
          <w:p w14:paraId="2DD77F4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3F3B6AC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657C9B9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39AD5E1B"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1F9C31D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lastRenderedPageBreak/>
              <w:t>53</w:t>
            </w:r>
          </w:p>
        </w:tc>
        <w:tc>
          <w:tcPr>
            <w:tcW w:w="3649" w:type="dxa"/>
            <w:tcBorders>
              <w:top w:val="nil"/>
              <w:left w:val="nil"/>
              <w:bottom w:val="nil"/>
              <w:right w:val="single" w:sz="4" w:space="0" w:color="auto"/>
            </w:tcBorders>
            <w:noWrap/>
            <w:vAlign w:val="bottom"/>
            <w:hideMark/>
          </w:tcPr>
          <w:p w14:paraId="46306AA8"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53</w:t>
            </w:r>
          </w:p>
        </w:tc>
        <w:tc>
          <w:tcPr>
            <w:tcW w:w="1153" w:type="dxa"/>
            <w:tcBorders>
              <w:top w:val="nil"/>
              <w:left w:val="nil"/>
              <w:bottom w:val="nil"/>
              <w:right w:val="single" w:sz="4" w:space="0" w:color="auto"/>
            </w:tcBorders>
            <w:noWrap/>
            <w:vAlign w:val="bottom"/>
            <w:hideMark/>
          </w:tcPr>
          <w:p w14:paraId="4A78844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N53</w:t>
            </w:r>
          </w:p>
        </w:tc>
        <w:tc>
          <w:tcPr>
            <w:tcW w:w="1004" w:type="dxa"/>
            <w:tcBorders>
              <w:top w:val="nil"/>
              <w:left w:val="nil"/>
              <w:bottom w:val="nil"/>
              <w:right w:val="single" w:sz="4" w:space="0" w:color="auto"/>
            </w:tcBorders>
            <w:noWrap/>
            <w:vAlign w:val="bottom"/>
            <w:hideMark/>
          </w:tcPr>
          <w:p w14:paraId="0C784C9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1,35</w:t>
            </w:r>
          </w:p>
        </w:tc>
        <w:tc>
          <w:tcPr>
            <w:tcW w:w="1000" w:type="dxa"/>
            <w:tcBorders>
              <w:top w:val="nil"/>
              <w:left w:val="nil"/>
              <w:bottom w:val="nil"/>
              <w:right w:val="single" w:sz="4" w:space="0" w:color="auto"/>
            </w:tcBorders>
            <w:noWrap/>
            <w:vAlign w:val="bottom"/>
            <w:hideMark/>
          </w:tcPr>
          <w:p w14:paraId="7E1E6BA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nil"/>
              <w:left w:val="nil"/>
              <w:bottom w:val="nil"/>
              <w:right w:val="single" w:sz="4" w:space="0" w:color="auto"/>
            </w:tcBorders>
            <w:noWrap/>
            <w:vAlign w:val="bottom"/>
            <w:hideMark/>
          </w:tcPr>
          <w:p w14:paraId="7014039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4ADA745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5B4DD3E5"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4B00165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5D66BE7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sản xuất kinh doanh</w:t>
            </w:r>
          </w:p>
        </w:tc>
        <w:tc>
          <w:tcPr>
            <w:tcW w:w="1153" w:type="dxa"/>
            <w:tcBorders>
              <w:top w:val="single" w:sz="4" w:space="0" w:color="auto"/>
              <w:left w:val="nil"/>
              <w:bottom w:val="single" w:sz="4" w:space="0" w:color="auto"/>
              <w:right w:val="single" w:sz="4" w:space="0" w:color="auto"/>
            </w:tcBorders>
            <w:noWrap/>
            <w:vAlign w:val="bottom"/>
            <w:hideMark/>
          </w:tcPr>
          <w:p w14:paraId="49A6669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N53</w:t>
            </w:r>
          </w:p>
        </w:tc>
        <w:tc>
          <w:tcPr>
            <w:tcW w:w="1004" w:type="dxa"/>
            <w:tcBorders>
              <w:top w:val="single" w:sz="4" w:space="0" w:color="auto"/>
              <w:left w:val="nil"/>
              <w:bottom w:val="single" w:sz="4" w:space="0" w:color="auto"/>
              <w:right w:val="single" w:sz="4" w:space="0" w:color="auto"/>
            </w:tcBorders>
            <w:noWrap/>
            <w:vAlign w:val="bottom"/>
            <w:hideMark/>
          </w:tcPr>
          <w:p w14:paraId="0FB9F2D7" w14:textId="77777777" w:rsidR="00943537" w:rsidRPr="00920A02" w:rsidRDefault="00943537" w:rsidP="00943537">
            <w:pPr>
              <w:spacing w:after="0" w:line="240" w:lineRule="auto"/>
              <w:jc w:val="right"/>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1,35</w:t>
            </w:r>
          </w:p>
        </w:tc>
        <w:tc>
          <w:tcPr>
            <w:tcW w:w="1000" w:type="dxa"/>
            <w:tcBorders>
              <w:top w:val="single" w:sz="4" w:space="0" w:color="auto"/>
              <w:left w:val="nil"/>
              <w:bottom w:val="single" w:sz="4" w:space="0" w:color="auto"/>
              <w:right w:val="single" w:sz="4" w:space="0" w:color="auto"/>
            </w:tcBorders>
            <w:noWrap/>
            <w:vAlign w:val="bottom"/>
            <w:hideMark/>
          </w:tcPr>
          <w:p w14:paraId="6BA5E8F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56E8054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1E20619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77990246"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53C6EEC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54</w:t>
            </w:r>
          </w:p>
        </w:tc>
        <w:tc>
          <w:tcPr>
            <w:tcW w:w="3649" w:type="dxa"/>
            <w:tcBorders>
              <w:top w:val="nil"/>
              <w:left w:val="nil"/>
              <w:bottom w:val="nil"/>
              <w:right w:val="single" w:sz="4" w:space="0" w:color="auto"/>
            </w:tcBorders>
            <w:noWrap/>
            <w:vAlign w:val="bottom"/>
            <w:hideMark/>
          </w:tcPr>
          <w:p w14:paraId="11C41CEC"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54</w:t>
            </w:r>
          </w:p>
        </w:tc>
        <w:tc>
          <w:tcPr>
            <w:tcW w:w="1153" w:type="dxa"/>
            <w:tcBorders>
              <w:top w:val="nil"/>
              <w:left w:val="nil"/>
              <w:bottom w:val="nil"/>
              <w:right w:val="single" w:sz="4" w:space="0" w:color="auto"/>
            </w:tcBorders>
            <w:noWrap/>
            <w:vAlign w:val="bottom"/>
            <w:hideMark/>
          </w:tcPr>
          <w:p w14:paraId="2B96332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N54</w:t>
            </w:r>
          </w:p>
        </w:tc>
        <w:tc>
          <w:tcPr>
            <w:tcW w:w="1004" w:type="dxa"/>
            <w:tcBorders>
              <w:top w:val="nil"/>
              <w:left w:val="nil"/>
              <w:bottom w:val="nil"/>
              <w:right w:val="single" w:sz="4" w:space="0" w:color="auto"/>
            </w:tcBorders>
            <w:noWrap/>
            <w:vAlign w:val="bottom"/>
            <w:hideMark/>
          </w:tcPr>
          <w:p w14:paraId="3C35E39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6,63</w:t>
            </w:r>
          </w:p>
        </w:tc>
        <w:tc>
          <w:tcPr>
            <w:tcW w:w="1000" w:type="dxa"/>
            <w:tcBorders>
              <w:top w:val="nil"/>
              <w:left w:val="nil"/>
              <w:bottom w:val="nil"/>
              <w:right w:val="single" w:sz="4" w:space="0" w:color="auto"/>
            </w:tcBorders>
            <w:noWrap/>
            <w:vAlign w:val="bottom"/>
            <w:hideMark/>
          </w:tcPr>
          <w:p w14:paraId="7A6A0CE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940" w:type="dxa"/>
            <w:tcBorders>
              <w:top w:val="nil"/>
              <w:left w:val="nil"/>
              <w:bottom w:val="nil"/>
              <w:right w:val="single" w:sz="4" w:space="0" w:color="auto"/>
            </w:tcBorders>
            <w:noWrap/>
            <w:vAlign w:val="bottom"/>
            <w:hideMark/>
          </w:tcPr>
          <w:p w14:paraId="517EA27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960" w:type="dxa"/>
            <w:tcBorders>
              <w:top w:val="nil"/>
              <w:left w:val="nil"/>
              <w:bottom w:val="nil"/>
              <w:right w:val="single" w:sz="4" w:space="0" w:color="auto"/>
            </w:tcBorders>
            <w:noWrap/>
            <w:vAlign w:val="bottom"/>
            <w:hideMark/>
          </w:tcPr>
          <w:p w14:paraId="022C467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r>
      <w:tr w:rsidR="00943537" w:rsidRPr="00920A02" w14:paraId="7E6E93B8"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43F9219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478B108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thủy điện Phai Cát</w:t>
            </w:r>
          </w:p>
        </w:tc>
        <w:tc>
          <w:tcPr>
            <w:tcW w:w="1153" w:type="dxa"/>
            <w:tcBorders>
              <w:top w:val="single" w:sz="4" w:space="0" w:color="auto"/>
              <w:left w:val="nil"/>
              <w:bottom w:val="single" w:sz="4" w:space="0" w:color="auto"/>
              <w:right w:val="single" w:sz="4" w:space="0" w:color="auto"/>
            </w:tcBorders>
            <w:noWrap/>
            <w:vAlign w:val="bottom"/>
            <w:hideMark/>
          </w:tcPr>
          <w:p w14:paraId="3D06B18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N54</w:t>
            </w:r>
          </w:p>
        </w:tc>
        <w:tc>
          <w:tcPr>
            <w:tcW w:w="1004" w:type="dxa"/>
            <w:tcBorders>
              <w:top w:val="single" w:sz="4" w:space="0" w:color="auto"/>
              <w:left w:val="nil"/>
              <w:bottom w:val="single" w:sz="4" w:space="0" w:color="auto"/>
              <w:right w:val="single" w:sz="4" w:space="0" w:color="auto"/>
            </w:tcBorders>
            <w:noWrap/>
            <w:vAlign w:val="bottom"/>
            <w:hideMark/>
          </w:tcPr>
          <w:p w14:paraId="44D4C29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6,63</w:t>
            </w:r>
          </w:p>
        </w:tc>
        <w:tc>
          <w:tcPr>
            <w:tcW w:w="1000" w:type="dxa"/>
            <w:tcBorders>
              <w:top w:val="single" w:sz="4" w:space="0" w:color="auto"/>
              <w:left w:val="nil"/>
              <w:bottom w:val="single" w:sz="4" w:space="0" w:color="auto"/>
              <w:right w:val="single" w:sz="4" w:space="0" w:color="auto"/>
            </w:tcBorders>
            <w:noWrap/>
            <w:vAlign w:val="bottom"/>
            <w:hideMark/>
          </w:tcPr>
          <w:p w14:paraId="3139BFB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single" w:sz="4" w:space="0" w:color="auto"/>
              <w:left w:val="nil"/>
              <w:bottom w:val="single" w:sz="4" w:space="0" w:color="auto"/>
              <w:right w:val="single" w:sz="4" w:space="0" w:color="auto"/>
            </w:tcBorders>
            <w:noWrap/>
            <w:vAlign w:val="bottom"/>
            <w:hideMark/>
          </w:tcPr>
          <w:p w14:paraId="0F7CDDC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single" w:sz="4" w:space="0" w:color="auto"/>
              <w:left w:val="nil"/>
              <w:bottom w:val="single" w:sz="4" w:space="0" w:color="auto"/>
              <w:right w:val="single" w:sz="4" w:space="0" w:color="auto"/>
            </w:tcBorders>
            <w:noWrap/>
            <w:vAlign w:val="bottom"/>
            <w:hideMark/>
          </w:tcPr>
          <w:p w14:paraId="4454A5E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2AFB36AD"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7325E82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55</w:t>
            </w:r>
          </w:p>
        </w:tc>
        <w:tc>
          <w:tcPr>
            <w:tcW w:w="3649" w:type="dxa"/>
            <w:tcBorders>
              <w:top w:val="nil"/>
              <w:left w:val="nil"/>
              <w:bottom w:val="nil"/>
              <w:right w:val="single" w:sz="4" w:space="0" w:color="auto"/>
            </w:tcBorders>
            <w:noWrap/>
            <w:vAlign w:val="bottom"/>
            <w:hideMark/>
          </w:tcPr>
          <w:p w14:paraId="10476EF1"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55</w:t>
            </w:r>
          </w:p>
        </w:tc>
        <w:tc>
          <w:tcPr>
            <w:tcW w:w="1153" w:type="dxa"/>
            <w:tcBorders>
              <w:top w:val="nil"/>
              <w:left w:val="nil"/>
              <w:bottom w:val="nil"/>
              <w:right w:val="single" w:sz="4" w:space="0" w:color="auto"/>
            </w:tcBorders>
            <w:noWrap/>
            <w:vAlign w:val="bottom"/>
            <w:hideMark/>
          </w:tcPr>
          <w:p w14:paraId="1F77E08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N55</w:t>
            </w:r>
          </w:p>
        </w:tc>
        <w:tc>
          <w:tcPr>
            <w:tcW w:w="1004" w:type="dxa"/>
            <w:tcBorders>
              <w:top w:val="nil"/>
              <w:left w:val="nil"/>
              <w:bottom w:val="nil"/>
              <w:right w:val="single" w:sz="4" w:space="0" w:color="auto"/>
            </w:tcBorders>
            <w:noWrap/>
            <w:vAlign w:val="bottom"/>
            <w:hideMark/>
          </w:tcPr>
          <w:p w14:paraId="54EC7D3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0,76</w:t>
            </w:r>
          </w:p>
        </w:tc>
        <w:tc>
          <w:tcPr>
            <w:tcW w:w="1000" w:type="dxa"/>
            <w:tcBorders>
              <w:top w:val="nil"/>
              <w:left w:val="nil"/>
              <w:bottom w:val="nil"/>
              <w:right w:val="single" w:sz="4" w:space="0" w:color="auto"/>
            </w:tcBorders>
            <w:noWrap/>
            <w:vAlign w:val="bottom"/>
            <w:hideMark/>
          </w:tcPr>
          <w:p w14:paraId="0F8D9F3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80</w:t>
            </w:r>
          </w:p>
        </w:tc>
        <w:tc>
          <w:tcPr>
            <w:tcW w:w="940" w:type="dxa"/>
            <w:tcBorders>
              <w:top w:val="nil"/>
              <w:left w:val="nil"/>
              <w:bottom w:val="nil"/>
              <w:right w:val="single" w:sz="4" w:space="0" w:color="auto"/>
            </w:tcBorders>
            <w:noWrap/>
            <w:vAlign w:val="bottom"/>
            <w:hideMark/>
          </w:tcPr>
          <w:p w14:paraId="47211BA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5C2FA5D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2,4</w:t>
            </w:r>
          </w:p>
        </w:tc>
      </w:tr>
      <w:tr w:rsidR="00943537" w:rsidRPr="00920A02" w14:paraId="0921B896"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026D5C7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388053D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1153" w:type="dxa"/>
            <w:tcBorders>
              <w:top w:val="single" w:sz="4" w:space="0" w:color="auto"/>
              <w:left w:val="nil"/>
              <w:bottom w:val="single" w:sz="4" w:space="0" w:color="auto"/>
              <w:right w:val="single" w:sz="4" w:space="0" w:color="auto"/>
            </w:tcBorders>
            <w:noWrap/>
            <w:vAlign w:val="bottom"/>
            <w:hideMark/>
          </w:tcPr>
          <w:p w14:paraId="2E1D0B1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N55</w:t>
            </w:r>
          </w:p>
        </w:tc>
        <w:tc>
          <w:tcPr>
            <w:tcW w:w="1004" w:type="dxa"/>
            <w:tcBorders>
              <w:top w:val="single" w:sz="4" w:space="0" w:color="auto"/>
              <w:left w:val="nil"/>
              <w:bottom w:val="single" w:sz="4" w:space="0" w:color="auto"/>
              <w:right w:val="single" w:sz="4" w:space="0" w:color="auto"/>
            </w:tcBorders>
            <w:noWrap/>
            <w:vAlign w:val="bottom"/>
            <w:hideMark/>
          </w:tcPr>
          <w:p w14:paraId="2B3F53B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0,76</w:t>
            </w:r>
          </w:p>
        </w:tc>
        <w:tc>
          <w:tcPr>
            <w:tcW w:w="1000" w:type="dxa"/>
            <w:tcBorders>
              <w:top w:val="single" w:sz="4" w:space="0" w:color="auto"/>
              <w:left w:val="nil"/>
              <w:bottom w:val="single" w:sz="4" w:space="0" w:color="auto"/>
              <w:right w:val="single" w:sz="4" w:space="0" w:color="auto"/>
            </w:tcBorders>
            <w:noWrap/>
            <w:vAlign w:val="bottom"/>
            <w:hideMark/>
          </w:tcPr>
          <w:p w14:paraId="377C401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single" w:sz="4" w:space="0" w:color="auto"/>
              <w:left w:val="nil"/>
              <w:bottom w:val="single" w:sz="4" w:space="0" w:color="auto"/>
              <w:right w:val="single" w:sz="4" w:space="0" w:color="auto"/>
            </w:tcBorders>
            <w:noWrap/>
            <w:vAlign w:val="bottom"/>
            <w:hideMark/>
          </w:tcPr>
          <w:p w14:paraId="34B3A8A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6B5A7AB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5F530C9A"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6DB315B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56</w:t>
            </w:r>
          </w:p>
        </w:tc>
        <w:tc>
          <w:tcPr>
            <w:tcW w:w="3649" w:type="dxa"/>
            <w:tcBorders>
              <w:top w:val="single" w:sz="4" w:space="0" w:color="auto"/>
              <w:left w:val="nil"/>
              <w:bottom w:val="nil"/>
              <w:right w:val="single" w:sz="4" w:space="0" w:color="auto"/>
            </w:tcBorders>
            <w:noWrap/>
            <w:vAlign w:val="bottom"/>
            <w:hideMark/>
          </w:tcPr>
          <w:p w14:paraId="0A54719C"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56</w:t>
            </w:r>
          </w:p>
        </w:tc>
        <w:tc>
          <w:tcPr>
            <w:tcW w:w="1153" w:type="dxa"/>
            <w:tcBorders>
              <w:top w:val="single" w:sz="4" w:space="0" w:color="auto"/>
              <w:left w:val="nil"/>
              <w:bottom w:val="nil"/>
              <w:right w:val="single" w:sz="4" w:space="0" w:color="auto"/>
            </w:tcBorders>
            <w:noWrap/>
            <w:vAlign w:val="bottom"/>
            <w:hideMark/>
          </w:tcPr>
          <w:p w14:paraId="649731A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N56</w:t>
            </w:r>
          </w:p>
        </w:tc>
        <w:tc>
          <w:tcPr>
            <w:tcW w:w="1004" w:type="dxa"/>
            <w:tcBorders>
              <w:top w:val="single" w:sz="4" w:space="0" w:color="auto"/>
              <w:left w:val="nil"/>
              <w:bottom w:val="nil"/>
              <w:right w:val="single" w:sz="4" w:space="0" w:color="auto"/>
            </w:tcBorders>
            <w:noWrap/>
            <w:vAlign w:val="bottom"/>
            <w:hideMark/>
          </w:tcPr>
          <w:p w14:paraId="1757E40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1,05</w:t>
            </w:r>
          </w:p>
        </w:tc>
        <w:tc>
          <w:tcPr>
            <w:tcW w:w="1000" w:type="dxa"/>
            <w:tcBorders>
              <w:top w:val="single" w:sz="4" w:space="0" w:color="auto"/>
              <w:left w:val="nil"/>
              <w:bottom w:val="nil"/>
              <w:right w:val="single" w:sz="4" w:space="0" w:color="auto"/>
            </w:tcBorders>
            <w:noWrap/>
            <w:vAlign w:val="bottom"/>
            <w:hideMark/>
          </w:tcPr>
          <w:p w14:paraId="21D3A1A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70</w:t>
            </w:r>
          </w:p>
        </w:tc>
        <w:tc>
          <w:tcPr>
            <w:tcW w:w="940" w:type="dxa"/>
            <w:tcBorders>
              <w:top w:val="single" w:sz="4" w:space="0" w:color="auto"/>
              <w:left w:val="nil"/>
              <w:bottom w:val="nil"/>
              <w:right w:val="single" w:sz="4" w:space="0" w:color="auto"/>
            </w:tcBorders>
            <w:noWrap/>
            <w:vAlign w:val="bottom"/>
            <w:hideMark/>
          </w:tcPr>
          <w:p w14:paraId="4EED7DF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0805BDE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2,1</w:t>
            </w:r>
          </w:p>
        </w:tc>
      </w:tr>
      <w:tr w:rsidR="00943537" w:rsidRPr="00920A02" w14:paraId="4CCA96D1"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101746F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68093A9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451A28D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N56</w:t>
            </w:r>
          </w:p>
        </w:tc>
        <w:tc>
          <w:tcPr>
            <w:tcW w:w="1004" w:type="dxa"/>
            <w:tcBorders>
              <w:top w:val="single" w:sz="4" w:space="0" w:color="auto"/>
              <w:left w:val="nil"/>
              <w:bottom w:val="single" w:sz="4" w:space="0" w:color="auto"/>
              <w:right w:val="single" w:sz="4" w:space="0" w:color="auto"/>
            </w:tcBorders>
            <w:noWrap/>
            <w:vAlign w:val="bottom"/>
            <w:hideMark/>
          </w:tcPr>
          <w:p w14:paraId="179DCCD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0,69</w:t>
            </w:r>
          </w:p>
        </w:tc>
        <w:tc>
          <w:tcPr>
            <w:tcW w:w="1000" w:type="dxa"/>
            <w:tcBorders>
              <w:top w:val="single" w:sz="4" w:space="0" w:color="auto"/>
              <w:left w:val="nil"/>
              <w:bottom w:val="single" w:sz="4" w:space="0" w:color="auto"/>
              <w:right w:val="single" w:sz="4" w:space="0" w:color="auto"/>
            </w:tcBorders>
            <w:noWrap/>
            <w:vAlign w:val="bottom"/>
            <w:hideMark/>
          </w:tcPr>
          <w:p w14:paraId="1BC772C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4D8AF1A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6665070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103352CB"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308A78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4E0F59C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1153" w:type="dxa"/>
            <w:tcBorders>
              <w:top w:val="nil"/>
              <w:left w:val="nil"/>
              <w:bottom w:val="single" w:sz="4" w:space="0" w:color="auto"/>
              <w:right w:val="single" w:sz="4" w:space="0" w:color="auto"/>
            </w:tcBorders>
            <w:noWrap/>
            <w:vAlign w:val="bottom"/>
            <w:hideMark/>
          </w:tcPr>
          <w:p w14:paraId="3DF3230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N56</w:t>
            </w:r>
          </w:p>
        </w:tc>
        <w:tc>
          <w:tcPr>
            <w:tcW w:w="1004" w:type="dxa"/>
            <w:tcBorders>
              <w:top w:val="nil"/>
              <w:left w:val="nil"/>
              <w:bottom w:val="single" w:sz="4" w:space="0" w:color="auto"/>
              <w:right w:val="single" w:sz="4" w:space="0" w:color="auto"/>
            </w:tcBorders>
            <w:noWrap/>
            <w:vAlign w:val="bottom"/>
            <w:hideMark/>
          </w:tcPr>
          <w:p w14:paraId="3394465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0,36</w:t>
            </w:r>
          </w:p>
        </w:tc>
        <w:tc>
          <w:tcPr>
            <w:tcW w:w="1000" w:type="dxa"/>
            <w:tcBorders>
              <w:top w:val="nil"/>
              <w:left w:val="nil"/>
              <w:bottom w:val="single" w:sz="4" w:space="0" w:color="auto"/>
              <w:right w:val="single" w:sz="4" w:space="0" w:color="auto"/>
            </w:tcBorders>
            <w:noWrap/>
            <w:vAlign w:val="bottom"/>
            <w:hideMark/>
          </w:tcPr>
          <w:p w14:paraId="5A5B86A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single" w:sz="4" w:space="0" w:color="auto"/>
              <w:right w:val="single" w:sz="4" w:space="0" w:color="auto"/>
            </w:tcBorders>
            <w:noWrap/>
            <w:vAlign w:val="bottom"/>
            <w:hideMark/>
          </w:tcPr>
          <w:p w14:paraId="0449384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80057C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3C66F62A"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1BFBFAC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57</w:t>
            </w:r>
          </w:p>
        </w:tc>
        <w:tc>
          <w:tcPr>
            <w:tcW w:w="3649" w:type="dxa"/>
            <w:tcBorders>
              <w:top w:val="single" w:sz="4" w:space="0" w:color="auto"/>
              <w:left w:val="nil"/>
              <w:bottom w:val="nil"/>
              <w:right w:val="single" w:sz="4" w:space="0" w:color="auto"/>
            </w:tcBorders>
            <w:noWrap/>
            <w:vAlign w:val="bottom"/>
            <w:hideMark/>
          </w:tcPr>
          <w:p w14:paraId="2CCFA31E"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57</w:t>
            </w:r>
          </w:p>
        </w:tc>
        <w:tc>
          <w:tcPr>
            <w:tcW w:w="1153" w:type="dxa"/>
            <w:tcBorders>
              <w:top w:val="single" w:sz="4" w:space="0" w:color="auto"/>
              <w:left w:val="nil"/>
              <w:bottom w:val="nil"/>
              <w:right w:val="single" w:sz="4" w:space="0" w:color="auto"/>
            </w:tcBorders>
            <w:noWrap/>
            <w:vAlign w:val="bottom"/>
            <w:hideMark/>
          </w:tcPr>
          <w:p w14:paraId="34B18A0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N57</w:t>
            </w:r>
          </w:p>
        </w:tc>
        <w:tc>
          <w:tcPr>
            <w:tcW w:w="1004" w:type="dxa"/>
            <w:tcBorders>
              <w:top w:val="single" w:sz="4" w:space="0" w:color="auto"/>
              <w:left w:val="nil"/>
              <w:bottom w:val="nil"/>
              <w:right w:val="single" w:sz="4" w:space="0" w:color="auto"/>
            </w:tcBorders>
            <w:noWrap/>
            <w:vAlign w:val="bottom"/>
            <w:hideMark/>
          </w:tcPr>
          <w:p w14:paraId="1A09A12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1,53</w:t>
            </w:r>
          </w:p>
        </w:tc>
        <w:tc>
          <w:tcPr>
            <w:tcW w:w="1000" w:type="dxa"/>
            <w:tcBorders>
              <w:top w:val="single" w:sz="4" w:space="0" w:color="auto"/>
              <w:left w:val="nil"/>
              <w:bottom w:val="nil"/>
              <w:right w:val="single" w:sz="4" w:space="0" w:color="auto"/>
            </w:tcBorders>
            <w:noWrap/>
            <w:vAlign w:val="bottom"/>
            <w:hideMark/>
          </w:tcPr>
          <w:p w14:paraId="7E78819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80</w:t>
            </w:r>
          </w:p>
        </w:tc>
        <w:tc>
          <w:tcPr>
            <w:tcW w:w="940" w:type="dxa"/>
            <w:tcBorders>
              <w:top w:val="single" w:sz="4" w:space="0" w:color="auto"/>
              <w:left w:val="nil"/>
              <w:bottom w:val="nil"/>
              <w:right w:val="single" w:sz="4" w:space="0" w:color="auto"/>
            </w:tcBorders>
            <w:noWrap/>
            <w:vAlign w:val="bottom"/>
            <w:hideMark/>
          </w:tcPr>
          <w:p w14:paraId="700FE2E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2C7FC2F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2,4</w:t>
            </w:r>
          </w:p>
        </w:tc>
      </w:tr>
      <w:tr w:rsidR="00943537" w:rsidRPr="00920A02" w14:paraId="04EF1612"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4FE75D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40FB5EA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1153" w:type="dxa"/>
            <w:tcBorders>
              <w:top w:val="single" w:sz="4" w:space="0" w:color="auto"/>
              <w:left w:val="nil"/>
              <w:bottom w:val="single" w:sz="4" w:space="0" w:color="auto"/>
              <w:right w:val="single" w:sz="4" w:space="0" w:color="auto"/>
            </w:tcBorders>
            <w:noWrap/>
            <w:vAlign w:val="bottom"/>
            <w:hideMark/>
          </w:tcPr>
          <w:p w14:paraId="066AB9D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N57</w:t>
            </w:r>
          </w:p>
        </w:tc>
        <w:tc>
          <w:tcPr>
            <w:tcW w:w="1004" w:type="dxa"/>
            <w:tcBorders>
              <w:top w:val="single" w:sz="4" w:space="0" w:color="auto"/>
              <w:left w:val="nil"/>
              <w:bottom w:val="single" w:sz="4" w:space="0" w:color="auto"/>
              <w:right w:val="single" w:sz="4" w:space="0" w:color="auto"/>
            </w:tcBorders>
            <w:noWrap/>
            <w:vAlign w:val="bottom"/>
            <w:hideMark/>
          </w:tcPr>
          <w:p w14:paraId="4768DF3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1,53</w:t>
            </w:r>
          </w:p>
        </w:tc>
        <w:tc>
          <w:tcPr>
            <w:tcW w:w="1000" w:type="dxa"/>
            <w:tcBorders>
              <w:top w:val="single" w:sz="4" w:space="0" w:color="auto"/>
              <w:left w:val="nil"/>
              <w:bottom w:val="single" w:sz="4" w:space="0" w:color="auto"/>
              <w:right w:val="single" w:sz="4" w:space="0" w:color="auto"/>
            </w:tcBorders>
            <w:noWrap/>
            <w:vAlign w:val="bottom"/>
            <w:hideMark/>
          </w:tcPr>
          <w:p w14:paraId="1D477CC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single" w:sz="4" w:space="0" w:color="auto"/>
              <w:left w:val="nil"/>
              <w:bottom w:val="single" w:sz="4" w:space="0" w:color="auto"/>
              <w:right w:val="single" w:sz="4" w:space="0" w:color="auto"/>
            </w:tcBorders>
            <w:noWrap/>
            <w:vAlign w:val="bottom"/>
            <w:hideMark/>
          </w:tcPr>
          <w:p w14:paraId="5A8B6CB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31D64A5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5B314FC9"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632E6CE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58</w:t>
            </w:r>
          </w:p>
        </w:tc>
        <w:tc>
          <w:tcPr>
            <w:tcW w:w="3649" w:type="dxa"/>
            <w:tcBorders>
              <w:top w:val="single" w:sz="4" w:space="0" w:color="auto"/>
              <w:left w:val="nil"/>
              <w:bottom w:val="nil"/>
              <w:right w:val="single" w:sz="4" w:space="0" w:color="auto"/>
            </w:tcBorders>
            <w:noWrap/>
            <w:vAlign w:val="bottom"/>
            <w:hideMark/>
          </w:tcPr>
          <w:p w14:paraId="0715CFBD"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58</w:t>
            </w:r>
          </w:p>
        </w:tc>
        <w:tc>
          <w:tcPr>
            <w:tcW w:w="1153" w:type="dxa"/>
            <w:tcBorders>
              <w:top w:val="single" w:sz="4" w:space="0" w:color="auto"/>
              <w:left w:val="nil"/>
              <w:bottom w:val="nil"/>
              <w:right w:val="single" w:sz="4" w:space="0" w:color="auto"/>
            </w:tcBorders>
            <w:noWrap/>
            <w:vAlign w:val="bottom"/>
            <w:hideMark/>
          </w:tcPr>
          <w:p w14:paraId="6ACF410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N58</w:t>
            </w:r>
          </w:p>
        </w:tc>
        <w:tc>
          <w:tcPr>
            <w:tcW w:w="1004" w:type="dxa"/>
            <w:tcBorders>
              <w:top w:val="single" w:sz="4" w:space="0" w:color="auto"/>
              <w:left w:val="nil"/>
              <w:bottom w:val="nil"/>
              <w:right w:val="single" w:sz="4" w:space="0" w:color="auto"/>
            </w:tcBorders>
            <w:noWrap/>
            <w:vAlign w:val="bottom"/>
            <w:hideMark/>
          </w:tcPr>
          <w:p w14:paraId="2BFD97CF" w14:textId="77777777" w:rsidR="00943537" w:rsidRPr="00920A02" w:rsidRDefault="00943537" w:rsidP="00943537">
            <w:pPr>
              <w:spacing w:after="0" w:line="240" w:lineRule="auto"/>
              <w:jc w:val="right"/>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4,43</w:t>
            </w:r>
          </w:p>
        </w:tc>
        <w:tc>
          <w:tcPr>
            <w:tcW w:w="1000" w:type="dxa"/>
            <w:tcBorders>
              <w:top w:val="single" w:sz="4" w:space="0" w:color="auto"/>
              <w:left w:val="nil"/>
              <w:bottom w:val="nil"/>
              <w:right w:val="single" w:sz="4" w:space="0" w:color="auto"/>
            </w:tcBorders>
            <w:noWrap/>
            <w:vAlign w:val="bottom"/>
            <w:hideMark/>
          </w:tcPr>
          <w:p w14:paraId="3AB5AEF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70</w:t>
            </w:r>
          </w:p>
        </w:tc>
        <w:tc>
          <w:tcPr>
            <w:tcW w:w="940" w:type="dxa"/>
            <w:tcBorders>
              <w:top w:val="single" w:sz="4" w:space="0" w:color="auto"/>
              <w:left w:val="nil"/>
              <w:bottom w:val="nil"/>
              <w:right w:val="single" w:sz="4" w:space="0" w:color="auto"/>
            </w:tcBorders>
            <w:noWrap/>
            <w:vAlign w:val="bottom"/>
            <w:hideMark/>
          </w:tcPr>
          <w:p w14:paraId="6705767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w:t>
            </w:r>
          </w:p>
        </w:tc>
        <w:tc>
          <w:tcPr>
            <w:tcW w:w="960" w:type="dxa"/>
            <w:tcBorders>
              <w:top w:val="single" w:sz="4" w:space="0" w:color="auto"/>
              <w:left w:val="nil"/>
              <w:bottom w:val="nil"/>
              <w:right w:val="single" w:sz="4" w:space="0" w:color="auto"/>
            </w:tcBorders>
            <w:noWrap/>
            <w:vAlign w:val="bottom"/>
            <w:hideMark/>
          </w:tcPr>
          <w:p w14:paraId="579DC8E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2,1</w:t>
            </w:r>
          </w:p>
        </w:tc>
      </w:tr>
      <w:tr w:rsidR="00943537" w:rsidRPr="00920A02" w14:paraId="32121B9A"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0DCEB44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4DE5DA1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công trình công cộng khu ở dự kiến</w:t>
            </w:r>
          </w:p>
        </w:tc>
        <w:tc>
          <w:tcPr>
            <w:tcW w:w="1153" w:type="dxa"/>
            <w:tcBorders>
              <w:top w:val="single" w:sz="4" w:space="0" w:color="auto"/>
              <w:left w:val="nil"/>
              <w:bottom w:val="single" w:sz="4" w:space="0" w:color="auto"/>
              <w:right w:val="single" w:sz="4" w:space="0" w:color="auto"/>
            </w:tcBorders>
            <w:noWrap/>
            <w:vAlign w:val="bottom"/>
            <w:hideMark/>
          </w:tcPr>
          <w:p w14:paraId="05ED3C5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N58</w:t>
            </w:r>
          </w:p>
        </w:tc>
        <w:tc>
          <w:tcPr>
            <w:tcW w:w="1004" w:type="dxa"/>
            <w:tcBorders>
              <w:top w:val="single" w:sz="4" w:space="0" w:color="auto"/>
              <w:left w:val="nil"/>
              <w:bottom w:val="single" w:sz="4" w:space="0" w:color="auto"/>
              <w:right w:val="single" w:sz="4" w:space="0" w:color="auto"/>
            </w:tcBorders>
            <w:noWrap/>
            <w:vAlign w:val="bottom"/>
            <w:hideMark/>
          </w:tcPr>
          <w:p w14:paraId="79318D9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0,22</w:t>
            </w:r>
          </w:p>
        </w:tc>
        <w:tc>
          <w:tcPr>
            <w:tcW w:w="1000" w:type="dxa"/>
            <w:tcBorders>
              <w:top w:val="single" w:sz="4" w:space="0" w:color="auto"/>
              <w:left w:val="nil"/>
              <w:bottom w:val="single" w:sz="4" w:space="0" w:color="auto"/>
              <w:right w:val="single" w:sz="4" w:space="0" w:color="auto"/>
            </w:tcBorders>
            <w:noWrap/>
            <w:vAlign w:val="bottom"/>
            <w:hideMark/>
          </w:tcPr>
          <w:p w14:paraId="7D125AA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442BE54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630781F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1E2BC8BB"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7BB9BD3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1F9D7BE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77A7A70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N58</w:t>
            </w:r>
          </w:p>
        </w:tc>
        <w:tc>
          <w:tcPr>
            <w:tcW w:w="1004" w:type="dxa"/>
            <w:tcBorders>
              <w:top w:val="nil"/>
              <w:left w:val="nil"/>
              <w:bottom w:val="single" w:sz="4" w:space="0" w:color="auto"/>
              <w:right w:val="single" w:sz="4" w:space="0" w:color="auto"/>
            </w:tcBorders>
            <w:noWrap/>
            <w:vAlign w:val="bottom"/>
            <w:hideMark/>
          </w:tcPr>
          <w:p w14:paraId="75BFD4B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1,05</w:t>
            </w:r>
          </w:p>
        </w:tc>
        <w:tc>
          <w:tcPr>
            <w:tcW w:w="1000" w:type="dxa"/>
            <w:tcBorders>
              <w:top w:val="nil"/>
              <w:left w:val="nil"/>
              <w:bottom w:val="single" w:sz="4" w:space="0" w:color="auto"/>
              <w:right w:val="single" w:sz="4" w:space="0" w:color="auto"/>
            </w:tcBorders>
            <w:noWrap/>
            <w:vAlign w:val="bottom"/>
            <w:hideMark/>
          </w:tcPr>
          <w:p w14:paraId="5B515A2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5AFCA85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9D2FC7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37362B21"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0C0789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42DE02D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1153" w:type="dxa"/>
            <w:tcBorders>
              <w:top w:val="nil"/>
              <w:left w:val="nil"/>
              <w:bottom w:val="single" w:sz="4" w:space="0" w:color="auto"/>
              <w:right w:val="single" w:sz="4" w:space="0" w:color="auto"/>
            </w:tcBorders>
            <w:noWrap/>
            <w:vAlign w:val="bottom"/>
            <w:hideMark/>
          </w:tcPr>
          <w:p w14:paraId="5A205D8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N58</w:t>
            </w:r>
          </w:p>
        </w:tc>
        <w:tc>
          <w:tcPr>
            <w:tcW w:w="1004" w:type="dxa"/>
            <w:tcBorders>
              <w:top w:val="nil"/>
              <w:left w:val="nil"/>
              <w:bottom w:val="single" w:sz="4" w:space="0" w:color="auto"/>
              <w:right w:val="single" w:sz="4" w:space="0" w:color="auto"/>
            </w:tcBorders>
            <w:noWrap/>
            <w:vAlign w:val="bottom"/>
            <w:hideMark/>
          </w:tcPr>
          <w:p w14:paraId="26B0F94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0,65</w:t>
            </w:r>
          </w:p>
        </w:tc>
        <w:tc>
          <w:tcPr>
            <w:tcW w:w="1000" w:type="dxa"/>
            <w:tcBorders>
              <w:top w:val="nil"/>
              <w:left w:val="nil"/>
              <w:bottom w:val="single" w:sz="4" w:space="0" w:color="auto"/>
              <w:right w:val="single" w:sz="4" w:space="0" w:color="auto"/>
            </w:tcBorders>
            <w:noWrap/>
            <w:vAlign w:val="bottom"/>
            <w:hideMark/>
          </w:tcPr>
          <w:p w14:paraId="6E59097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single" w:sz="4" w:space="0" w:color="auto"/>
              <w:right w:val="single" w:sz="4" w:space="0" w:color="auto"/>
            </w:tcBorders>
            <w:noWrap/>
            <w:vAlign w:val="bottom"/>
            <w:hideMark/>
          </w:tcPr>
          <w:p w14:paraId="68CC014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755ACB4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411565DE"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3421690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00C71BC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nil"/>
              <w:left w:val="nil"/>
              <w:bottom w:val="single" w:sz="4" w:space="0" w:color="auto"/>
              <w:right w:val="single" w:sz="4" w:space="0" w:color="auto"/>
            </w:tcBorders>
            <w:noWrap/>
            <w:vAlign w:val="bottom"/>
            <w:hideMark/>
          </w:tcPr>
          <w:p w14:paraId="718203F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N58</w:t>
            </w:r>
          </w:p>
        </w:tc>
        <w:tc>
          <w:tcPr>
            <w:tcW w:w="1004" w:type="dxa"/>
            <w:tcBorders>
              <w:top w:val="nil"/>
              <w:left w:val="nil"/>
              <w:bottom w:val="single" w:sz="4" w:space="0" w:color="auto"/>
              <w:right w:val="single" w:sz="4" w:space="0" w:color="auto"/>
            </w:tcBorders>
            <w:noWrap/>
            <w:vAlign w:val="bottom"/>
            <w:hideMark/>
          </w:tcPr>
          <w:p w14:paraId="23DE6CE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0,69</w:t>
            </w:r>
          </w:p>
        </w:tc>
        <w:tc>
          <w:tcPr>
            <w:tcW w:w="1000" w:type="dxa"/>
            <w:tcBorders>
              <w:top w:val="nil"/>
              <w:left w:val="nil"/>
              <w:bottom w:val="single" w:sz="4" w:space="0" w:color="auto"/>
              <w:right w:val="single" w:sz="4" w:space="0" w:color="auto"/>
            </w:tcBorders>
            <w:noWrap/>
            <w:vAlign w:val="bottom"/>
            <w:hideMark/>
          </w:tcPr>
          <w:p w14:paraId="2703AC7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52FBF19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670666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40CB6B03"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6CF1D76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14E2726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hạ tầng kỹ thuật</w:t>
            </w:r>
          </w:p>
        </w:tc>
        <w:tc>
          <w:tcPr>
            <w:tcW w:w="1153" w:type="dxa"/>
            <w:tcBorders>
              <w:top w:val="nil"/>
              <w:left w:val="nil"/>
              <w:bottom w:val="single" w:sz="4" w:space="0" w:color="auto"/>
              <w:right w:val="single" w:sz="4" w:space="0" w:color="auto"/>
            </w:tcBorders>
            <w:noWrap/>
            <w:vAlign w:val="bottom"/>
            <w:hideMark/>
          </w:tcPr>
          <w:p w14:paraId="4E4A976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N58</w:t>
            </w:r>
          </w:p>
        </w:tc>
        <w:tc>
          <w:tcPr>
            <w:tcW w:w="1004" w:type="dxa"/>
            <w:tcBorders>
              <w:top w:val="nil"/>
              <w:left w:val="nil"/>
              <w:bottom w:val="single" w:sz="4" w:space="0" w:color="auto"/>
              <w:right w:val="single" w:sz="4" w:space="0" w:color="auto"/>
            </w:tcBorders>
            <w:noWrap/>
            <w:vAlign w:val="bottom"/>
            <w:hideMark/>
          </w:tcPr>
          <w:p w14:paraId="1EA0268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1,26</w:t>
            </w:r>
          </w:p>
        </w:tc>
        <w:tc>
          <w:tcPr>
            <w:tcW w:w="1000" w:type="dxa"/>
            <w:tcBorders>
              <w:top w:val="nil"/>
              <w:left w:val="nil"/>
              <w:bottom w:val="single" w:sz="4" w:space="0" w:color="auto"/>
              <w:right w:val="single" w:sz="4" w:space="0" w:color="auto"/>
            </w:tcBorders>
            <w:noWrap/>
            <w:vAlign w:val="bottom"/>
            <w:hideMark/>
          </w:tcPr>
          <w:p w14:paraId="00F32BD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0BE68BD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268E6BD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749F5113"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56D51CC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nil"/>
            </w:tcBorders>
            <w:noWrap/>
            <w:vAlign w:val="bottom"/>
            <w:hideMark/>
          </w:tcPr>
          <w:p w14:paraId="48BD055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cây xanh đơn vị ở</w:t>
            </w:r>
          </w:p>
        </w:tc>
        <w:tc>
          <w:tcPr>
            <w:tcW w:w="1153" w:type="dxa"/>
            <w:tcBorders>
              <w:top w:val="nil"/>
              <w:left w:val="single" w:sz="4" w:space="0" w:color="auto"/>
              <w:bottom w:val="single" w:sz="4" w:space="0" w:color="auto"/>
              <w:right w:val="single" w:sz="4" w:space="0" w:color="auto"/>
            </w:tcBorders>
            <w:noWrap/>
            <w:vAlign w:val="bottom"/>
            <w:hideMark/>
          </w:tcPr>
          <w:p w14:paraId="16836DD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N58</w:t>
            </w:r>
          </w:p>
        </w:tc>
        <w:tc>
          <w:tcPr>
            <w:tcW w:w="1004" w:type="dxa"/>
            <w:tcBorders>
              <w:top w:val="nil"/>
              <w:left w:val="nil"/>
              <w:bottom w:val="nil"/>
              <w:right w:val="single" w:sz="4" w:space="0" w:color="auto"/>
            </w:tcBorders>
            <w:noWrap/>
            <w:vAlign w:val="bottom"/>
            <w:hideMark/>
          </w:tcPr>
          <w:p w14:paraId="4B18CB2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0,22</w:t>
            </w:r>
          </w:p>
        </w:tc>
        <w:tc>
          <w:tcPr>
            <w:tcW w:w="1000" w:type="dxa"/>
            <w:tcBorders>
              <w:top w:val="nil"/>
              <w:left w:val="nil"/>
              <w:bottom w:val="nil"/>
              <w:right w:val="single" w:sz="4" w:space="0" w:color="auto"/>
            </w:tcBorders>
            <w:noWrap/>
            <w:vAlign w:val="bottom"/>
            <w:hideMark/>
          </w:tcPr>
          <w:p w14:paraId="1135B9E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nil"/>
              <w:right w:val="single" w:sz="4" w:space="0" w:color="auto"/>
            </w:tcBorders>
            <w:noWrap/>
            <w:vAlign w:val="bottom"/>
            <w:hideMark/>
          </w:tcPr>
          <w:p w14:paraId="5528E77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nil"/>
              <w:right w:val="single" w:sz="4" w:space="0" w:color="auto"/>
            </w:tcBorders>
            <w:noWrap/>
            <w:vAlign w:val="bottom"/>
            <w:hideMark/>
          </w:tcPr>
          <w:p w14:paraId="1D44D4A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66DD9B63"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EF6458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68D54C9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cây xanh cách ly </w:t>
            </w:r>
          </w:p>
        </w:tc>
        <w:tc>
          <w:tcPr>
            <w:tcW w:w="1153" w:type="dxa"/>
            <w:tcBorders>
              <w:top w:val="nil"/>
              <w:left w:val="nil"/>
              <w:bottom w:val="single" w:sz="4" w:space="0" w:color="auto"/>
              <w:right w:val="single" w:sz="4" w:space="0" w:color="auto"/>
            </w:tcBorders>
            <w:noWrap/>
            <w:vAlign w:val="bottom"/>
            <w:hideMark/>
          </w:tcPr>
          <w:p w14:paraId="59E817D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N58</w:t>
            </w:r>
          </w:p>
        </w:tc>
        <w:tc>
          <w:tcPr>
            <w:tcW w:w="1004" w:type="dxa"/>
            <w:tcBorders>
              <w:top w:val="nil"/>
              <w:left w:val="nil"/>
              <w:bottom w:val="single" w:sz="4" w:space="0" w:color="auto"/>
              <w:right w:val="single" w:sz="4" w:space="0" w:color="auto"/>
            </w:tcBorders>
            <w:noWrap/>
            <w:vAlign w:val="bottom"/>
            <w:hideMark/>
          </w:tcPr>
          <w:p w14:paraId="37E69A6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0,35</w:t>
            </w:r>
          </w:p>
        </w:tc>
        <w:tc>
          <w:tcPr>
            <w:tcW w:w="1000" w:type="dxa"/>
            <w:tcBorders>
              <w:top w:val="nil"/>
              <w:left w:val="nil"/>
              <w:bottom w:val="single" w:sz="4" w:space="0" w:color="auto"/>
              <w:right w:val="single" w:sz="4" w:space="0" w:color="auto"/>
            </w:tcBorders>
            <w:noWrap/>
            <w:vAlign w:val="bottom"/>
            <w:hideMark/>
          </w:tcPr>
          <w:p w14:paraId="24BDFCF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279F701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2A9D128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1654733E"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5E9F21F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59</w:t>
            </w:r>
          </w:p>
        </w:tc>
        <w:tc>
          <w:tcPr>
            <w:tcW w:w="3649" w:type="dxa"/>
            <w:tcBorders>
              <w:top w:val="nil"/>
              <w:left w:val="nil"/>
              <w:bottom w:val="nil"/>
              <w:right w:val="single" w:sz="4" w:space="0" w:color="auto"/>
            </w:tcBorders>
            <w:noWrap/>
            <w:vAlign w:val="bottom"/>
            <w:hideMark/>
          </w:tcPr>
          <w:p w14:paraId="19E619DB"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59</w:t>
            </w:r>
          </w:p>
        </w:tc>
        <w:tc>
          <w:tcPr>
            <w:tcW w:w="1153" w:type="dxa"/>
            <w:tcBorders>
              <w:top w:val="nil"/>
              <w:left w:val="nil"/>
              <w:bottom w:val="nil"/>
              <w:right w:val="single" w:sz="4" w:space="0" w:color="auto"/>
            </w:tcBorders>
            <w:noWrap/>
            <w:vAlign w:val="bottom"/>
            <w:hideMark/>
          </w:tcPr>
          <w:p w14:paraId="2B7AB15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N59</w:t>
            </w:r>
          </w:p>
        </w:tc>
        <w:tc>
          <w:tcPr>
            <w:tcW w:w="1004" w:type="dxa"/>
            <w:tcBorders>
              <w:top w:val="nil"/>
              <w:left w:val="nil"/>
              <w:bottom w:val="nil"/>
              <w:right w:val="single" w:sz="4" w:space="0" w:color="auto"/>
            </w:tcBorders>
            <w:noWrap/>
            <w:vAlign w:val="bottom"/>
            <w:hideMark/>
          </w:tcPr>
          <w:p w14:paraId="1CF214B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2,21</w:t>
            </w:r>
          </w:p>
        </w:tc>
        <w:tc>
          <w:tcPr>
            <w:tcW w:w="1000" w:type="dxa"/>
            <w:tcBorders>
              <w:top w:val="nil"/>
              <w:left w:val="nil"/>
              <w:bottom w:val="nil"/>
              <w:right w:val="single" w:sz="4" w:space="0" w:color="auto"/>
            </w:tcBorders>
            <w:noWrap/>
            <w:vAlign w:val="bottom"/>
            <w:hideMark/>
          </w:tcPr>
          <w:p w14:paraId="0E11C6F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45</w:t>
            </w:r>
          </w:p>
        </w:tc>
        <w:tc>
          <w:tcPr>
            <w:tcW w:w="940" w:type="dxa"/>
            <w:tcBorders>
              <w:top w:val="nil"/>
              <w:left w:val="nil"/>
              <w:bottom w:val="nil"/>
              <w:right w:val="single" w:sz="4" w:space="0" w:color="auto"/>
            </w:tcBorders>
            <w:noWrap/>
            <w:vAlign w:val="bottom"/>
            <w:hideMark/>
          </w:tcPr>
          <w:p w14:paraId="5B09B4D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1E6B52C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w:t>
            </w:r>
          </w:p>
        </w:tc>
      </w:tr>
      <w:tr w:rsidR="00943537" w:rsidRPr="00920A02" w14:paraId="11235114"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40D5D32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6612AA3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dịch vụ thương mại</w:t>
            </w:r>
          </w:p>
        </w:tc>
        <w:tc>
          <w:tcPr>
            <w:tcW w:w="1153" w:type="dxa"/>
            <w:tcBorders>
              <w:top w:val="single" w:sz="4" w:space="0" w:color="auto"/>
              <w:left w:val="nil"/>
              <w:bottom w:val="single" w:sz="4" w:space="0" w:color="auto"/>
              <w:right w:val="single" w:sz="4" w:space="0" w:color="auto"/>
            </w:tcBorders>
            <w:noWrap/>
            <w:vAlign w:val="bottom"/>
            <w:hideMark/>
          </w:tcPr>
          <w:p w14:paraId="7519673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N59</w:t>
            </w:r>
          </w:p>
        </w:tc>
        <w:tc>
          <w:tcPr>
            <w:tcW w:w="1004" w:type="dxa"/>
            <w:tcBorders>
              <w:top w:val="single" w:sz="4" w:space="0" w:color="auto"/>
              <w:left w:val="nil"/>
              <w:bottom w:val="single" w:sz="4" w:space="0" w:color="auto"/>
              <w:right w:val="single" w:sz="4" w:space="0" w:color="auto"/>
            </w:tcBorders>
            <w:noWrap/>
            <w:vAlign w:val="bottom"/>
            <w:hideMark/>
          </w:tcPr>
          <w:p w14:paraId="6A994AE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0,50</w:t>
            </w:r>
          </w:p>
        </w:tc>
        <w:tc>
          <w:tcPr>
            <w:tcW w:w="1000" w:type="dxa"/>
            <w:tcBorders>
              <w:top w:val="single" w:sz="4" w:space="0" w:color="auto"/>
              <w:left w:val="nil"/>
              <w:bottom w:val="single" w:sz="4" w:space="0" w:color="auto"/>
              <w:right w:val="single" w:sz="4" w:space="0" w:color="auto"/>
            </w:tcBorders>
            <w:noWrap/>
            <w:vAlign w:val="bottom"/>
            <w:hideMark/>
          </w:tcPr>
          <w:p w14:paraId="15DC248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39719B3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565B8C5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0D2A1EFF"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2EA289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3C23BE6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424D8E2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N59</w:t>
            </w:r>
          </w:p>
        </w:tc>
        <w:tc>
          <w:tcPr>
            <w:tcW w:w="1004" w:type="dxa"/>
            <w:tcBorders>
              <w:top w:val="nil"/>
              <w:left w:val="nil"/>
              <w:bottom w:val="single" w:sz="4" w:space="0" w:color="auto"/>
              <w:right w:val="single" w:sz="4" w:space="0" w:color="auto"/>
            </w:tcBorders>
            <w:noWrap/>
            <w:vAlign w:val="bottom"/>
            <w:hideMark/>
          </w:tcPr>
          <w:p w14:paraId="3453423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1,71</w:t>
            </w:r>
          </w:p>
        </w:tc>
        <w:tc>
          <w:tcPr>
            <w:tcW w:w="1000" w:type="dxa"/>
            <w:tcBorders>
              <w:top w:val="nil"/>
              <w:left w:val="nil"/>
              <w:bottom w:val="single" w:sz="4" w:space="0" w:color="auto"/>
              <w:right w:val="single" w:sz="4" w:space="0" w:color="auto"/>
            </w:tcBorders>
            <w:noWrap/>
            <w:vAlign w:val="bottom"/>
            <w:hideMark/>
          </w:tcPr>
          <w:p w14:paraId="7920F05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7FB1B6D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5FC1140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6C3BAAC9"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23F3D6E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3649" w:type="dxa"/>
            <w:tcBorders>
              <w:top w:val="nil"/>
              <w:left w:val="nil"/>
              <w:bottom w:val="single" w:sz="4" w:space="0" w:color="auto"/>
              <w:right w:val="single" w:sz="4" w:space="0" w:color="auto"/>
            </w:tcBorders>
            <w:noWrap/>
            <w:vAlign w:val="bottom"/>
            <w:hideMark/>
          </w:tcPr>
          <w:p w14:paraId="5C894E70"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60</w:t>
            </w:r>
          </w:p>
        </w:tc>
        <w:tc>
          <w:tcPr>
            <w:tcW w:w="1153" w:type="dxa"/>
            <w:tcBorders>
              <w:top w:val="nil"/>
              <w:left w:val="nil"/>
              <w:bottom w:val="nil"/>
              <w:right w:val="single" w:sz="4" w:space="0" w:color="auto"/>
            </w:tcBorders>
            <w:noWrap/>
            <w:vAlign w:val="bottom"/>
            <w:hideMark/>
          </w:tcPr>
          <w:p w14:paraId="1A9300B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N60</w:t>
            </w:r>
          </w:p>
        </w:tc>
        <w:tc>
          <w:tcPr>
            <w:tcW w:w="1004" w:type="dxa"/>
            <w:tcBorders>
              <w:top w:val="nil"/>
              <w:left w:val="nil"/>
              <w:bottom w:val="single" w:sz="4" w:space="0" w:color="auto"/>
              <w:right w:val="single" w:sz="4" w:space="0" w:color="auto"/>
            </w:tcBorders>
            <w:noWrap/>
            <w:vAlign w:val="bottom"/>
            <w:hideMark/>
          </w:tcPr>
          <w:p w14:paraId="148E769F" w14:textId="77777777" w:rsidR="00943537" w:rsidRPr="00920A02" w:rsidRDefault="00943537" w:rsidP="00943537">
            <w:pPr>
              <w:spacing w:after="0" w:line="240" w:lineRule="auto"/>
              <w:jc w:val="right"/>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1,05</w:t>
            </w:r>
          </w:p>
        </w:tc>
        <w:tc>
          <w:tcPr>
            <w:tcW w:w="1000" w:type="dxa"/>
            <w:tcBorders>
              <w:top w:val="nil"/>
              <w:left w:val="nil"/>
              <w:bottom w:val="single" w:sz="4" w:space="0" w:color="auto"/>
              <w:right w:val="single" w:sz="4" w:space="0" w:color="auto"/>
            </w:tcBorders>
            <w:noWrap/>
            <w:vAlign w:val="bottom"/>
            <w:hideMark/>
          </w:tcPr>
          <w:p w14:paraId="38696FF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3FF8B45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432B392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6B3DD8D8"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4813CE4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3ADCDA4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hỗn hợp</w:t>
            </w:r>
          </w:p>
        </w:tc>
        <w:tc>
          <w:tcPr>
            <w:tcW w:w="1153" w:type="dxa"/>
            <w:tcBorders>
              <w:top w:val="nil"/>
              <w:left w:val="nil"/>
              <w:bottom w:val="nil"/>
              <w:right w:val="single" w:sz="4" w:space="0" w:color="auto"/>
            </w:tcBorders>
            <w:noWrap/>
            <w:vAlign w:val="bottom"/>
            <w:hideMark/>
          </w:tcPr>
          <w:p w14:paraId="45AD910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N60</w:t>
            </w:r>
          </w:p>
        </w:tc>
        <w:tc>
          <w:tcPr>
            <w:tcW w:w="1004" w:type="dxa"/>
            <w:tcBorders>
              <w:top w:val="nil"/>
              <w:left w:val="nil"/>
              <w:bottom w:val="nil"/>
              <w:right w:val="single" w:sz="4" w:space="0" w:color="auto"/>
            </w:tcBorders>
            <w:noWrap/>
            <w:vAlign w:val="bottom"/>
            <w:hideMark/>
          </w:tcPr>
          <w:p w14:paraId="2EA1BA3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1,05</w:t>
            </w:r>
          </w:p>
        </w:tc>
        <w:tc>
          <w:tcPr>
            <w:tcW w:w="1000" w:type="dxa"/>
            <w:tcBorders>
              <w:top w:val="nil"/>
              <w:left w:val="nil"/>
              <w:bottom w:val="single" w:sz="4" w:space="0" w:color="auto"/>
              <w:right w:val="single" w:sz="4" w:space="0" w:color="auto"/>
            </w:tcBorders>
            <w:noWrap/>
            <w:vAlign w:val="bottom"/>
            <w:hideMark/>
          </w:tcPr>
          <w:p w14:paraId="0D70E54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3F18E22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8A9F58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03B5E583"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3EB4C04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61</w:t>
            </w:r>
          </w:p>
        </w:tc>
        <w:tc>
          <w:tcPr>
            <w:tcW w:w="3649" w:type="dxa"/>
            <w:tcBorders>
              <w:top w:val="single" w:sz="4" w:space="0" w:color="auto"/>
              <w:left w:val="nil"/>
              <w:bottom w:val="nil"/>
              <w:right w:val="single" w:sz="4" w:space="0" w:color="auto"/>
            </w:tcBorders>
            <w:noWrap/>
            <w:vAlign w:val="bottom"/>
            <w:hideMark/>
          </w:tcPr>
          <w:p w14:paraId="3740DCD3"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61</w:t>
            </w:r>
          </w:p>
        </w:tc>
        <w:tc>
          <w:tcPr>
            <w:tcW w:w="1153" w:type="dxa"/>
            <w:tcBorders>
              <w:top w:val="single" w:sz="4" w:space="0" w:color="auto"/>
              <w:left w:val="nil"/>
              <w:bottom w:val="nil"/>
              <w:right w:val="single" w:sz="4" w:space="0" w:color="auto"/>
            </w:tcBorders>
            <w:noWrap/>
            <w:vAlign w:val="bottom"/>
            <w:hideMark/>
          </w:tcPr>
          <w:p w14:paraId="4E64689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N61</w:t>
            </w:r>
          </w:p>
        </w:tc>
        <w:tc>
          <w:tcPr>
            <w:tcW w:w="1004" w:type="dxa"/>
            <w:tcBorders>
              <w:top w:val="single" w:sz="4" w:space="0" w:color="auto"/>
              <w:left w:val="nil"/>
              <w:bottom w:val="nil"/>
              <w:right w:val="single" w:sz="4" w:space="0" w:color="auto"/>
            </w:tcBorders>
            <w:noWrap/>
            <w:vAlign w:val="bottom"/>
            <w:hideMark/>
          </w:tcPr>
          <w:p w14:paraId="7D0E205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2,01</w:t>
            </w:r>
          </w:p>
        </w:tc>
        <w:tc>
          <w:tcPr>
            <w:tcW w:w="1000" w:type="dxa"/>
            <w:tcBorders>
              <w:top w:val="single" w:sz="4" w:space="0" w:color="auto"/>
              <w:left w:val="nil"/>
              <w:bottom w:val="nil"/>
              <w:right w:val="single" w:sz="4" w:space="0" w:color="auto"/>
            </w:tcBorders>
            <w:noWrap/>
            <w:vAlign w:val="bottom"/>
            <w:hideMark/>
          </w:tcPr>
          <w:p w14:paraId="21FB39C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single" w:sz="4" w:space="0" w:color="auto"/>
              <w:left w:val="nil"/>
              <w:bottom w:val="nil"/>
              <w:right w:val="single" w:sz="4" w:space="0" w:color="auto"/>
            </w:tcBorders>
            <w:noWrap/>
            <w:vAlign w:val="bottom"/>
            <w:hideMark/>
          </w:tcPr>
          <w:p w14:paraId="3DE4DD3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100750D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61B2E527"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432810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508D748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hỗn hợp</w:t>
            </w:r>
          </w:p>
        </w:tc>
        <w:tc>
          <w:tcPr>
            <w:tcW w:w="1153" w:type="dxa"/>
            <w:tcBorders>
              <w:top w:val="single" w:sz="4" w:space="0" w:color="auto"/>
              <w:left w:val="nil"/>
              <w:bottom w:val="single" w:sz="4" w:space="0" w:color="auto"/>
              <w:right w:val="single" w:sz="4" w:space="0" w:color="auto"/>
            </w:tcBorders>
            <w:noWrap/>
            <w:vAlign w:val="bottom"/>
            <w:hideMark/>
          </w:tcPr>
          <w:p w14:paraId="5DBBA69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N61</w:t>
            </w:r>
          </w:p>
        </w:tc>
        <w:tc>
          <w:tcPr>
            <w:tcW w:w="1004" w:type="dxa"/>
            <w:tcBorders>
              <w:top w:val="single" w:sz="4" w:space="0" w:color="auto"/>
              <w:left w:val="nil"/>
              <w:bottom w:val="single" w:sz="4" w:space="0" w:color="auto"/>
              <w:right w:val="single" w:sz="4" w:space="0" w:color="auto"/>
            </w:tcBorders>
            <w:noWrap/>
            <w:vAlign w:val="bottom"/>
            <w:hideMark/>
          </w:tcPr>
          <w:p w14:paraId="02F4043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2,01</w:t>
            </w:r>
          </w:p>
        </w:tc>
        <w:tc>
          <w:tcPr>
            <w:tcW w:w="1000" w:type="dxa"/>
            <w:tcBorders>
              <w:top w:val="single" w:sz="4" w:space="0" w:color="auto"/>
              <w:left w:val="nil"/>
              <w:bottom w:val="single" w:sz="4" w:space="0" w:color="auto"/>
              <w:right w:val="single" w:sz="4" w:space="0" w:color="auto"/>
            </w:tcBorders>
            <w:noWrap/>
            <w:vAlign w:val="bottom"/>
            <w:hideMark/>
          </w:tcPr>
          <w:p w14:paraId="6652A5B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0BAD5C3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14B793E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291FFC4D"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270E054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62</w:t>
            </w:r>
          </w:p>
        </w:tc>
        <w:tc>
          <w:tcPr>
            <w:tcW w:w="3649" w:type="dxa"/>
            <w:tcBorders>
              <w:top w:val="single" w:sz="4" w:space="0" w:color="auto"/>
              <w:left w:val="nil"/>
              <w:bottom w:val="single" w:sz="4" w:space="0" w:color="auto"/>
              <w:right w:val="single" w:sz="4" w:space="0" w:color="auto"/>
            </w:tcBorders>
            <w:noWrap/>
            <w:vAlign w:val="bottom"/>
            <w:hideMark/>
          </w:tcPr>
          <w:p w14:paraId="5FEC3A4B"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62</w:t>
            </w:r>
          </w:p>
        </w:tc>
        <w:tc>
          <w:tcPr>
            <w:tcW w:w="1153" w:type="dxa"/>
            <w:tcBorders>
              <w:top w:val="single" w:sz="4" w:space="0" w:color="auto"/>
              <w:left w:val="nil"/>
              <w:bottom w:val="nil"/>
              <w:right w:val="single" w:sz="4" w:space="0" w:color="auto"/>
            </w:tcBorders>
            <w:noWrap/>
            <w:vAlign w:val="bottom"/>
            <w:hideMark/>
          </w:tcPr>
          <w:p w14:paraId="04854B7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N62</w:t>
            </w:r>
          </w:p>
        </w:tc>
        <w:tc>
          <w:tcPr>
            <w:tcW w:w="1004" w:type="dxa"/>
            <w:tcBorders>
              <w:top w:val="single" w:sz="4" w:space="0" w:color="auto"/>
              <w:left w:val="nil"/>
              <w:bottom w:val="nil"/>
              <w:right w:val="single" w:sz="4" w:space="0" w:color="auto"/>
            </w:tcBorders>
            <w:noWrap/>
            <w:vAlign w:val="bottom"/>
            <w:hideMark/>
          </w:tcPr>
          <w:p w14:paraId="08AD674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0,55</w:t>
            </w:r>
          </w:p>
        </w:tc>
        <w:tc>
          <w:tcPr>
            <w:tcW w:w="1000" w:type="dxa"/>
            <w:tcBorders>
              <w:top w:val="single" w:sz="4" w:space="0" w:color="auto"/>
              <w:left w:val="nil"/>
              <w:bottom w:val="nil"/>
              <w:right w:val="single" w:sz="4" w:space="0" w:color="auto"/>
            </w:tcBorders>
            <w:noWrap/>
            <w:vAlign w:val="bottom"/>
            <w:hideMark/>
          </w:tcPr>
          <w:p w14:paraId="7F60E8F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single" w:sz="4" w:space="0" w:color="auto"/>
              <w:left w:val="nil"/>
              <w:bottom w:val="nil"/>
              <w:right w:val="single" w:sz="4" w:space="0" w:color="auto"/>
            </w:tcBorders>
            <w:noWrap/>
            <w:vAlign w:val="bottom"/>
            <w:hideMark/>
          </w:tcPr>
          <w:p w14:paraId="43D6061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04B4DA1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7DCA0C2A"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4B1EDC2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79F1B21D"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hỗn hợp</w:t>
            </w:r>
          </w:p>
        </w:tc>
        <w:tc>
          <w:tcPr>
            <w:tcW w:w="1153" w:type="dxa"/>
            <w:tcBorders>
              <w:top w:val="single" w:sz="4" w:space="0" w:color="auto"/>
              <w:left w:val="nil"/>
              <w:bottom w:val="single" w:sz="4" w:space="0" w:color="auto"/>
              <w:right w:val="single" w:sz="4" w:space="0" w:color="auto"/>
            </w:tcBorders>
            <w:noWrap/>
            <w:vAlign w:val="bottom"/>
            <w:hideMark/>
          </w:tcPr>
          <w:p w14:paraId="484B07D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N62</w:t>
            </w:r>
          </w:p>
        </w:tc>
        <w:tc>
          <w:tcPr>
            <w:tcW w:w="1004" w:type="dxa"/>
            <w:tcBorders>
              <w:top w:val="single" w:sz="4" w:space="0" w:color="auto"/>
              <w:left w:val="nil"/>
              <w:bottom w:val="single" w:sz="4" w:space="0" w:color="auto"/>
              <w:right w:val="single" w:sz="4" w:space="0" w:color="auto"/>
            </w:tcBorders>
            <w:noWrap/>
            <w:vAlign w:val="bottom"/>
            <w:hideMark/>
          </w:tcPr>
          <w:p w14:paraId="0178559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0,55</w:t>
            </w:r>
          </w:p>
        </w:tc>
        <w:tc>
          <w:tcPr>
            <w:tcW w:w="1000" w:type="dxa"/>
            <w:tcBorders>
              <w:top w:val="single" w:sz="4" w:space="0" w:color="auto"/>
              <w:left w:val="nil"/>
              <w:bottom w:val="single" w:sz="4" w:space="0" w:color="auto"/>
              <w:right w:val="single" w:sz="4" w:space="0" w:color="auto"/>
            </w:tcBorders>
            <w:noWrap/>
            <w:vAlign w:val="bottom"/>
            <w:hideMark/>
          </w:tcPr>
          <w:p w14:paraId="00793CB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461AA8F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07D126C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12F587EF"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4B419FF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63</w:t>
            </w:r>
          </w:p>
        </w:tc>
        <w:tc>
          <w:tcPr>
            <w:tcW w:w="3649" w:type="dxa"/>
            <w:tcBorders>
              <w:top w:val="single" w:sz="4" w:space="0" w:color="auto"/>
              <w:left w:val="nil"/>
              <w:bottom w:val="nil"/>
              <w:right w:val="single" w:sz="4" w:space="0" w:color="auto"/>
            </w:tcBorders>
            <w:noWrap/>
            <w:vAlign w:val="bottom"/>
            <w:hideMark/>
          </w:tcPr>
          <w:p w14:paraId="2FA2B88C"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63</w:t>
            </w:r>
          </w:p>
        </w:tc>
        <w:tc>
          <w:tcPr>
            <w:tcW w:w="1153" w:type="dxa"/>
            <w:tcBorders>
              <w:top w:val="single" w:sz="4" w:space="0" w:color="auto"/>
              <w:left w:val="nil"/>
              <w:bottom w:val="single" w:sz="4" w:space="0" w:color="auto"/>
              <w:right w:val="single" w:sz="4" w:space="0" w:color="auto"/>
            </w:tcBorders>
            <w:noWrap/>
            <w:vAlign w:val="bottom"/>
            <w:hideMark/>
          </w:tcPr>
          <w:p w14:paraId="108EA95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N63</w:t>
            </w:r>
          </w:p>
        </w:tc>
        <w:tc>
          <w:tcPr>
            <w:tcW w:w="1004" w:type="dxa"/>
            <w:tcBorders>
              <w:top w:val="single" w:sz="4" w:space="0" w:color="auto"/>
              <w:left w:val="nil"/>
              <w:bottom w:val="single" w:sz="4" w:space="0" w:color="auto"/>
              <w:right w:val="single" w:sz="4" w:space="0" w:color="auto"/>
            </w:tcBorders>
            <w:noWrap/>
            <w:vAlign w:val="bottom"/>
            <w:hideMark/>
          </w:tcPr>
          <w:p w14:paraId="4C02C68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5,33</w:t>
            </w:r>
          </w:p>
        </w:tc>
        <w:tc>
          <w:tcPr>
            <w:tcW w:w="1000" w:type="dxa"/>
            <w:tcBorders>
              <w:top w:val="single" w:sz="4" w:space="0" w:color="auto"/>
              <w:left w:val="nil"/>
              <w:bottom w:val="nil"/>
              <w:right w:val="single" w:sz="4" w:space="0" w:color="auto"/>
            </w:tcBorders>
            <w:noWrap/>
            <w:vAlign w:val="bottom"/>
            <w:hideMark/>
          </w:tcPr>
          <w:p w14:paraId="2186AF5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single" w:sz="4" w:space="0" w:color="auto"/>
              <w:left w:val="nil"/>
              <w:bottom w:val="nil"/>
              <w:right w:val="single" w:sz="4" w:space="0" w:color="auto"/>
            </w:tcBorders>
            <w:noWrap/>
            <w:vAlign w:val="bottom"/>
            <w:hideMark/>
          </w:tcPr>
          <w:p w14:paraId="470159F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19E5763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37CFA40F"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706C8EC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0FAE2F8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cây xanh</w:t>
            </w:r>
          </w:p>
        </w:tc>
        <w:tc>
          <w:tcPr>
            <w:tcW w:w="1153" w:type="dxa"/>
            <w:tcBorders>
              <w:top w:val="nil"/>
              <w:left w:val="nil"/>
              <w:bottom w:val="single" w:sz="4" w:space="0" w:color="auto"/>
              <w:right w:val="single" w:sz="4" w:space="0" w:color="auto"/>
            </w:tcBorders>
            <w:noWrap/>
            <w:vAlign w:val="bottom"/>
            <w:hideMark/>
          </w:tcPr>
          <w:p w14:paraId="2863042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N63</w:t>
            </w:r>
          </w:p>
        </w:tc>
        <w:tc>
          <w:tcPr>
            <w:tcW w:w="1004" w:type="dxa"/>
            <w:tcBorders>
              <w:top w:val="nil"/>
              <w:left w:val="nil"/>
              <w:bottom w:val="single" w:sz="4" w:space="0" w:color="auto"/>
              <w:right w:val="single" w:sz="4" w:space="0" w:color="auto"/>
            </w:tcBorders>
            <w:noWrap/>
            <w:vAlign w:val="bottom"/>
            <w:hideMark/>
          </w:tcPr>
          <w:p w14:paraId="79A3DE8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0,26</w:t>
            </w:r>
          </w:p>
        </w:tc>
        <w:tc>
          <w:tcPr>
            <w:tcW w:w="1000" w:type="dxa"/>
            <w:tcBorders>
              <w:top w:val="single" w:sz="4" w:space="0" w:color="auto"/>
              <w:left w:val="nil"/>
              <w:bottom w:val="single" w:sz="4" w:space="0" w:color="auto"/>
              <w:right w:val="single" w:sz="4" w:space="0" w:color="auto"/>
            </w:tcBorders>
            <w:noWrap/>
            <w:vAlign w:val="bottom"/>
            <w:hideMark/>
          </w:tcPr>
          <w:p w14:paraId="1E9DCDD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single" w:sz="4" w:space="0" w:color="auto"/>
              <w:left w:val="nil"/>
              <w:bottom w:val="single" w:sz="4" w:space="0" w:color="auto"/>
              <w:right w:val="single" w:sz="4" w:space="0" w:color="auto"/>
            </w:tcBorders>
            <w:noWrap/>
            <w:vAlign w:val="bottom"/>
            <w:hideMark/>
          </w:tcPr>
          <w:p w14:paraId="26EFA73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single" w:sz="4" w:space="0" w:color="auto"/>
              <w:left w:val="nil"/>
              <w:bottom w:val="single" w:sz="4" w:space="0" w:color="auto"/>
              <w:right w:val="single" w:sz="4" w:space="0" w:color="auto"/>
            </w:tcBorders>
            <w:noWrap/>
            <w:vAlign w:val="bottom"/>
            <w:hideMark/>
          </w:tcPr>
          <w:p w14:paraId="52EF0CE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289DD17E"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33D5A3A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25F2F23D"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hỗn hợp</w:t>
            </w:r>
          </w:p>
        </w:tc>
        <w:tc>
          <w:tcPr>
            <w:tcW w:w="1153" w:type="dxa"/>
            <w:tcBorders>
              <w:top w:val="nil"/>
              <w:left w:val="nil"/>
              <w:bottom w:val="single" w:sz="4" w:space="0" w:color="auto"/>
              <w:right w:val="single" w:sz="4" w:space="0" w:color="auto"/>
            </w:tcBorders>
            <w:noWrap/>
            <w:vAlign w:val="bottom"/>
            <w:hideMark/>
          </w:tcPr>
          <w:p w14:paraId="7443E21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N63</w:t>
            </w:r>
          </w:p>
        </w:tc>
        <w:tc>
          <w:tcPr>
            <w:tcW w:w="1004" w:type="dxa"/>
            <w:tcBorders>
              <w:top w:val="nil"/>
              <w:left w:val="nil"/>
              <w:bottom w:val="single" w:sz="4" w:space="0" w:color="auto"/>
              <w:right w:val="single" w:sz="4" w:space="0" w:color="auto"/>
            </w:tcBorders>
            <w:noWrap/>
            <w:vAlign w:val="bottom"/>
            <w:hideMark/>
          </w:tcPr>
          <w:p w14:paraId="6B4503E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5,07</w:t>
            </w:r>
          </w:p>
        </w:tc>
        <w:tc>
          <w:tcPr>
            <w:tcW w:w="1000" w:type="dxa"/>
            <w:tcBorders>
              <w:top w:val="nil"/>
              <w:left w:val="nil"/>
              <w:bottom w:val="single" w:sz="4" w:space="0" w:color="auto"/>
              <w:right w:val="single" w:sz="4" w:space="0" w:color="auto"/>
            </w:tcBorders>
            <w:noWrap/>
            <w:vAlign w:val="bottom"/>
            <w:hideMark/>
          </w:tcPr>
          <w:p w14:paraId="51B3079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5C36E38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40C38A4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1FA48E91"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497A8B9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lastRenderedPageBreak/>
              <w:t>64</w:t>
            </w:r>
          </w:p>
        </w:tc>
        <w:tc>
          <w:tcPr>
            <w:tcW w:w="3649" w:type="dxa"/>
            <w:tcBorders>
              <w:top w:val="single" w:sz="4" w:space="0" w:color="auto"/>
              <w:left w:val="nil"/>
              <w:bottom w:val="nil"/>
              <w:right w:val="single" w:sz="4" w:space="0" w:color="auto"/>
            </w:tcBorders>
            <w:noWrap/>
            <w:vAlign w:val="bottom"/>
            <w:hideMark/>
          </w:tcPr>
          <w:p w14:paraId="7D4AF2C1"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64</w:t>
            </w:r>
          </w:p>
        </w:tc>
        <w:tc>
          <w:tcPr>
            <w:tcW w:w="1153" w:type="dxa"/>
            <w:tcBorders>
              <w:top w:val="single" w:sz="4" w:space="0" w:color="auto"/>
              <w:left w:val="nil"/>
              <w:bottom w:val="nil"/>
              <w:right w:val="single" w:sz="4" w:space="0" w:color="auto"/>
            </w:tcBorders>
            <w:noWrap/>
            <w:vAlign w:val="bottom"/>
            <w:hideMark/>
          </w:tcPr>
          <w:p w14:paraId="3F4FC57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N64</w:t>
            </w:r>
          </w:p>
        </w:tc>
        <w:tc>
          <w:tcPr>
            <w:tcW w:w="1004" w:type="dxa"/>
            <w:tcBorders>
              <w:top w:val="single" w:sz="4" w:space="0" w:color="auto"/>
              <w:left w:val="nil"/>
              <w:bottom w:val="nil"/>
              <w:right w:val="single" w:sz="4" w:space="0" w:color="auto"/>
            </w:tcBorders>
            <w:noWrap/>
            <w:vAlign w:val="bottom"/>
            <w:hideMark/>
          </w:tcPr>
          <w:p w14:paraId="7256F05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0,68</w:t>
            </w:r>
          </w:p>
        </w:tc>
        <w:tc>
          <w:tcPr>
            <w:tcW w:w="1000" w:type="dxa"/>
            <w:tcBorders>
              <w:top w:val="single" w:sz="4" w:space="0" w:color="auto"/>
              <w:left w:val="nil"/>
              <w:bottom w:val="nil"/>
              <w:right w:val="single" w:sz="4" w:space="0" w:color="auto"/>
            </w:tcBorders>
            <w:noWrap/>
            <w:vAlign w:val="bottom"/>
            <w:hideMark/>
          </w:tcPr>
          <w:p w14:paraId="0C4F4DD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single" w:sz="4" w:space="0" w:color="auto"/>
              <w:left w:val="nil"/>
              <w:bottom w:val="nil"/>
              <w:right w:val="single" w:sz="4" w:space="0" w:color="auto"/>
            </w:tcBorders>
            <w:noWrap/>
            <w:vAlign w:val="bottom"/>
            <w:hideMark/>
          </w:tcPr>
          <w:p w14:paraId="5969097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2D9DF3F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0A06DCFF"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06FE09A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5AC3F46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hỗn hợp</w:t>
            </w:r>
          </w:p>
        </w:tc>
        <w:tc>
          <w:tcPr>
            <w:tcW w:w="1153" w:type="dxa"/>
            <w:tcBorders>
              <w:top w:val="single" w:sz="4" w:space="0" w:color="auto"/>
              <w:left w:val="nil"/>
              <w:bottom w:val="single" w:sz="4" w:space="0" w:color="auto"/>
              <w:right w:val="single" w:sz="4" w:space="0" w:color="auto"/>
            </w:tcBorders>
            <w:noWrap/>
            <w:vAlign w:val="bottom"/>
            <w:hideMark/>
          </w:tcPr>
          <w:p w14:paraId="2A83CC8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N64</w:t>
            </w:r>
          </w:p>
        </w:tc>
        <w:tc>
          <w:tcPr>
            <w:tcW w:w="1004" w:type="dxa"/>
            <w:tcBorders>
              <w:top w:val="single" w:sz="4" w:space="0" w:color="auto"/>
              <w:left w:val="nil"/>
              <w:bottom w:val="single" w:sz="4" w:space="0" w:color="auto"/>
              <w:right w:val="single" w:sz="4" w:space="0" w:color="auto"/>
            </w:tcBorders>
            <w:noWrap/>
            <w:vAlign w:val="bottom"/>
            <w:hideMark/>
          </w:tcPr>
          <w:p w14:paraId="1D49A72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0,68</w:t>
            </w:r>
          </w:p>
        </w:tc>
        <w:tc>
          <w:tcPr>
            <w:tcW w:w="1000" w:type="dxa"/>
            <w:tcBorders>
              <w:top w:val="single" w:sz="4" w:space="0" w:color="auto"/>
              <w:left w:val="nil"/>
              <w:bottom w:val="single" w:sz="4" w:space="0" w:color="auto"/>
              <w:right w:val="single" w:sz="4" w:space="0" w:color="auto"/>
            </w:tcBorders>
            <w:noWrap/>
            <w:vAlign w:val="bottom"/>
            <w:hideMark/>
          </w:tcPr>
          <w:p w14:paraId="2D9ECD7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403D854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132EEB5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68F65402"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4458D03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65</w:t>
            </w:r>
          </w:p>
        </w:tc>
        <w:tc>
          <w:tcPr>
            <w:tcW w:w="3649" w:type="dxa"/>
            <w:tcBorders>
              <w:top w:val="single" w:sz="4" w:space="0" w:color="auto"/>
              <w:left w:val="nil"/>
              <w:bottom w:val="nil"/>
              <w:right w:val="single" w:sz="4" w:space="0" w:color="auto"/>
            </w:tcBorders>
            <w:noWrap/>
            <w:vAlign w:val="bottom"/>
            <w:hideMark/>
          </w:tcPr>
          <w:p w14:paraId="1E37D26D"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65</w:t>
            </w:r>
          </w:p>
        </w:tc>
        <w:tc>
          <w:tcPr>
            <w:tcW w:w="1153" w:type="dxa"/>
            <w:tcBorders>
              <w:top w:val="single" w:sz="4" w:space="0" w:color="auto"/>
              <w:left w:val="nil"/>
              <w:bottom w:val="nil"/>
              <w:right w:val="single" w:sz="4" w:space="0" w:color="auto"/>
            </w:tcBorders>
            <w:noWrap/>
            <w:vAlign w:val="bottom"/>
            <w:hideMark/>
          </w:tcPr>
          <w:p w14:paraId="5E90654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N65</w:t>
            </w:r>
          </w:p>
        </w:tc>
        <w:tc>
          <w:tcPr>
            <w:tcW w:w="1004" w:type="dxa"/>
            <w:tcBorders>
              <w:top w:val="single" w:sz="4" w:space="0" w:color="auto"/>
              <w:left w:val="nil"/>
              <w:bottom w:val="nil"/>
              <w:right w:val="single" w:sz="4" w:space="0" w:color="auto"/>
            </w:tcBorders>
            <w:noWrap/>
            <w:vAlign w:val="bottom"/>
            <w:hideMark/>
          </w:tcPr>
          <w:p w14:paraId="648A522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1,21</w:t>
            </w:r>
          </w:p>
        </w:tc>
        <w:tc>
          <w:tcPr>
            <w:tcW w:w="1000" w:type="dxa"/>
            <w:tcBorders>
              <w:top w:val="single" w:sz="4" w:space="0" w:color="auto"/>
              <w:left w:val="nil"/>
              <w:bottom w:val="nil"/>
              <w:right w:val="single" w:sz="4" w:space="0" w:color="auto"/>
            </w:tcBorders>
            <w:noWrap/>
            <w:vAlign w:val="bottom"/>
            <w:hideMark/>
          </w:tcPr>
          <w:p w14:paraId="297E513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single" w:sz="4" w:space="0" w:color="auto"/>
              <w:left w:val="nil"/>
              <w:bottom w:val="nil"/>
              <w:right w:val="single" w:sz="4" w:space="0" w:color="auto"/>
            </w:tcBorders>
            <w:noWrap/>
            <w:vAlign w:val="bottom"/>
            <w:hideMark/>
          </w:tcPr>
          <w:p w14:paraId="6DFED43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642134E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4C926D82"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4D01BA6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5657D30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hỗn hợp</w:t>
            </w:r>
          </w:p>
        </w:tc>
        <w:tc>
          <w:tcPr>
            <w:tcW w:w="1153" w:type="dxa"/>
            <w:tcBorders>
              <w:top w:val="single" w:sz="4" w:space="0" w:color="auto"/>
              <w:left w:val="nil"/>
              <w:bottom w:val="single" w:sz="4" w:space="0" w:color="auto"/>
              <w:right w:val="single" w:sz="4" w:space="0" w:color="auto"/>
            </w:tcBorders>
            <w:noWrap/>
            <w:vAlign w:val="bottom"/>
            <w:hideMark/>
          </w:tcPr>
          <w:p w14:paraId="0248CCA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N65</w:t>
            </w:r>
          </w:p>
        </w:tc>
        <w:tc>
          <w:tcPr>
            <w:tcW w:w="1004" w:type="dxa"/>
            <w:tcBorders>
              <w:top w:val="single" w:sz="4" w:space="0" w:color="auto"/>
              <w:left w:val="nil"/>
              <w:bottom w:val="single" w:sz="4" w:space="0" w:color="auto"/>
              <w:right w:val="single" w:sz="4" w:space="0" w:color="auto"/>
            </w:tcBorders>
            <w:noWrap/>
            <w:vAlign w:val="bottom"/>
            <w:hideMark/>
          </w:tcPr>
          <w:p w14:paraId="3DDFF33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1,21</w:t>
            </w:r>
          </w:p>
        </w:tc>
        <w:tc>
          <w:tcPr>
            <w:tcW w:w="1000" w:type="dxa"/>
            <w:tcBorders>
              <w:top w:val="single" w:sz="4" w:space="0" w:color="auto"/>
              <w:left w:val="nil"/>
              <w:bottom w:val="single" w:sz="4" w:space="0" w:color="auto"/>
              <w:right w:val="single" w:sz="4" w:space="0" w:color="auto"/>
            </w:tcBorders>
            <w:noWrap/>
            <w:vAlign w:val="bottom"/>
            <w:hideMark/>
          </w:tcPr>
          <w:p w14:paraId="538268F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4D00958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2A74594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2DDE5C7F"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287FF73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66</w:t>
            </w:r>
          </w:p>
        </w:tc>
        <w:tc>
          <w:tcPr>
            <w:tcW w:w="3649" w:type="dxa"/>
            <w:tcBorders>
              <w:top w:val="single" w:sz="4" w:space="0" w:color="auto"/>
              <w:left w:val="nil"/>
              <w:bottom w:val="nil"/>
              <w:right w:val="single" w:sz="4" w:space="0" w:color="auto"/>
            </w:tcBorders>
            <w:noWrap/>
            <w:vAlign w:val="bottom"/>
            <w:hideMark/>
          </w:tcPr>
          <w:p w14:paraId="503B8412"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66</w:t>
            </w:r>
          </w:p>
        </w:tc>
        <w:tc>
          <w:tcPr>
            <w:tcW w:w="1153" w:type="dxa"/>
            <w:tcBorders>
              <w:top w:val="nil"/>
              <w:left w:val="nil"/>
              <w:bottom w:val="nil"/>
              <w:right w:val="single" w:sz="4" w:space="0" w:color="auto"/>
            </w:tcBorders>
            <w:noWrap/>
            <w:vAlign w:val="bottom"/>
            <w:hideMark/>
          </w:tcPr>
          <w:p w14:paraId="16467BE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N66</w:t>
            </w:r>
          </w:p>
        </w:tc>
        <w:tc>
          <w:tcPr>
            <w:tcW w:w="1004" w:type="dxa"/>
            <w:tcBorders>
              <w:top w:val="nil"/>
              <w:left w:val="nil"/>
              <w:bottom w:val="nil"/>
              <w:right w:val="single" w:sz="4" w:space="0" w:color="auto"/>
            </w:tcBorders>
            <w:noWrap/>
            <w:vAlign w:val="bottom"/>
            <w:hideMark/>
          </w:tcPr>
          <w:p w14:paraId="290B62A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4,69</w:t>
            </w:r>
          </w:p>
        </w:tc>
        <w:tc>
          <w:tcPr>
            <w:tcW w:w="1000" w:type="dxa"/>
            <w:tcBorders>
              <w:top w:val="nil"/>
              <w:left w:val="nil"/>
              <w:bottom w:val="nil"/>
              <w:right w:val="single" w:sz="4" w:space="0" w:color="auto"/>
            </w:tcBorders>
            <w:noWrap/>
            <w:vAlign w:val="bottom"/>
            <w:hideMark/>
          </w:tcPr>
          <w:p w14:paraId="34D5249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70</w:t>
            </w:r>
          </w:p>
        </w:tc>
        <w:tc>
          <w:tcPr>
            <w:tcW w:w="940" w:type="dxa"/>
            <w:tcBorders>
              <w:top w:val="nil"/>
              <w:left w:val="nil"/>
              <w:bottom w:val="nil"/>
              <w:right w:val="single" w:sz="4" w:space="0" w:color="auto"/>
            </w:tcBorders>
            <w:noWrap/>
            <w:vAlign w:val="bottom"/>
            <w:hideMark/>
          </w:tcPr>
          <w:p w14:paraId="6FE9B95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7477AAB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2,1</w:t>
            </w:r>
          </w:p>
        </w:tc>
      </w:tr>
      <w:tr w:rsidR="00943537" w:rsidRPr="00920A02" w14:paraId="78C0066D"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468F386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7F7366B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093937A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N66</w:t>
            </w:r>
          </w:p>
        </w:tc>
        <w:tc>
          <w:tcPr>
            <w:tcW w:w="1004" w:type="dxa"/>
            <w:tcBorders>
              <w:top w:val="single" w:sz="4" w:space="0" w:color="auto"/>
              <w:left w:val="nil"/>
              <w:bottom w:val="single" w:sz="4" w:space="0" w:color="auto"/>
              <w:right w:val="single" w:sz="4" w:space="0" w:color="auto"/>
            </w:tcBorders>
            <w:noWrap/>
            <w:vAlign w:val="bottom"/>
            <w:hideMark/>
          </w:tcPr>
          <w:p w14:paraId="7318D72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3,12</w:t>
            </w:r>
          </w:p>
        </w:tc>
        <w:tc>
          <w:tcPr>
            <w:tcW w:w="1000" w:type="dxa"/>
            <w:tcBorders>
              <w:top w:val="single" w:sz="4" w:space="0" w:color="auto"/>
              <w:left w:val="nil"/>
              <w:bottom w:val="single" w:sz="4" w:space="0" w:color="auto"/>
              <w:right w:val="single" w:sz="4" w:space="0" w:color="auto"/>
            </w:tcBorders>
            <w:noWrap/>
            <w:vAlign w:val="bottom"/>
            <w:hideMark/>
          </w:tcPr>
          <w:p w14:paraId="1B03236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6271E24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4602E96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50FF3C5B"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79C37BC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5B708EF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nil"/>
              <w:left w:val="nil"/>
              <w:bottom w:val="single" w:sz="4" w:space="0" w:color="auto"/>
              <w:right w:val="single" w:sz="4" w:space="0" w:color="auto"/>
            </w:tcBorders>
            <w:noWrap/>
            <w:vAlign w:val="bottom"/>
            <w:hideMark/>
          </w:tcPr>
          <w:p w14:paraId="082A1F9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N66</w:t>
            </w:r>
          </w:p>
        </w:tc>
        <w:tc>
          <w:tcPr>
            <w:tcW w:w="1004" w:type="dxa"/>
            <w:tcBorders>
              <w:top w:val="nil"/>
              <w:left w:val="nil"/>
              <w:bottom w:val="single" w:sz="4" w:space="0" w:color="auto"/>
              <w:right w:val="single" w:sz="4" w:space="0" w:color="auto"/>
            </w:tcBorders>
            <w:noWrap/>
            <w:vAlign w:val="bottom"/>
            <w:hideMark/>
          </w:tcPr>
          <w:p w14:paraId="530B50C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0,82</w:t>
            </w:r>
          </w:p>
        </w:tc>
        <w:tc>
          <w:tcPr>
            <w:tcW w:w="1000" w:type="dxa"/>
            <w:tcBorders>
              <w:top w:val="nil"/>
              <w:left w:val="nil"/>
              <w:bottom w:val="single" w:sz="4" w:space="0" w:color="auto"/>
              <w:right w:val="single" w:sz="4" w:space="0" w:color="auto"/>
            </w:tcBorders>
            <w:noWrap/>
            <w:vAlign w:val="bottom"/>
            <w:hideMark/>
          </w:tcPr>
          <w:p w14:paraId="7426C97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0F0BDF0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5576FE1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2AFB74BD"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6ABB542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2F979DD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liền kề - mật độ cao</w:t>
            </w:r>
          </w:p>
        </w:tc>
        <w:tc>
          <w:tcPr>
            <w:tcW w:w="1153" w:type="dxa"/>
            <w:tcBorders>
              <w:top w:val="nil"/>
              <w:left w:val="nil"/>
              <w:bottom w:val="single" w:sz="4" w:space="0" w:color="auto"/>
              <w:right w:val="single" w:sz="4" w:space="0" w:color="auto"/>
            </w:tcBorders>
            <w:noWrap/>
            <w:vAlign w:val="bottom"/>
            <w:hideMark/>
          </w:tcPr>
          <w:p w14:paraId="668EA30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N66</w:t>
            </w:r>
          </w:p>
        </w:tc>
        <w:tc>
          <w:tcPr>
            <w:tcW w:w="1004" w:type="dxa"/>
            <w:tcBorders>
              <w:top w:val="nil"/>
              <w:left w:val="nil"/>
              <w:bottom w:val="single" w:sz="4" w:space="0" w:color="auto"/>
              <w:right w:val="single" w:sz="4" w:space="0" w:color="auto"/>
            </w:tcBorders>
            <w:noWrap/>
            <w:vAlign w:val="bottom"/>
            <w:hideMark/>
          </w:tcPr>
          <w:p w14:paraId="0912568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0,62</w:t>
            </w:r>
          </w:p>
        </w:tc>
        <w:tc>
          <w:tcPr>
            <w:tcW w:w="1000" w:type="dxa"/>
            <w:tcBorders>
              <w:top w:val="nil"/>
              <w:left w:val="nil"/>
              <w:bottom w:val="single" w:sz="4" w:space="0" w:color="auto"/>
              <w:right w:val="single" w:sz="4" w:space="0" w:color="auto"/>
            </w:tcBorders>
            <w:noWrap/>
            <w:vAlign w:val="bottom"/>
            <w:hideMark/>
          </w:tcPr>
          <w:p w14:paraId="1F8D8DD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single" w:sz="4" w:space="0" w:color="auto"/>
              <w:right w:val="single" w:sz="4" w:space="0" w:color="auto"/>
            </w:tcBorders>
            <w:noWrap/>
            <w:vAlign w:val="bottom"/>
            <w:hideMark/>
          </w:tcPr>
          <w:p w14:paraId="14868DE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8FE9DE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5AE68B99"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0BBA52C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06054C4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công cộng dự kiến</w:t>
            </w:r>
          </w:p>
        </w:tc>
        <w:tc>
          <w:tcPr>
            <w:tcW w:w="1153" w:type="dxa"/>
            <w:tcBorders>
              <w:top w:val="nil"/>
              <w:left w:val="nil"/>
              <w:bottom w:val="single" w:sz="4" w:space="0" w:color="auto"/>
              <w:right w:val="single" w:sz="4" w:space="0" w:color="auto"/>
            </w:tcBorders>
            <w:noWrap/>
            <w:vAlign w:val="bottom"/>
            <w:hideMark/>
          </w:tcPr>
          <w:p w14:paraId="144CAA1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N66</w:t>
            </w:r>
          </w:p>
        </w:tc>
        <w:tc>
          <w:tcPr>
            <w:tcW w:w="1004" w:type="dxa"/>
            <w:tcBorders>
              <w:top w:val="nil"/>
              <w:left w:val="nil"/>
              <w:bottom w:val="single" w:sz="4" w:space="0" w:color="auto"/>
              <w:right w:val="single" w:sz="4" w:space="0" w:color="auto"/>
            </w:tcBorders>
            <w:noWrap/>
            <w:vAlign w:val="bottom"/>
            <w:hideMark/>
          </w:tcPr>
          <w:p w14:paraId="5C26342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0,14</w:t>
            </w:r>
          </w:p>
        </w:tc>
        <w:tc>
          <w:tcPr>
            <w:tcW w:w="1000" w:type="dxa"/>
            <w:tcBorders>
              <w:top w:val="nil"/>
              <w:left w:val="nil"/>
              <w:bottom w:val="single" w:sz="4" w:space="0" w:color="auto"/>
              <w:right w:val="single" w:sz="4" w:space="0" w:color="auto"/>
            </w:tcBorders>
            <w:noWrap/>
            <w:vAlign w:val="bottom"/>
            <w:hideMark/>
          </w:tcPr>
          <w:p w14:paraId="40ACC44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3EF252B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715B696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65F8C358"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5986530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67</w:t>
            </w:r>
          </w:p>
        </w:tc>
        <w:tc>
          <w:tcPr>
            <w:tcW w:w="3649" w:type="dxa"/>
            <w:tcBorders>
              <w:top w:val="nil"/>
              <w:left w:val="nil"/>
              <w:bottom w:val="nil"/>
              <w:right w:val="single" w:sz="4" w:space="0" w:color="auto"/>
            </w:tcBorders>
            <w:noWrap/>
            <w:vAlign w:val="bottom"/>
            <w:hideMark/>
          </w:tcPr>
          <w:p w14:paraId="112B592F"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67</w:t>
            </w:r>
          </w:p>
        </w:tc>
        <w:tc>
          <w:tcPr>
            <w:tcW w:w="1153" w:type="dxa"/>
            <w:tcBorders>
              <w:top w:val="nil"/>
              <w:left w:val="nil"/>
              <w:bottom w:val="nil"/>
              <w:right w:val="single" w:sz="4" w:space="0" w:color="auto"/>
            </w:tcBorders>
            <w:noWrap/>
            <w:vAlign w:val="bottom"/>
            <w:hideMark/>
          </w:tcPr>
          <w:p w14:paraId="4709114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N67</w:t>
            </w:r>
          </w:p>
        </w:tc>
        <w:tc>
          <w:tcPr>
            <w:tcW w:w="1004" w:type="dxa"/>
            <w:tcBorders>
              <w:top w:val="nil"/>
              <w:left w:val="nil"/>
              <w:bottom w:val="nil"/>
              <w:right w:val="single" w:sz="4" w:space="0" w:color="auto"/>
            </w:tcBorders>
            <w:noWrap/>
            <w:vAlign w:val="bottom"/>
            <w:hideMark/>
          </w:tcPr>
          <w:p w14:paraId="41E99DC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3,75</w:t>
            </w:r>
          </w:p>
        </w:tc>
        <w:tc>
          <w:tcPr>
            <w:tcW w:w="1000" w:type="dxa"/>
            <w:tcBorders>
              <w:top w:val="nil"/>
              <w:left w:val="nil"/>
              <w:bottom w:val="nil"/>
              <w:right w:val="single" w:sz="4" w:space="0" w:color="auto"/>
            </w:tcBorders>
            <w:noWrap/>
            <w:vAlign w:val="bottom"/>
            <w:hideMark/>
          </w:tcPr>
          <w:p w14:paraId="3A5696D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50</w:t>
            </w:r>
          </w:p>
        </w:tc>
        <w:tc>
          <w:tcPr>
            <w:tcW w:w="940" w:type="dxa"/>
            <w:tcBorders>
              <w:top w:val="nil"/>
              <w:left w:val="nil"/>
              <w:bottom w:val="nil"/>
              <w:right w:val="single" w:sz="4" w:space="0" w:color="auto"/>
            </w:tcBorders>
            <w:noWrap/>
            <w:vAlign w:val="bottom"/>
            <w:hideMark/>
          </w:tcPr>
          <w:p w14:paraId="26E65F4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6EE1C2B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w:t>
            </w:r>
          </w:p>
        </w:tc>
      </w:tr>
      <w:tr w:rsidR="00943537" w:rsidRPr="00920A02" w14:paraId="50665CD9"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136AFC6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0A61074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cơ quan hiện trạng</w:t>
            </w:r>
          </w:p>
        </w:tc>
        <w:tc>
          <w:tcPr>
            <w:tcW w:w="1153" w:type="dxa"/>
            <w:tcBorders>
              <w:top w:val="single" w:sz="4" w:space="0" w:color="auto"/>
              <w:left w:val="nil"/>
              <w:bottom w:val="single" w:sz="4" w:space="0" w:color="auto"/>
              <w:right w:val="single" w:sz="4" w:space="0" w:color="auto"/>
            </w:tcBorders>
            <w:noWrap/>
            <w:vAlign w:val="bottom"/>
            <w:hideMark/>
          </w:tcPr>
          <w:p w14:paraId="47611A2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N67</w:t>
            </w:r>
          </w:p>
        </w:tc>
        <w:tc>
          <w:tcPr>
            <w:tcW w:w="1004" w:type="dxa"/>
            <w:tcBorders>
              <w:top w:val="single" w:sz="4" w:space="0" w:color="auto"/>
              <w:left w:val="nil"/>
              <w:bottom w:val="single" w:sz="4" w:space="0" w:color="auto"/>
              <w:right w:val="single" w:sz="4" w:space="0" w:color="auto"/>
            </w:tcBorders>
            <w:noWrap/>
            <w:vAlign w:val="bottom"/>
            <w:hideMark/>
          </w:tcPr>
          <w:p w14:paraId="7335A24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0,12</w:t>
            </w:r>
          </w:p>
        </w:tc>
        <w:tc>
          <w:tcPr>
            <w:tcW w:w="1000" w:type="dxa"/>
            <w:tcBorders>
              <w:top w:val="single" w:sz="4" w:space="0" w:color="auto"/>
              <w:left w:val="nil"/>
              <w:bottom w:val="single" w:sz="4" w:space="0" w:color="auto"/>
              <w:right w:val="single" w:sz="4" w:space="0" w:color="auto"/>
            </w:tcBorders>
            <w:noWrap/>
            <w:vAlign w:val="bottom"/>
            <w:hideMark/>
          </w:tcPr>
          <w:p w14:paraId="6B9EB87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single" w:sz="4" w:space="0" w:color="auto"/>
              <w:left w:val="nil"/>
              <w:bottom w:val="single" w:sz="4" w:space="0" w:color="auto"/>
              <w:right w:val="single" w:sz="4" w:space="0" w:color="auto"/>
            </w:tcBorders>
            <w:noWrap/>
            <w:vAlign w:val="bottom"/>
            <w:hideMark/>
          </w:tcPr>
          <w:p w14:paraId="4318464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154D454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25CD21A7"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0204DE4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0FD1184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639D094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N67</w:t>
            </w:r>
          </w:p>
        </w:tc>
        <w:tc>
          <w:tcPr>
            <w:tcW w:w="1004" w:type="dxa"/>
            <w:tcBorders>
              <w:top w:val="nil"/>
              <w:left w:val="nil"/>
              <w:bottom w:val="single" w:sz="4" w:space="0" w:color="auto"/>
              <w:right w:val="single" w:sz="4" w:space="0" w:color="auto"/>
            </w:tcBorders>
            <w:noWrap/>
            <w:vAlign w:val="bottom"/>
            <w:hideMark/>
          </w:tcPr>
          <w:p w14:paraId="1A79BD1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3,63</w:t>
            </w:r>
          </w:p>
        </w:tc>
        <w:tc>
          <w:tcPr>
            <w:tcW w:w="1000" w:type="dxa"/>
            <w:tcBorders>
              <w:top w:val="nil"/>
              <w:left w:val="nil"/>
              <w:bottom w:val="single" w:sz="4" w:space="0" w:color="auto"/>
              <w:right w:val="single" w:sz="4" w:space="0" w:color="auto"/>
            </w:tcBorders>
            <w:noWrap/>
            <w:vAlign w:val="bottom"/>
            <w:hideMark/>
          </w:tcPr>
          <w:p w14:paraId="4B57DC1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04A35C2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A1369C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4DE6902A"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4990C5E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68</w:t>
            </w:r>
          </w:p>
        </w:tc>
        <w:tc>
          <w:tcPr>
            <w:tcW w:w="3649" w:type="dxa"/>
            <w:tcBorders>
              <w:top w:val="nil"/>
              <w:left w:val="nil"/>
              <w:bottom w:val="nil"/>
              <w:right w:val="single" w:sz="4" w:space="0" w:color="auto"/>
            </w:tcBorders>
            <w:noWrap/>
            <w:vAlign w:val="bottom"/>
            <w:hideMark/>
          </w:tcPr>
          <w:p w14:paraId="52051EA3"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68</w:t>
            </w:r>
          </w:p>
        </w:tc>
        <w:tc>
          <w:tcPr>
            <w:tcW w:w="1153" w:type="dxa"/>
            <w:tcBorders>
              <w:top w:val="nil"/>
              <w:left w:val="nil"/>
              <w:bottom w:val="nil"/>
              <w:right w:val="single" w:sz="4" w:space="0" w:color="auto"/>
            </w:tcBorders>
            <w:noWrap/>
            <w:vAlign w:val="bottom"/>
            <w:hideMark/>
          </w:tcPr>
          <w:p w14:paraId="2975266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N68</w:t>
            </w:r>
          </w:p>
        </w:tc>
        <w:tc>
          <w:tcPr>
            <w:tcW w:w="1004" w:type="dxa"/>
            <w:tcBorders>
              <w:top w:val="nil"/>
              <w:left w:val="nil"/>
              <w:bottom w:val="nil"/>
              <w:right w:val="single" w:sz="4" w:space="0" w:color="auto"/>
            </w:tcBorders>
            <w:noWrap/>
            <w:vAlign w:val="bottom"/>
            <w:hideMark/>
          </w:tcPr>
          <w:p w14:paraId="0E4E6F4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2,65</w:t>
            </w:r>
          </w:p>
        </w:tc>
        <w:tc>
          <w:tcPr>
            <w:tcW w:w="1000" w:type="dxa"/>
            <w:tcBorders>
              <w:top w:val="nil"/>
              <w:left w:val="nil"/>
              <w:bottom w:val="nil"/>
              <w:right w:val="single" w:sz="4" w:space="0" w:color="auto"/>
            </w:tcBorders>
            <w:noWrap/>
            <w:vAlign w:val="bottom"/>
            <w:hideMark/>
          </w:tcPr>
          <w:p w14:paraId="720F729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45</w:t>
            </w:r>
          </w:p>
        </w:tc>
        <w:tc>
          <w:tcPr>
            <w:tcW w:w="940" w:type="dxa"/>
            <w:tcBorders>
              <w:top w:val="nil"/>
              <w:left w:val="nil"/>
              <w:bottom w:val="nil"/>
              <w:right w:val="single" w:sz="4" w:space="0" w:color="auto"/>
            </w:tcBorders>
            <w:noWrap/>
            <w:vAlign w:val="bottom"/>
            <w:hideMark/>
          </w:tcPr>
          <w:p w14:paraId="55AC2AD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48F3D95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w:t>
            </w:r>
          </w:p>
        </w:tc>
      </w:tr>
      <w:tr w:rsidR="00943537" w:rsidRPr="00920A02" w14:paraId="29824812"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1356AC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194D639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thương mại dịch vụ dự kiến</w:t>
            </w:r>
          </w:p>
        </w:tc>
        <w:tc>
          <w:tcPr>
            <w:tcW w:w="1153" w:type="dxa"/>
            <w:tcBorders>
              <w:top w:val="single" w:sz="4" w:space="0" w:color="auto"/>
              <w:left w:val="nil"/>
              <w:bottom w:val="single" w:sz="4" w:space="0" w:color="auto"/>
              <w:right w:val="single" w:sz="4" w:space="0" w:color="auto"/>
            </w:tcBorders>
            <w:noWrap/>
            <w:vAlign w:val="bottom"/>
            <w:hideMark/>
          </w:tcPr>
          <w:p w14:paraId="48F2DD9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N68</w:t>
            </w:r>
          </w:p>
        </w:tc>
        <w:tc>
          <w:tcPr>
            <w:tcW w:w="1004" w:type="dxa"/>
            <w:tcBorders>
              <w:top w:val="single" w:sz="4" w:space="0" w:color="auto"/>
              <w:left w:val="nil"/>
              <w:bottom w:val="single" w:sz="4" w:space="0" w:color="auto"/>
              <w:right w:val="single" w:sz="4" w:space="0" w:color="auto"/>
            </w:tcBorders>
            <w:noWrap/>
            <w:vAlign w:val="bottom"/>
            <w:hideMark/>
          </w:tcPr>
          <w:p w14:paraId="282BD11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0,30</w:t>
            </w:r>
          </w:p>
        </w:tc>
        <w:tc>
          <w:tcPr>
            <w:tcW w:w="1000" w:type="dxa"/>
            <w:tcBorders>
              <w:top w:val="single" w:sz="4" w:space="0" w:color="auto"/>
              <w:left w:val="nil"/>
              <w:bottom w:val="single" w:sz="4" w:space="0" w:color="auto"/>
              <w:right w:val="single" w:sz="4" w:space="0" w:color="auto"/>
            </w:tcBorders>
            <w:noWrap/>
            <w:vAlign w:val="bottom"/>
            <w:hideMark/>
          </w:tcPr>
          <w:p w14:paraId="3401DE3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46B5A80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41FD325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0884429D"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0613A10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3A16204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nil"/>
              <w:left w:val="nil"/>
              <w:bottom w:val="single" w:sz="4" w:space="0" w:color="auto"/>
              <w:right w:val="single" w:sz="4" w:space="0" w:color="auto"/>
            </w:tcBorders>
            <w:noWrap/>
            <w:vAlign w:val="bottom"/>
            <w:hideMark/>
          </w:tcPr>
          <w:p w14:paraId="7DE1123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N68</w:t>
            </w:r>
          </w:p>
        </w:tc>
        <w:tc>
          <w:tcPr>
            <w:tcW w:w="1004" w:type="dxa"/>
            <w:tcBorders>
              <w:top w:val="nil"/>
              <w:left w:val="nil"/>
              <w:bottom w:val="single" w:sz="4" w:space="0" w:color="auto"/>
              <w:right w:val="single" w:sz="4" w:space="0" w:color="auto"/>
            </w:tcBorders>
            <w:noWrap/>
            <w:vAlign w:val="bottom"/>
            <w:hideMark/>
          </w:tcPr>
          <w:p w14:paraId="3E85B52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2,35</w:t>
            </w:r>
          </w:p>
        </w:tc>
        <w:tc>
          <w:tcPr>
            <w:tcW w:w="1000" w:type="dxa"/>
            <w:tcBorders>
              <w:top w:val="nil"/>
              <w:left w:val="nil"/>
              <w:bottom w:val="single" w:sz="4" w:space="0" w:color="auto"/>
              <w:right w:val="single" w:sz="4" w:space="0" w:color="auto"/>
            </w:tcBorders>
            <w:noWrap/>
            <w:vAlign w:val="bottom"/>
            <w:hideMark/>
          </w:tcPr>
          <w:p w14:paraId="2A848BD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39F580B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1A56A1A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0E20C182"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54FC245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69</w:t>
            </w:r>
          </w:p>
        </w:tc>
        <w:tc>
          <w:tcPr>
            <w:tcW w:w="3649" w:type="dxa"/>
            <w:tcBorders>
              <w:top w:val="single" w:sz="4" w:space="0" w:color="auto"/>
              <w:left w:val="nil"/>
              <w:bottom w:val="nil"/>
              <w:right w:val="single" w:sz="4" w:space="0" w:color="auto"/>
            </w:tcBorders>
            <w:noWrap/>
            <w:vAlign w:val="bottom"/>
            <w:hideMark/>
          </w:tcPr>
          <w:p w14:paraId="680A7332"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69</w:t>
            </w:r>
          </w:p>
        </w:tc>
        <w:tc>
          <w:tcPr>
            <w:tcW w:w="1153" w:type="dxa"/>
            <w:tcBorders>
              <w:top w:val="single" w:sz="4" w:space="0" w:color="auto"/>
              <w:left w:val="nil"/>
              <w:bottom w:val="nil"/>
              <w:right w:val="single" w:sz="4" w:space="0" w:color="auto"/>
            </w:tcBorders>
            <w:noWrap/>
            <w:vAlign w:val="bottom"/>
            <w:hideMark/>
          </w:tcPr>
          <w:p w14:paraId="73F2265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N69</w:t>
            </w:r>
          </w:p>
        </w:tc>
        <w:tc>
          <w:tcPr>
            <w:tcW w:w="1004" w:type="dxa"/>
            <w:tcBorders>
              <w:top w:val="single" w:sz="4" w:space="0" w:color="auto"/>
              <w:left w:val="nil"/>
              <w:bottom w:val="nil"/>
              <w:right w:val="single" w:sz="4" w:space="0" w:color="auto"/>
            </w:tcBorders>
            <w:noWrap/>
            <w:vAlign w:val="bottom"/>
            <w:hideMark/>
          </w:tcPr>
          <w:p w14:paraId="2BB5EE5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1,17</w:t>
            </w:r>
          </w:p>
        </w:tc>
        <w:tc>
          <w:tcPr>
            <w:tcW w:w="1000" w:type="dxa"/>
            <w:tcBorders>
              <w:top w:val="single" w:sz="4" w:space="0" w:color="auto"/>
              <w:left w:val="nil"/>
              <w:bottom w:val="nil"/>
              <w:right w:val="single" w:sz="4" w:space="0" w:color="auto"/>
            </w:tcBorders>
            <w:noWrap/>
            <w:vAlign w:val="bottom"/>
            <w:hideMark/>
          </w:tcPr>
          <w:p w14:paraId="7D862AF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1F2A527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35AB77D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5553C1E2"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19AC424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0076DA5D"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6AA3C2F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N69</w:t>
            </w:r>
          </w:p>
        </w:tc>
        <w:tc>
          <w:tcPr>
            <w:tcW w:w="1004" w:type="dxa"/>
            <w:tcBorders>
              <w:top w:val="single" w:sz="4" w:space="0" w:color="auto"/>
              <w:left w:val="nil"/>
              <w:bottom w:val="single" w:sz="4" w:space="0" w:color="auto"/>
              <w:right w:val="single" w:sz="4" w:space="0" w:color="auto"/>
            </w:tcBorders>
            <w:noWrap/>
            <w:vAlign w:val="bottom"/>
            <w:hideMark/>
          </w:tcPr>
          <w:p w14:paraId="277BDC9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0,08</w:t>
            </w:r>
          </w:p>
        </w:tc>
        <w:tc>
          <w:tcPr>
            <w:tcW w:w="1000" w:type="dxa"/>
            <w:tcBorders>
              <w:top w:val="single" w:sz="4" w:space="0" w:color="auto"/>
              <w:left w:val="nil"/>
              <w:bottom w:val="single" w:sz="4" w:space="0" w:color="auto"/>
              <w:right w:val="single" w:sz="4" w:space="0" w:color="auto"/>
            </w:tcBorders>
            <w:noWrap/>
            <w:vAlign w:val="bottom"/>
            <w:hideMark/>
          </w:tcPr>
          <w:p w14:paraId="55C9939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313118A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438B62A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3697B255"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0941DD9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3EDD845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nil"/>
              <w:left w:val="nil"/>
              <w:bottom w:val="single" w:sz="4" w:space="0" w:color="auto"/>
              <w:right w:val="single" w:sz="4" w:space="0" w:color="auto"/>
            </w:tcBorders>
            <w:noWrap/>
            <w:vAlign w:val="bottom"/>
            <w:hideMark/>
          </w:tcPr>
          <w:p w14:paraId="532B3C8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N69</w:t>
            </w:r>
          </w:p>
        </w:tc>
        <w:tc>
          <w:tcPr>
            <w:tcW w:w="1004" w:type="dxa"/>
            <w:tcBorders>
              <w:top w:val="nil"/>
              <w:left w:val="nil"/>
              <w:bottom w:val="single" w:sz="4" w:space="0" w:color="auto"/>
              <w:right w:val="single" w:sz="4" w:space="0" w:color="auto"/>
            </w:tcBorders>
            <w:noWrap/>
            <w:vAlign w:val="bottom"/>
            <w:hideMark/>
          </w:tcPr>
          <w:p w14:paraId="3CBDB3A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1,09</w:t>
            </w:r>
          </w:p>
        </w:tc>
        <w:tc>
          <w:tcPr>
            <w:tcW w:w="1000" w:type="dxa"/>
            <w:tcBorders>
              <w:top w:val="nil"/>
              <w:left w:val="nil"/>
              <w:bottom w:val="single" w:sz="4" w:space="0" w:color="auto"/>
              <w:right w:val="single" w:sz="4" w:space="0" w:color="auto"/>
            </w:tcBorders>
            <w:noWrap/>
            <w:vAlign w:val="bottom"/>
            <w:hideMark/>
          </w:tcPr>
          <w:p w14:paraId="54A0DDE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3A6D225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7CBF58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3530C455"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4A142B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70</w:t>
            </w:r>
          </w:p>
        </w:tc>
        <w:tc>
          <w:tcPr>
            <w:tcW w:w="3649" w:type="dxa"/>
            <w:tcBorders>
              <w:top w:val="single" w:sz="4" w:space="0" w:color="auto"/>
              <w:left w:val="nil"/>
              <w:bottom w:val="single" w:sz="4" w:space="0" w:color="auto"/>
              <w:right w:val="single" w:sz="4" w:space="0" w:color="auto"/>
            </w:tcBorders>
            <w:noWrap/>
            <w:vAlign w:val="bottom"/>
            <w:hideMark/>
          </w:tcPr>
          <w:p w14:paraId="698A4106"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70</w:t>
            </w:r>
          </w:p>
        </w:tc>
        <w:tc>
          <w:tcPr>
            <w:tcW w:w="1153" w:type="dxa"/>
            <w:tcBorders>
              <w:top w:val="single" w:sz="4" w:space="0" w:color="auto"/>
              <w:left w:val="nil"/>
              <w:bottom w:val="single" w:sz="4" w:space="0" w:color="auto"/>
              <w:right w:val="single" w:sz="4" w:space="0" w:color="auto"/>
            </w:tcBorders>
            <w:noWrap/>
            <w:vAlign w:val="bottom"/>
            <w:hideMark/>
          </w:tcPr>
          <w:p w14:paraId="77ED607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N70</w:t>
            </w:r>
          </w:p>
        </w:tc>
        <w:tc>
          <w:tcPr>
            <w:tcW w:w="1004" w:type="dxa"/>
            <w:tcBorders>
              <w:top w:val="single" w:sz="4" w:space="0" w:color="auto"/>
              <w:left w:val="nil"/>
              <w:bottom w:val="single" w:sz="4" w:space="0" w:color="auto"/>
              <w:right w:val="single" w:sz="4" w:space="0" w:color="auto"/>
            </w:tcBorders>
            <w:noWrap/>
            <w:vAlign w:val="bottom"/>
            <w:hideMark/>
          </w:tcPr>
          <w:p w14:paraId="689A948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1,75</w:t>
            </w:r>
          </w:p>
        </w:tc>
        <w:tc>
          <w:tcPr>
            <w:tcW w:w="1000" w:type="dxa"/>
            <w:tcBorders>
              <w:top w:val="single" w:sz="4" w:space="0" w:color="auto"/>
              <w:left w:val="nil"/>
              <w:bottom w:val="single" w:sz="4" w:space="0" w:color="auto"/>
              <w:right w:val="single" w:sz="4" w:space="0" w:color="auto"/>
            </w:tcBorders>
            <w:noWrap/>
            <w:vAlign w:val="bottom"/>
            <w:hideMark/>
          </w:tcPr>
          <w:p w14:paraId="0D414DC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40</w:t>
            </w:r>
          </w:p>
        </w:tc>
        <w:tc>
          <w:tcPr>
            <w:tcW w:w="940" w:type="dxa"/>
            <w:tcBorders>
              <w:top w:val="single" w:sz="4" w:space="0" w:color="auto"/>
              <w:left w:val="nil"/>
              <w:bottom w:val="single" w:sz="4" w:space="0" w:color="auto"/>
              <w:right w:val="single" w:sz="4" w:space="0" w:color="auto"/>
            </w:tcBorders>
            <w:noWrap/>
            <w:vAlign w:val="bottom"/>
            <w:hideMark/>
          </w:tcPr>
          <w:p w14:paraId="1D515E0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single" w:sz="4" w:space="0" w:color="auto"/>
              <w:right w:val="single" w:sz="4" w:space="0" w:color="auto"/>
            </w:tcBorders>
            <w:noWrap/>
            <w:vAlign w:val="bottom"/>
            <w:hideMark/>
          </w:tcPr>
          <w:p w14:paraId="5590F5C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w:t>
            </w:r>
          </w:p>
        </w:tc>
      </w:tr>
      <w:tr w:rsidR="00943537" w:rsidRPr="00920A02" w14:paraId="59FCC2FE"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2AE8B4D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3C6E6C4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nhà văn hóa thôn Thống Nhất</w:t>
            </w:r>
          </w:p>
        </w:tc>
        <w:tc>
          <w:tcPr>
            <w:tcW w:w="1153" w:type="dxa"/>
            <w:tcBorders>
              <w:top w:val="nil"/>
              <w:left w:val="nil"/>
              <w:bottom w:val="single" w:sz="4" w:space="0" w:color="auto"/>
              <w:right w:val="single" w:sz="4" w:space="0" w:color="auto"/>
            </w:tcBorders>
            <w:noWrap/>
            <w:vAlign w:val="bottom"/>
            <w:hideMark/>
          </w:tcPr>
          <w:p w14:paraId="733CC74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N70</w:t>
            </w:r>
          </w:p>
        </w:tc>
        <w:tc>
          <w:tcPr>
            <w:tcW w:w="1004" w:type="dxa"/>
            <w:tcBorders>
              <w:top w:val="nil"/>
              <w:left w:val="nil"/>
              <w:bottom w:val="single" w:sz="4" w:space="0" w:color="auto"/>
              <w:right w:val="single" w:sz="4" w:space="0" w:color="auto"/>
            </w:tcBorders>
            <w:noWrap/>
            <w:vAlign w:val="bottom"/>
            <w:hideMark/>
          </w:tcPr>
          <w:p w14:paraId="7DB575F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0,05</w:t>
            </w:r>
          </w:p>
        </w:tc>
        <w:tc>
          <w:tcPr>
            <w:tcW w:w="1000" w:type="dxa"/>
            <w:tcBorders>
              <w:top w:val="nil"/>
              <w:left w:val="nil"/>
              <w:bottom w:val="single" w:sz="4" w:space="0" w:color="auto"/>
              <w:right w:val="single" w:sz="4" w:space="0" w:color="auto"/>
            </w:tcBorders>
            <w:noWrap/>
            <w:vAlign w:val="bottom"/>
            <w:hideMark/>
          </w:tcPr>
          <w:p w14:paraId="357C2F2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782A70B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F3406F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5EB4FC88"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50D1751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0E8700D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giáo dục hiện trạng</w:t>
            </w:r>
          </w:p>
        </w:tc>
        <w:tc>
          <w:tcPr>
            <w:tcW w:w="1153" w:type="dxa"/>
            <w:tcBorders>
              <w:top w:val="nil"/>
              <w:left w:val="nil"/>
              <w:bottom w:val="single" w:sz="4" w:space="0" w:color="auto"/>
              <w:right w:val="single" w:sz="4" w:space="0" w:color="auto"/>
            </w:tcBorders>
            <w:noWrap/>
            <w:vAlign w:val="bottom"/>
            <w:hideMark/>
          </w:tcPr>
          <w:p w14:paraId="6C3875D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N70</w:t>
            </w:r>
          </w:p>
        </w:tc>
        <w:tc>
          <w:tcPr>
            <w:tcW w:w="1004" w:type="dxa"/>
            <w:tcBorders>
              <w:top w:val="nil"/>
              <w:left w:val="nil"/>
              <w:bottom w:val="single" w:sz="4" w:space="0" w:color="auto"/>
              <w:right w:val="single" w:sz="4" w:space="0" w:color="auto"/>
            </w:tcBorders>
            <w:noWrap/>
            <w:vAlign w:val="bottom"/>
            <w:hideMark/>
          </w:tcPr>
          <w:p w14:paraId="4D0CF63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0,20</w:t>
            </w:r>
          </w:p>
        </w:tc>
        <w:tc>
          <w:tcPr>
            <w:tcW w:w="1000" w:type="dxa"/>
            <w:tcBorders>
              <w:top w:val="nil"/>
              <w:left w:val="nil"/>
              <w:bottom w:val="single" w:sz="4" w:space="0" w:color="auto"/>
              <w:right w:val="single" w:sz="4" w:space="0" w:color="auto"/>
            </w:tcBorders>
            <w:noWrap/>
            <w:vAlign w:val="bottom"/>
            <w:hideMark/>
          </w:tcPr>
          <w:p w14:paraId="054DAE3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1021237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625B2C0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53CD8564"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6048CE2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641901A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2E618E4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N70</w:t>
            </w:r>
          </w:p>
        </w:tc>
        <w:tc>
          <w:tcPr>
            <w:tcW w:w="1004" w:type="dxa"/>
            <w:tcBorders>
              <w:top w:val="nil"/>
              <w:left w:val="nil"/>
              <w:bottom w:val="single" w:sz="4" w:space="0" w:color="auto"/>
              <w:right w:val="single" w:sz="4" w:space="0" w:color="auto"/>
            </w:tcBorders>
            <w:noWrap/>
            <w:vAlign w:val="bottom"/>
            <w:hideMark/>
          </w:tcPr>
          <w:p w14:paraId="6F9C2A7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1,49</w:t>
            </w:r>
          </w:p>
        </w:tc>
        <w:tc>
          <w:tcPr>
            <w:tcW w:w="1000" w:type="dxa"/>
            <w:tcBorders>
              <w:top w:val="nil"/>
              <w:left w:val="nil"/>
              <w:bottom w:val="single" w:sz="4" w:space="0" w:color="auto"/>
              <w:right w:val="single" w:sz="4" w:space="0" w:color="auto"/>
            </w:tcBorders>
            <w:noWrap/>
            <w:vAlign w:val="bottom"/>
            <w:hideMark/>
          </w:tcPr>
          <w:p w14:paraId="5516B81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63A0B9C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8049B7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79F4F2FF"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0E8320A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71</w:t>
            </w:r>
          </w:p>
        </w:tc>
        <w:tc>
          <w:tcPr>
            <w:tcW w:w="3649" w:type="dxa"/>
            <w:tcBorders>
              <w:top w:val="nil"/>
              <w:left w:val="nil"/>
              <w:bottom w:val="nil"/>
              <w:right w:val="single" w:sz="4" w:space="0" w:color="auto"/>
            </w:tcBorders>
            <w:noWrap/>
            <w:vAlign w:val="bottom"/>
            <w:hideMark/>
          </w:tcPr>
          <w:p w14:paraId="5788598B"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71</w:t>
            </w:r>
          </w:p>
        </w:tc>
        <w:tc>
          <w:tcPr>
            <w:tcW w:w="1153" w:type="dxa"/>
            <w:tcBorders>
              <w:top w:val="nil"/>
              <w:left w:val="nil"/>
              <w:bottom w:val="nil"/>
              <w:right w:val="single" w:sz="4" w:space="0" w:color="auto"/>
            </w:tcBorders>
            <w:noWrap/>
            <w:vAlign w:val="bottom"/>
            <w:hideMark/>
          </w:tcPr>
          <w:p w14:paraId="24E0102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N71</w:t>
            </w:r>
          </w:p>
        </w:tc>
        <w:tc>
          <w:tcPr>
            <w:tcW w:w="1004" w:type="dxa"/>
            <w:tcBorders>
              <w:top w:val="nil"/>
              <w:left w:val="nil"/>
              <w:bottom w:val="nil"/>
              <w:right w:val="single" w:sz="4" w:space="0" w:color="auto"/>
            </w:tcBorders>
            <w:noWrap/>
            <w:vAlign w:val="bottom"/>
            <w:hideMark/>
          </w:tcPr>
          <w:p w14:paraId="42D855C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0,39</w:t>
            </w:r>
          </w:p>
        </w:tc>
        <w:tc>
          <w:tcPr>
            <w:tcW w:w="1000" w:type="dxa"/>
            <w:tcBorders>
              <w:top w:val="nil"/>
              <w:left w:val="nil"/>
              <w:bottom w:val="nil"/>
              <w:right w:val="single" w:sz="4" w:space="0" w:color="auto"/>
            </w:tcBorders>
            <w:noWrap/>
            <w:vAlign w:val="bottom"/>
            <w:hideMark/>
          </w:tcPr>
          <w:p w14:paraId="006064B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nil"/>
              <w:right w:val="single" w:sz="4" w:space="0" w:color="auto"/>
            </w:tcBorders>
            <w:noWrap/>
            <w:vAlign w:val="bottom"/>
            <w:hideMark/>
          </w:tcPr>
          <w:p w14:paraId="0D040EF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6FBE7E0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7C3F05BB"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451B214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3CD8E91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68726BE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N71</w:t>
            </w:r>
          </w:p>
        </w:tc>
        <w:tc>
          <w:tcPr>
            <w:tcW w:w="1004" w:type="dxa"/>
            <w:tcBorders>
              <w:top w:val="single" w:sz="4" w:space="0" w:color="auto"/>
              <w:left w:val="nil"/>
              <w:bottom w:val="single" w:sz="4" w:space="0" w:color="auto"/>
              <w:right w:val="single" w:sz="4" w:space="0" w:color="auto"/>
            </w:tcBorders>
            <w:noWrap/>
            <w:vAlign w:val="bottom"/>
            <w:hideMark/>
          </w:tcPr>
          <w:p w14:paraId="08A222E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0,39</w:t>
            </w:r>
          </w:p>
        </w:tc>
        <w:tc>
          <w:tcPr>
            <w:tcW w:w="1000" w:type="dxa"/>
            <w:tcBorders>
              <w:top w:val="single" w:sz="4" w:space="0" w:color="auto"/>
              <w:left w:val="nil"/>
              <w:bottom w:val="single" w:sz="4" w:space="0" w:color="auto"/>
              <w:right w:val="single" w:sz="4" w:space="0" w:color="auto"/>
            </w:tcBorders>
            <w:noWrap/>
            <w:vAlign w:val="bottom"/>
            <w:hideMark/>
          </w:tcPr>
          <w:p w14:paraId="4F21FBA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65BFA8D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04BDB11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37B13B0D"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18CBE35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72</w:t>
            </w:r>
          </w:p>
        </w:tc>
        <w:tc>
          <w:tcPr>
            <w:tcW w:w="3649" w:type="dxa"/>
            <w:tcBorders>
              <w:top w:val="single" w:sz="4" w:space="0" w:color="auto"/>
              <w:left w:val="nil"/>
              <w:bottom w:val="nil"/>
              <w:right w:val="single" w:sz="4" w:space="0" w:color="auto"/>
            </w:tcBorders>
            <w:noWrap/>
            <w:vAlign w:val="bottom"/>
            <w:hideMark/>
          </w:tcPr>
          <w:p w14:paraId="60DDB674"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72</w:t>
            </w:r>
          </w:p>
        </w:tc>
        <w:tc>
          <w:tcPr>
            <w:tcW w:w="1153" w:type="dxa"/>
            <w:tcBorders>
              <w:top w:val="single" w:sz="4" w:space="0" w:color="auto"/>
              <w:left w:val="nil"/>
              <w:bottom w:val="nil"/>
              <w:right w:val="single" w:sz="4" w:space="0" w:color="auto"/>
            </w:tcBorders>
            <w:noWrap/>
            <w:vAlign w:val="bottom"/>
            <w:hideMark/>
          </w:tcPr>
          <w:p w14:paraId="34AD7A4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N72</w:t>
            </w:r>
          </w:p>
        </w:tc>
        <w:tc>
          <w:tcPr>
            <w:tcW w:w="1004" w:type="dxa"/>
            <w:tcBorders>
              <w:top w:val="single" w:sz="4" w:space="0" w:color="auto"/>
              <w:left w:val="nil"/>
              <w:bottom w:val="nil"/>
              <w:right w:val="single" w:sz="4" w:space="0" w:color="auto"/>
            </w:tcBorders>
            <w:noWrap/>
            <w:vAlign w:val="bottom"/>
            <w:hideMark/>
          </w:tcPr>
          <w:p w14:paraId="7E38AC1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1,39</w:t>
            </w:r>
          </w:p>
        </w:tc>
        <w:tc>
          <w:tcPr>
            <w:tcW w:w="1000" w:type="dxa"/>
            <w:tcBorders>
              <w:top w:val="single" w:sz="4" w:space="0" w:color="auto"/>
              <w:left w:val="nil"/>
              <w:bottom w:val="nil"/>
              <w:right w:val="single" w:sz="4" w:space="0" w:color="auto"/>
            </w:tcBorders>
            <w:noWrap/>
            <w:vAlign w:val="bottom"/>
            <w:hideMark/>
          </w:tcPr>
          <w:p w14:paraId="5F2FC8D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47381CE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4EB959A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5CAF8838"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533445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3AD125D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04A6062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N72</w:t>
            </w:r>
          </w:p>
        </w:tc>
        <w:tc>
          <w:tcPr>
            <w:tcW w:w="1004" w:type="dxa"/>
            <w:tcBorders>
              <w:top w:val="single" w:sz="4" w:space="0" w:color="auto"/>
              <w:left w:val="nil"/>
              <w:bottom w:val="single" w:sz="4" w:space="0" w:color="auto"/>
              <w:right w:val="single" w:sz="4" w:space="0" w:color="auto"/>
            </w:tcBorders>
            <w:noWrap/>
            <w:vAlign w:val="bottom"/>
            <w:hideMark/>
          </w:tcPr>
          <w:p w14:paraId="70468D2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1,39</w:t>
            </w:r>
          </w:p>
        </w:tc>
        <w:tc>
          <w:tcPr>
            <w:tcW w:w="1000" w:type="dxa"/>
            <w:tcBorders>
              <w:top w:val="single" w:sz="4" w:space="0" w:color="auto"/>
              <w:left w:val="nil"/>
              <w:bottom w:val="nil"/>
              <w:right w:val="single" w:sz="4" w:space="0" w:color="auto"/>
            </w:tcBorders>
            <w:noWrap/>
            <w:vAlign w:val="bottom"/>
            <w:hideMark/>
          </w:tcPr>
          <w:p w14:paraId="5DA14D6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10246D6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nil"/>
              <w:right w:val="single" w:sz="4" w:space="0" w:color="auto"/>
            </w:tcBorders>
            <w:noWrap/>
            <w:vAlign w:val="bottom"/>
            <w:hideMark/>
          </w:tcPr>
          <w:p w14:paraId="6084AB6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51700D5D"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5509C05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73</w:t>
            </w:r>
          </w:p>
        </w:tc>
        <w:tc>
          <w:tcPr>
            <w:tcW w:w="3649" w:type="dxa"/>
            <w:tcBorders>
              <w:top w:val="single" w:sz="4" w:space="0" w:color="auto"/>
              <w:left w:val="nil"/>
              <w:bottom w:val="nil"/>
              <w:right w:val="single" w:sz="4" w:space="0" w:color="auto"/>
            </w:tcBorders>
            <w:noWrap/>
            <w:vAlign w:val="bottom"/>
            <w:hideMark/>
          </w:tcPr>
          <w:p w14:paraId="72245D9C"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73</w:t>
            </w:r>
          </w:p>
        </w:tc>
        <w:tc>
          <w:tcPr>
            <w:tcW w:w="1153" w:type="dxa"/>
            <w:tcBorders>
              <w:top w:val="single" w:sz="4" w:space="0" w:color="auto"/>
              <w:left w:val="nil"/>
              <w:bottom w:val="nil"/>
              <w:right w:val="single" w:sz="4" w:space="0" w:color="auto"/>
            </w:tcBorders>
            <w:noWrap/>
            <w:vAlign w:val="bottom"/>
            <w:hideMark/>
          </w:tcPr>
          <w:p w14:paraId="7828169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N73</w:t>
            </w:r>
          </w:p>
        </w:tc>
        <w:tc>
          <w:tcPr>
            <w:tcW w:w="1004" w:type="dxa"/>
            <w:tcBorders>
              <w:top w:val="single" w:sz="4" w:space="0" w:color="auto"/>
              <w:left w:val="nil"/>
              <w:bottom w:val="nil"/>
              <w:right w:val="single" w:sz="4" w:space="0" w:color="auto"/>
            </w:tcBorders>
            <w:noWrap/>
            <w:vAlign w:val="bottom"/>
            <w:hideMark/>
          </w:tcPr>
          <w:p w14:paraId="34F8896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4,09</w:t>
            </w:r>
          </w:p>
        </w:tc>
        <w:tc>
          <w:tcPr>
            <w:tcW w:w="1000" w:type="dxa"/>
            <w:tcBorders>
              <w:top w:val="single" w:sz="4" w:space="0" w:color="auto"/>
              <w:left w:val="nil"/>
              <w:bottom w:val="single" w:sz="4" w:space="0" w:color="auto"/>
              <w:right w:val="single" w:sz="4" w:space="0" w:color="auto"/>
            </w:tcBorders>
            <w:noWrap/>
            <w:vAlign w:val="bottom"/>
            <w:hideMark/>
          </w:tcPr>
          <w:p w14:paraId="3DBD3FA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50</w:t>
            </w:r>
          </w:p>
        </w:tc>
        <w:tc>
          <w:tcPr>
            <w:tcW w:w="940" w:type="dxa"/>
            <w:tcBorders>
              <w:top w:val="single" w:sz="4" w:space="0" w:color="auto"/>
              <w:left w:val="nil"/>
              <w:bottom w:val="single" w:sz="4" w:space="0" w:color="auto"/>
              <w:right w:val="single" w:sz="4" w:space="0" w:color="auto"/>
            </w:tcBorders>
            <w:noWrap/>
            <w:vAlign w:val="bottom"/>
            <w:hideMark/>
          </w:tcPr>
          <w:p w14:paraId="20403C8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single" w:sz="4" w:space="0" w:color="auto"/>
              <w:right w:val="single" w:sz="4" w:space="0" w:color="auto"/>
            </w:tcBorders>
            <w:noWrap/>
            <w:vAlign w:val="bottom"/>
            <w:hideMark/>
          </w:tcPr>
          <w:p w14:paraId="5B5E730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w:t>
            </w:r>
          </w:p>
        </w:tc>
      </w:tr>
      <w:tr w:rsidR="00943537" w:rsidRPr="00920A02" w14:paraId="6D7D6226"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2BD949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4DFAE6C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công trình công cộng dự kiến mới</w:t>
            </w:r>
          </w:p>
        </w:tc>
        <w:tc>
          <w:tcPr>
            <w:tcW w:w="1153" w:type="dxa"/>
            <w:tcBorders>
              <w:top w:val="single" w:sz="4" w:space="0" w:color="auto"/>
              <w:left w:val="nil"/>
              <w:bottom w:val="single" w:sz="4" w:space="0" w:color="auto"/>
              <w:right w:val="single" w:sz="4" w:space="0" w:color="auto"/>
            </w:tcBorders>
            <w:noWrap/>
            <w:vAlign w:val="bottom"/>
            <w:hideMark/>
          </w:tcPr>
          <w:p w14:paraId="2D73824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N73</w:t>
            </w:r>
          </w:p>
        </w:tc>
        <w:tc>
          <w:tcPr>
            <w:tcW w:w="1004" w:type="dxa"/>
            <w:tcBorders>
              <w:top w:val="single" w:sz="4" w:space="0" w:color="auto"/>
              <w:left w:val="nil"/>
              <w:bottom w:val="single" w:sz="4" w:space="0" w:color="auto"/>
              <w:right w:val="single" w:sz="4" w:space="0" w:color="auto"/>
            </w:tcBorders>
            <w:noWrap/>
            <w:vAlign w:val="bottom"/>
            <w:hideMark/>
          </w:tcPr>
          <w:p w14:paraId="4358F96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0,15</w:t>
            </w:r>
          </w:p>
        </w:tc>
        <w:tc>
          <w:tcPr>
            <w:tcW w:w="1000" w:type="dxa"/>
            <w:tcBorders>
              <w:top w:val="nil"/>
              <w:left w:val="nil"/>
              <w:bottom w:val="single" w:sz="4" w:space="0" w:color="auto"/>
              <w:right w:val="single" w:sz="4" w:space="0" w:color="auto"/>
            </w:tcBorders>
            <w:noWrap/>
            <w:vAlign w:val="bottom"/>
            <w:hideMark/>
          </w:tcPr>
          <w:p w14:paraId="47643BE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6B5A1CA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7B0AEEF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0A18FAB4"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7E2B3A7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5B6F18B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5014C9F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N73</w:t>
            </w:r>
          </w:p>
        </w:tc>
        <w:tc>
          <w:tcPr>
            <w:tcW w:w="1004" w:type="dxa"/>
            <w:tcBorders>
              <w:top w:val="nil"/>
              <w:left w:val="nil"/>
              <w:bottom w:val="single" w:sz="4" w:space="0" w:color="auto"/>
              <w:right w:val="single" w:sz="4" w:space="0" w:color="auto"/>
            </w:tcBorders>
            <w:noWrap/>
            <w:vAlign w:val="bottom"/>
            <w:hideMark/>
          </w:tcPr>
          <w:p w14:paraId="489541F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0,64</w:t>
            </w:r>
          </w:p>
        </w:tc>
        <w:tc>
          <w:tcPr>
            <w:tcW w:w="1000" w:type="dxa"/>
            <w:tcBorders>
              <w:top w:val="nil"/>
              <w:left w:val="nil"/>
              <w:bottom w:val="single" w:sz="4" w:space="0" w:color="auto"/>
              <w:right w:val="single" w:sz="4" w:space="0" w:color="auto"/>
            </w:tcBorders>
            <w:noWrap/>
            <w:vAlign w:val="bottom"/>
            <w:hideMark/>
          </w:tcPr>
          <w:p w14:paraId="2110081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7F12CA5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EE88A9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74180C5E"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7B5681E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40C3B70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cây xanh</w:t>
            </w:r>
          </w:p>
        </w:tc>
        <w:tc>
          <w:tcPr>
            <w:tcW w:w="1153" w:type="dxa"/>
            <w:tcBorders>
              <w:top w:val="nil"/>
              <w:left w:val="nil"/>
              <w:bottom w:val="single" w:sz="4" w:space="0" w:color="auto"/>
              <w:right w:val="single" w:sz="4" w:space="0" w:color="auto"/>
            </w:tcBorders>
            <w:noWrap/>
            <w:vAlign w:val="bottom"/>
            <w:hideMark/>
          </w:tcPr>
          <w:p w14:paraId="2F5104C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N73</w:t>
            </w:r>
          </w:p>
        </w:tc>
        <w:tc>
          <w:tcPr>
            <w:tcW w:w="1004" w:type="dxa"/>
            <w:tcBorders>
              <w:top w:val="nil"/>
              <w:left w:val="nil"/>
              <w:bottom w:val="single" w:sz="4" w:space="0" w:color="auto"/>
              <w:right w:val="single" w:sz="4" w:space="0" w:color="auto"/>
            </w:tcBorders>
            <w:noWrap/>
            <w:vAlign w:val="bottom"/>
            <w:hideMark/>
          </w:tcPr>
          <w:p w14:paraId="5230DE1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0,11</w:t>
            </w:r>
          </w:p>
        </w:tc>
        <w:tc>
          <w:tcPr>
            <w:tcW w:w="1000" w:type="dxa"/>
            <w:tcBorders>
              <w:top w:val="nil"/>
              <w:left w:val="nil"/>
              <w:bottom w:val="single" w:sz="4" w:space="0" w:color="auto"/>
              <w:right w:val="single" w:sz="4" w:space="0" w:color="auto"/>
            </w:tcBorders>
            <w:noWrap/>
            <w:vAlign w:val="bottom"/>
            <w:hideMark/>
          </w:tcPr>
          <w:p w14:paraId="37C61BF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462B77E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0CA369A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34B1B7A7"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599F6BE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53FB839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mới - mật độ thấp </w:t>
            </w:r>
          </w:p>
        </w:tc>
        <w:tc>
          <w:tcPr>
            <w:tcW w:w="1153" w:type="dxa"/>
            <w:tcBorders>
              <w:top w:val="nil"/>
              <w:left w:val="nil"/>
              <w:bottom w:val="single" w:sz="4" w:space="0" w:color="auto"/>
              <w:right w:val="single" w:sz="4" w:space="0" w:color="auto"/>
            </w:tcBorders>
            <w:noWrap/>
            <w:vAlign w:val="bottom"/>
            <w:hideMark/>
          </w:tcPr>
          <w:p w14:paraId="72F314C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N73</w:t>
            </w:r>
          </w:p>
        </w:tc>
        <w:tc>
          <w:tcPr>
            <w:tcW w:w="1004" w:type="dxa"/>
            <w:tcBorders>
              <w:top w:val="nil"/>
              <w:left w:val="nil"/>
              <w:bottom w:val="single" w:sz="4" w:space="0" w:color="auto"/>
              <w:right w:val="single" w:sz="4" w:space="0" w:color="auto"/>
            </w:tcBorders>
            <w:noWrap/>
            <w:vAlign w:val="bottom"/>
            <w:hideMark/>
          </w:tcPr>
          <w:p w14:paraId="72723FC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3,19</w:t>
            </w:r>
          </w:p>
        </w:tc>
        <w:tc>
          <w:tcPr>
            <w:tcW w:w="1000" w:type="dxa"/>
            <w:tcBorders>
              <w:top w:val="nil"/>
              <w:left w:val="nil"/>
              <w:bottom w:val="single" w:sz="4" w:space="0" w:color="auto"/>
              <w:right w:val="single" w:sz="4" w:space="0" w:color="auto"/>
            </w:tcBorders>
            <w:noWrap/>
            <w:vAlign w:val="bottom"/>
            <w:hideMark/>
          </w:tcPr>
          <w:p w14:paraId="2406D6B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356827B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77C7526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2F19182F"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20DF40F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lastRenderedPageBreak/>
              <w:t>74</w:t>
            </w:r>
          </w:p>
        </w:tc>
        <w:tc>
          <w:tcPr>
            <w:tcW w:w="3649" w:type="dxa"/>
            <w:tcBorders>
              <w:top w:val="single" w:sz="4" w:space="0" w:color="auto"/>
              <w:left w:val="nil"/>
              <w:bottom w:val="nil"/>
              <w:right w:val="single" w:sz="4" w:space="0" w:color="auto"/>
            </w:tcBorders>
            <w:noWrap/>
            <w:vAlign w:val="bottom"/>
            <w:hideMark/>
          </w:tcPr>
          <w:p w14:paraId="2FCCC9AE"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74</w:t>
            </w:r>
          </w:p>
        </w:tc>
        <w:tc>
          <w:tcPr>
            <w:tcW w:w="1153" w:type="dxa"/>
            <w:tcBorders>
              <w:top w:val="single" w:sz="4" w:space="0" w:color="auto"/>
              <w:left w:val="nil"/>
              <w:bottom w:val="nil"/>
              <w:right w:val="single" w:sz="4" w:space="0" w:color="auto"/>
            </w:tcBorders>
            <w:noWrap/>
            <w:vAlign w:val="bottom"/>
            <w:hideMark/>
          </w:tcPr>
          <w:p w14:paraId="5E61F2A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N74</w:t>
            </w:r>
          </w:p>
        </w:tc>
        <w:tc>
          <w:tcPr>
            <w:tcW w:w="1004" w:type="dxa"/>
            <w:tcBorders>
              <w:top w:val="single" w:sz="4" w:space="0" w:color="auto"/>
              <w:left w:val="nil"/>
              <w:bottom w:val="nil"/>
              <w:right w:val="single" w:sz="4" w:space="0" w:color="auto"/>
            </w:tcBorders>
            <w:noWrap/>
            <w:vAlign w:val="bottom"/>
            <w:hideMark/>
          </w:tcPr>
          <w:p w14:paraId="6EA6AD5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0,90</w:t>
            </w:r>
          </w:p>
        </w:tc>
        <w:tc>
          <w:tcPr>
            <w:tcW w:w="1000" w:type="dxa"/>
            <w:tcBorders>
              <w:top w:val="single" w:sz="4" w:space="0" w:color="auto"/>
              <w:left w:val="nil"/>
              <w:bottom w:val="nil"/>
              <w:right w:val="single" w:sz="4" w:space="0" w:color="auto"/>
            </w:tcBorders>
            <w:noWrap/>
            <w:vAlign w:val="bottom"/>
            <w:hideMark/>
          </w:tcPr>
          <w:p w14:paraId="0B55813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45</w:t>
            </w:r>
          </w:p>
        </w:tc>
        <w:tc>
          <w:tcPr>
            <w:tcW w:w="940" w:type="dxa"/>
            <w:tcBorders>
              <w:top w:val="single" w:sz="4" w:space="0" w:color="auto"/>
              <w:left w:val="nil"/>
              <w:bottom w:val="nil"/>
              <w:right w:val="single" w:sz="4" w:space="0" w:color="auto"/>
            </w:tcBorders>
            <w:noWrap/>
            <w:vAlign w:val="bottom"/>
            <w:hideMark/>
          </w:tcPr>
          <w:p w14:paraId="6A4A9F8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4BD7C12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w:t>
            </w:r>
          </w:p>
        </w:tc>
      </w:tr>
      <w:tr w:rsidR="00943537" w:rsidRPr="00920A02" w14:paraId="1C99B05A"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0C18CF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4C494A3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giáo dục hiện trạng</w:t>
            </w:r>
          </w:p>
        </w:tc>
        <w:tc>
          <w:tcPr>
            <w:tcW w:w="1153" w:type="dxa"/>
            <w:tcBorders>
              <w:top w:val="single" w:sz="4" w:space="0" w:color="auto"/>
              <w:left w:val="nil"/>
              <w:bottom w:val="single" w:sz="4" w:space="0" w:color="auto"/>
              <w:right w:val="single" w:sz="4" w:space="0" w:color="auto"/>
            </w:tcBorders>
            <w:noWrap/>
            <w:vAlign w:val="bottom"/>
            <w:hideMark/>
          </w:tcPr>
          <w:p w14:paraId="32B167F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N74</w:t>
            </w:r>
          </w:p>
        </w:tc>
        <w:tc>
          <w:tcPr>
            <w:tcW w:w="1004" w:type="dxa"/>
            <w:tcBorders>
              <w:top w:val="single" w:sz="4" w:space="0" w:color="auto"/>
              <w:left w:val="nil"/>
              <w:bottom w:val="single" w:sz="4" w:space="0" w:color="auto"/>
              <w:right w:val="single" w:sz="4" w:space="0" w:color="auto"/>
            </w:tcBorders>
            <w:noWrap/>
            <w:vAlign w:val="bottom"/>
            <w:hideMark/>
          </w:tcPr>
          <w:p w14:paraId="5AEE40D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0,02</w:t>
            </w:r>
          </w:p>
        </w:tc>
        <w:tc>
          <w:tcPr>
            <w:tcW w:w="1000" w:type="dxa"/>
            <w:tcBorders>
              <w:top w:val="single" w:sz="4" w:space="0" w:color="auto"/>
              <w:left w:val="nil"/>
              <w:bottom w:val="single" w:sz="4" w:space="0" w:color="auto"/>
              <w:right w:val="single" w:sz="4" w:space="0" w:color="auto"/>
            </w:tcBorders>
            <w:noWrap/>
            <w:vAlign w:val="bottom"/>
            <w:hideMark/>
          </w:tcPr>
          <w:p w14:paraId="013AC80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4718B6C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1A28719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05B15449"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4F0F3D0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16A4B7D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482E8B5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N74</w:t>
            </w:r>
          </w:p>
        </w:tc>
        <w:tc>
          <w:tcPr>
            <w:tcW w:w="1004" w:type="dxa"/>
            <w:tcBorders>
              <w:top w:val="nil"/>
              <w:left w:val="nil"/>
              <w:bottom w:val="single" w:sz="4" w:space="0" w:color="auto"/>
              <w:right w:val="single" w:sz="4" w:space="0" w:color="auto"/>
            </w:tcBorders>
            <w:noWrap/>
            <w:vAlign w:val="bottom"/>
            <w:hideMark/>
          </w:tcPr>
          <w:p w14:paraId="3CA3DA8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0,88</w:t>
            </w:r>
          </w:p>
        </w:tc>
        <w:tc>
          <w:tcPr>
            <w:tcW w:w="1000" w:type="dxa"/>
            <w:tcBorders>
              <w:top w:val="nil"/>
              <w:left w:val="nil"/>
              <w:bottom w:val="single" w:sz="4" w:space="0" w:color="auto"/>
              <w:right w:val="single" w:sz="4" w:space="0" w:color="auto"/>
            </w:tcBorders>
            <w:noWrap/>
            <w:vAlign w:val="bottom"/>
            <w:hideMark/>
          </w:tcPr>
          <w:p w14:paraId="75032BA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15AFACB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F81E81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2BE1E037"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7EFB222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75</w:t>
            </w:r>
          </w:p>
        </w:tc>
        <w:tc>
          <w:tcPr>
            <w:tcW w:w="3649" w:type="dxa"/>
            <w:tcBorders>
              <w:top w:val="nil"/>
              <w:left w:val="nil"/>
              <w:bottom w:val="nil"/>
              <w:right w:val="single" w:sz="4" w:space="0" w:color="auto"/>
            </w:tcBorders>
            <w:noWrap/>
            <w:vAlign w:val="bottom"/>
            <w:hideMark/>
          </w:tcPr>
          <w:p w14:paraId="0359FD66"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75</w:t>
            </w:r>
          </w:p>
        </w:tc>
        <w:tc>
          <w:tcPr>
            <w:tcW w:w="1153" w:type="dxa"/>
            <w:tcBorders>
              <w:top w:val="nil"/>
              <w:left w:val="nil"/>
              <w:bottom w:val="nil"/>
              <w:right w:val="single" w:sz="4" w:space="0" w:color="auto"/>
            </w:tcBorders>
            <w:noWrap/>
            <w:vAlign w:val="bottom"/>
            <w:hideMark/>
          </w:tcPr>
          <w:p w14:paraId="2E5AF39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N75</w:t>
            </w:r>
          </w:p>
        </w:tc>
        <w:tc>
          <w:tcPr>
            <w:tcW w:w="1004" w:type="dxa"/>
            <w:tcBorders>
              <w:top w:val="nil"/>
              <w:left w:val="nil"/>
              <w:bottom w:val="nil"/>
              <w:right w:val="single" w:sz="4" w:space="0" w:color="auto"/>
            </w:tcBorders>
            <w:noWrap/>
            <w:vAlign w:val="bottom"/>
            <w:hideMark/>
          </w:tcPr>
          <w:p w14:paraId="7240CBC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0,60</w:t>
            </w:r>
          </w:p>
        </w:tc>
        <w:tc>
          <w:tcPr>
            <w:tcW w:w="1000" w:type="dxa"/>
            <w:tcBorders>
              <w:top w:val="single" w:sz="4" w:space="0" w:color="auto"/>
              <w:left w:val="nil"/>
              <w:bottom w:val="nil"/>
              <w:right w:val="single" w:sz="4" w:space="0" w:color="auto"/>
            </w:tcBorders>
            <w:noWrap/>
            <w:vAlign w:val="bottom"/>
            <w:hideMark/>
          </w:tcPr>
          <w:p w14:paraId="3AD5F01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50</w:t>
            </w:r>
          </w:p>
        </w:tc>
        <w:tc>
          <w:tcPr>
            <w:tcW w:w="940" w:type="dxa"/>
            <w:tcBorders>
              <w:top w:val="single" w:sz="4" w:space="0" w:color="auto"/>
              <w:left w:val="nil"/>
              <w:bottom w:val="nil"/>
              <w:right w:val="single" w:sz="4" w:space="0" w:color="auto"/>
            </w:tcBorders>
            <w:noWrap/>
            <w:vAlign w:val="bottom"/>
            <w:hideMark/>
          </w:tcPr>
          <w:p w14:paraId="3C68DD7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1E0473F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w:t>
            </w:r>
          </w:p>
        </w:tc>
      </w:tr>
      <w:tr w:rsidR="00943537" w:rsidRPr="00920A02" w14:paraId="0F6AFB52"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13635FC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665DCE7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cơ quan hiện trạng</w:t>
            </w:r>
          </w:p>
        </w:tc>
        <w:tc>
          <w:tcPr>
            <w:tcW w:w="1153" w:type="dxa"/>
            <w:tcBorders>
              <w:top w:val="single" w:sz="4" w:space="0" w:color="auto"/>
              <w:left w:val="nil"/>
              <w:bottom w:val="single" w:sz="4" w:space="0" w:color="auto"/>
              <w:right w:val="single" w:sz="4" w:space="0" w:color="auto"/>
            </w:tcBorders>
            <w:noWrap/>
            <w:vAlign w:val="bottom"/>
            <w:hideMark/>
          </w:tcPr>
          <w:p w14:paraId="37C6E3D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N75</w:t>
            </w:r>
          </w:p>
        </w:tc>
        <w:tc>
          <w:tcPr>
            <w:tcW w:w="1004" w:type="dxa"/>
            <w:tcBorders>
              <w:top w:val="single" w:sz="4" w:space="0" w:color="auto"/>
              <w:left w:val="nil"/>
              <w:bottom w:val="single" w:sz="4" w:space="0" w:color="auto"/>
              <w:right w:val="single" w:sz="4" w:space="0" w:color="auto"/>
            </w:tcBorders>
            <w:noWrap/>
            <w:vAlign w:val="bottom"/>
            <w:hideMark/>
          </w:tcPr>
          <w:p w14:paraId="6420119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0,03</w:t>
            </w:r>
          </w:p>
        </w:tc>
        <w:tc>
          <w:tcPr>
            <w:tcW w:w="1000" w:type="dxa"/>
            <w:tcBorders>
              <w:top w:val="single" w:sz="4" w:space="0" w:color="auto"/>
              <w:left w:val="nil"/>
              <w:bottom w:val="single" w:sz="4" w:space="0" w:color="auto"/>
              <w:right w:val="single" w:sz="4" w:space="0" w:color="auto"/>
            </w:tcBorders>
            <w:noWrap/>
            <w:vAlign w:val="bottom"/>
            <w:hideMark/>
          </w:tcPr>
          <w:p w14:paraId="3D5091B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single" w:sz="4" w:space="0" w:color="auto"/>
              <w:left w:val="nil"/>
              <w:bottom w:val="single" w:sz="4" w:space="0" w:color="auto"/>
              <w:right w:val="single" w:sz="4" w:space="0" w:color="auto"/>
            </w:tcBorders>
            <w:noWrap/>
            <w:vAlign w:val="bottom"/>
            <w:hideMark/>
          </w:tcPr>
          <w:p w14:paraId="56F2357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24F96A2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3564B432"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6382A6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03BF219D"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56792AF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N75</w:t>
            </w:r>
          </w:p>
        </w:tc>
        <w:tc>
          <w:tcPr>
            <w:tcW w:w="1004" w:type="dxa"/>
            <w:tcBorders>
              <w:top w:val="nil"/>
              <w:left w:val="nil"/>
              <w:bottom w:val="single" w:sz="4" w:space="0" w:color="auto"/>
              <w:right w:val="single" w:sz="4" w:space="0" w:color="auto"/>
            </w:tcBorders>
            <w:noWrap/>
            <w:vAlign w:val="bottom"/>
            <w:hideMark/>
          </w:tcPr>
          <w:p w14:paraId="017363D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0,57</w:t>
            </w:r>
          </w:p>
        </w:tc>
        <w:tc>
          <w:tcPr>
            <w:tcW w:w="1000" w:type="dxa"/>
            <w:tcBorders>
              <w:top w:val="nil"/>
              <w:left w:val="nil"/>
              <w:bottom w:val="single" w:sz="4" w:space="0" w:color="auto"/>
              <w:right w:val="single" w:sz="4" w:space="0" w:color="auto"/>
            </w:tcBorders>
            <w:noWrap/>
            <w:vAlign w:val="bottom"/>
            <w:hideMark/>
          </w:tcPr>
          <w:p w14:paraId="42CAC5F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781A574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593E27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221AE721"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7361B36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76</w:t>
            </w:r>
          </w:p>
        </w:tc>
        <w:tc>
          <w:tcPr>
            <w:tcW w:w="3649" w:type="dxa"/>
            <w:tcBorders>
              <w:top w:val="nil"/>
              <w:left w:val="nil"/>
              <w:bottom w:val="nil"/>
              <w:right w:val="single" w:sz="4" w:space="0" w:color="auto"/>
            </w:tcBorders>
            <w:noWrap/>
            <w:vAlign w:val="bottom"/>
            <w:hideMark/>
          </w:tcPr>
          <w:p w14:paraId="062BB2E9"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76</w:t>
            </w:r>
          </w:p>
        </w:tc>
        <w:tc>
          <w:tcPr>
            <w:tcW w:w="1153" w:type="dxa"/>
            <w:tcBorders>
              <w:top w:val="nil"/>
              <w:left w:val="nil"/>
              <w:bottom w:val="nil"/>
              <w:right w:val="single" w:sz="4" w:space="0" w:color="auto"/>
            </w:tcBorders>
            <w:noWrap/>
            <w:vAlign w:val="bottom"/>
            <w:hideMark/>
          </w:tcPr>
          <w:p w14:paraId="557B554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N76</w:t>
            </w:r>
          </w:p>
        </w:tc>
        <w:tc>
          <w:tcPr>
            <w:tcW w:w="1004" w:type="dxa"/>
            <w:tcBorders>
              <w:top w:val="nil"/>
              <w:left w:val="nil"/>
              <w:bottom w:val="nil"/>
              <w:right w:val="single" w:sz="4" w:space="0" w:color="auto"/>
            </w:tcBorders>
            <w:noWrap/>
            <w:vAlign w:val="bottom"/>
            <w:hideMark/>
          </w:tcPr>
          <w:p w14:paraId="7784882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7,13</w:t>
            </w:r>
          </w:p>
        </w:tc>
        <w:tc>
          <w:tcPr>
            <w:tcW w:w="1000" w:type="dxa"/>
            <w:tcBorders>
              <w:top w:val="single" w:sz="4" w:space="0" w:color="auto"/>
              <w:left w:val="nil"/>
              <w:bottom w:val="nil"/>
              <w:right w:val="single" w:sz="4" w:space="0" w:color="auto"/>
            </w:tcBorders>
            <w:noWrap/>
            <w:vAlign w:val="bottom"/>
            <w:hideMark/>
          </w:tcPr>
          <w:p w14:paraId="3268DCF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w:t>
            </w:r>
          </w:p>
        </w:tc>
        <w:tc>
          <w:tcPr>
            <w:tcW w:w="940" w:type="dxa"/>
            <w:tcBorders>
              <w:top w:val="single" w:sz="4" w:space="0" w:color="auto"/>
              <w:left w:val="nil"/>
              <w:bottom w:val="nil"/>
              <w:right w:val="single" w:sz="4" w:space="0" w:color="auto"/>
            </w:tcBorders>
            <w:noWrap/>
            <w:vAlign w:val="bottom"/>
            <w:hideMark/>
          </w:tcPr>
          <w:p w14:paraId="7BF1FFF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w:t>
            </w:r>
          </w:p>
        </w:tc>
        <w:tc>
          <w:tcPr>
            <w:tcW w:w="960" w:type="dxa"/>
            <w:tcBorders>
              <w:top w:val="single" w:sz="4" w:space="0" w:color="auto"/>
              <w:left w:val="nil"/>
              <w:bottom w:val="nil"/>
              <w:right w:val="single" w:sz="4" w:space="0" w:color="auto"/>
            </w:tcBorders>
            <w:noWrap/>
            <w:vAlign w:val="bottom"/>
            <w:hideMark/>
          </w:tcPr>
          <w:p w14:paraId="0DF599D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0,45</w:t>
            </w:r>
          </w:p>
        </w:tc>
      </w:tr>
      <w:tr w:rsidR="00943537" w:rsidRPr="00920A02" w14:paraId="35D93B16"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D21AEA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103662C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du lịch  </w:t>
            </w:r>
          </w:p>
        </w:tc>
        <w:tc>
          <w:tcPr>
            <w:tcW w:w="1153" w:type="dxa"/>
            <w:tcBorders>
              <w:top w:val="single" w:sz="4" w:space="0" w:color="auto"/>
              <w:left w:val="nil"/>
              <w:bottom w:val="single" w:sz="4" w:space="0" w:color="auto"/>
              <w:right w:val="single" w:sz="4" w:space="0" w:color="auto"/>
            </w:tcBorders>
            <w:noWrap/>
            <w:vAlign w:val="bottom"/>
            <w:hideMark/>
          </w:tcPr>
          <w:p w14:paraId="1178875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N76</w:t>
            </w:r>
          </w:p>
        </w:tc>
        <w:tc>
          <w:tcPr>
            <w:tcW w:w="1004" w:type="dxa"/>
            <w:tcBorders>
              <w:top w:val="single" w:sz="4" w:space="0" w:color="auto"/>
              <w:left w:val="nil"/>
              <w:bottom w:val="single" w:sz="4" w:space="0" w:color="auto"/>
              <w:right w:val="single" w:sz="4" w:space="0" w:color="auto"/>
            </w:tcBorders>
            <w:noWrap/>
            <w:vAlign w:val="bottom"/>
            <w:hideMark/>
          </w:tcPr>
          <w:p w14:paraId="57EC278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7,13</w:t>
            </w:r>
          </w:p>
        </w:tc>
        <w:tc>
          <w:tcPr>
            <w:tcW w:w="1000" w:type="dxa"/>
            <w:tcBorders>
              <w:top w:val="single" w:sz="4" w:space="0" w:color="auto"/>
              <w:left w:val="nil"/>
              <w:bottom w:val="single" w:sz="4" w:space="0" w:color="auto"/>
              <w:right w:val="single" w:sz="4" w:space="0" w:color="auto"/>
            </w:tcBorders>
            <w:noWrap/>
            <w:vAlign w:val="bottom"/>
            <w:hideMark/>
          </w:tcPr>
          <w:p w14:paraId="19B4947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3FAFBAA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5399297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0B8E964C"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69BC87F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77</w:t>
            </w:r>
          </w:p>
        </w:tc>
        <w:tc>
          <w:tcPr>
            <w:tcW w:w="3649" w:type="dxa"/>
            <w:tcBorders>
              <w:top w:val="single" w:sz="4" w:space="0" w:color="auto"/>
              <w:left w:val="nil"/>
              <w:bottom w:val="nil"/>
              <w:right w:val="single" w:sz="4" w:space="0" w:color="auto"/>
            </w:tcBorders>
            <w:noWrap/>
            <w:vAlign w:val="bottom"/>
            <w:hideMark/>
          </w:tcPr>
          <w:p w14:paraId="00B8174D"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77</w:t>
            </w:r>
          </w:p>
        </w:tc>
        <w:tc>
          <w:tcPr>
            <w:tcW w:w="1153" w:type="dxa"/>
            <w:tcBorders>
              <w:top w:val="single" w:sz="4" w:space="0" w:color="auto"/>
              <w:left w:val="nil"/>
              <w:bottom w:val="nil"/>
              <w:right w:val="single" w:sz="4" w:space="0" w:color="auto"/>
            </w:tcBorders>
            <w:noWrap/>
            <w:vAlign w:val="bottom"/>
            <w:hideMark/>
          </w:tcPr>
          <w:p w14:paraId="316283E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N77</w:t>
            </w:r>
          </w:p>
        </w:tc>
        <w:tc>
          <w:tcPr>
            <w:tcW w:w="1004" w:type="dxa"/>
            <w:tcBorders>
              <w:top w:val="single" w:sz="4" w:space="0" w:color="auto"/>
              <w:left w:val="nil"/>
              <w:bottom w:val="nil"/>
              <w:right w:val="single" w:sz="4" w:space="0" w:color="auto"/>
            </w:tcBorders>
            <w:noWrap/>
            <w:vAlign w:val="bottom"/>
            <w:hideMark/>
          </w:tcPr>
          <w:p w14:paraId="2B6BA8E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6,48</w:t>
            </w:r>
          </w:p>
        </w:tc>
        <w:tc>
          <w:tcPr>
            <w:tcW w:w="1000" w:type="dxa"/>
            <w:tcBorders>
              <w:top w:val="single" w:sz="4" w:space="0" w:color="auto"/>
              <w:left w:val="nil"/>
              <w:bottom w:val="nil"/>
              <w:right w:val="single" w:sz="4" w:space="0" w:color="auto"/>
            </w:tcBorders>
            <w:noWrap/>
            <w:vAlign w:val="bottom"/>
            <w:hideMark/>
          </w:tcPr>
          <w:p w14:paraId="5C3ADBA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w:t>
            </w:r>
          </w:p>
        </w:tc>
        <w:tc>
          <w:tcPr>
            <w:tcW w:w="940" w:type="dxa"/>
            <w:tcBorders>
              <w:top w:val="single" w:sz="4" w:space="0" w:color="auto"/>
              <w:left w:val="nil"/>
              <w:bottom w:val="nil"/>
              <w:right w:val="single" w:sz="4" w:space="0" w:color="auto"/>
            </w:tcBorders>
            <w:noWrap/>
            <w:vAlign w:val="bottom"/>
            <w:hideMark/>
          </w:tcPr>
          <w:p w14:paraId="5908726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w:t>
            </w:r>
          </w:p>
        </w:tc>
        <w:tc>
          <w:tcPr>
            <w:tcW w:w="960" w:type="dxa"/>
            <w:tcBorders>
              <w:top w:val="single" w:sz="4" w:space="0" w:color="auto"/>
              <w:left w:val="nil"/>
              <w:bottom w:val="nil"/>
              <w:right w:val="single" w:sz="4" w:space="0" w:color="auto"/>
            </w:tcBorders>
            <w:noWrap/>
            <w:vAlign w:val="bottom"/>
            <w:hideMark/>
          </w:tcPr>
          <w:p w14:paraId="341B04A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0,5</w:t>
            </w:r>
          </w:p>
        </w:tc>
      </w:tr>
      <w:tr w:rsidR="00943537" w:rsidRPr="00920A02" w14:paraId="400FFF95"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8289F5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49760CF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du lịch danh thắng - suối nước nóng </w:t>
            </w:r>
          </w:p>
        </w:tc>
        <w:tc>
          <w:tcPr>
            <w:tcW w:w="1153" w:type="dxa"/>
            <w:tcBorders>
              <w:top w:val="single" w:sz="4" w:space="0" w:color="auto"/>
              <w:left w:val="nil"/>
              <w:bottom w:val="single" w:sz="4" w:space="0" w:color="auto"/>
              <w:right w:val="single" w:sz="4" w:space="0" w:color="auto"/>
            </w:tcBorders>
            <w:noWrap/>
            <w:vAlign w:val="bottom"/>
            <w:hideMark/>
          </w:tcPr>
          <w:p w14:paraId="50DB843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N77</w:t>
            </w:r>
          </w:p>
        </w:tc>
        <w:tc>
          <w:tcPr>
            <w:tcW w:w="1004" w:type="dxa"/>
            <w:tcBorders>
              <w:top w:val="single" w:sz="4" w:space="0" w:color="auto"/>
              <w:left w:val="nil"/>
              <w:bottom w:val="single" w:sz="4" w:space="0" w:color="auto"/>
              <w:right w:val="single" w:sz="4" w:space="0" w:color="auto"/>
            </w:tcBorders>
            <w:noWrap/>
            <w:vAlign w:val="bottom"/>
            <w:hideMark/>
          </w:tcPr>
          <w:p w14:paraId="106D20A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3,28</w:t>
            </w:r>
          </w:p>
        </w:tc>
        <w:tc>
          <w:tcPr>
            <w:tcW w:w="1000" w:type="dxa"/>
            <w:tcBorders>
              <w:top w:val="single" w:sz="4" w:space="0" w:color="auto"/>
              <w:left w:val="nil"/>
              <w:bottom w:val="single" w:sz="4" w:space="0" w:color="auto"/>
              <w:right w:val="single" w:sz="4" w:space="0" w:color="auto"/>
            </w:tcBorders>
            <w:noWrap/>
            <w:vAlign w:val="bottom"/>
            <w:hideMark/>
          </w:tcPr>
          <w:p w14:paraId="458B8B1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156440C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w:t>
            </w:r>
          </w:p>
        </w:tc>
        <w:tc>
          <w:tcPr>
            <w:tcW w:w="960" w:type="dxa"/>
            <w:tcBorders>
              <w:top w:val="single" w:sz="4" w:space="0" w:color="auto"/>
              <w:left w:val="nil"/>
              <w:bottom w:val="single" w:sz="4" w:space="0" w:color="auto"/>
              <w:right w:val="single" w:sz="4" w:space="0" w:color="auto"/>
            </w:tcBorders>
            <w:noWrap/>
            <w:vAlign w:val="bottom"/>
            <w:hideMark/>
          </w:tcPr>
          <w:p w14:paraId="421523E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086F3B64"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40CCD1B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0C964A7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quốc phòng</w:t>
            </w:r>
          </w:p>
        </w:tc>
        <w:tc>
          <w:tcPr>
            <w:tcW w:w="1153" w:type="dxa"/>
            <w:tcBorders>
              <w:top w:val="nil"/>
              <w:left w:val="nil"/>
              <w:bottom w:val="single" w:sz="4" w:space="0" w:color="auto"/>
              <w:right w:val="single" w:sz="4" w:space="0" w:color="auto"/>
            </w:tcBorders>
            <w:noWrap/>
            <w:vAlign w:val="bottom"/>
            <w:hideMark/>
          </w:tcPr>
          <w:p w14:paraId="7CB3DA7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N77</w:t>
            </w:r>
          </w:p>
        </w:tc>
        <w:tc>
          <w:tcPr>
            <w:tcW w:w="1004" w:type="dxa"/>
            <w:tcBorders>
              <w:top w:val="nil"/>
              <w:left w:val="nil"/>
              <w:bottom w:val="single" w:sz="4" w:space="0" w:color="auto"/>
              <w:right w:val="single" w:sz="4" w:space="0" w:color="auto"/>
            </w:tcBorders>
            <w:noWrap/>
            <w:vAlign w:val="bottom"/>
            <w:hideMark/>
          </w:tcPr>
          <w:p w14:paraId="1AD2327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3,20</w:t>
            </w:r>
          </w:p>
        </w:tc>
        <w:tc>
          <w:tcPr>
            <w:tcW w:w="1000" w:type="dxa"/>
            <w:tcBorders>
              <w:top w:val="nil"/>
              <w:left w:val="nil"/>
              <w:bottom w:val="single" w:sz="4" w:space="0" w:color="auto"/>
              <w:right w:val="single" w:sz="4" w:space="0" w:color="auto"/>
            </w:tcBorders>
            <w:noWrap/>
            <w:vAlign w:val="bottom"/>
            <w:hideMark/>
          </w:tcPr>
          <w:p w14:paraId="0CE71B0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1903E76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45D145C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658AF039"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2E46191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78</w:t>
            </w:r>
          </w:p>
        </w:tc>
        <w:tc>
          <w:tcPr>
            <w:tcW w:w="3649" w:type="dxa"/>
            <w:tcBorders>
              <w:top w:val="single" w:sz="4" w:space="0" w:color="auto"/>
              <w:left w:val="nil"/>
              <w:bottom w:val="nil"/>
              <w:right w:val="single" w:sz="4" w:space="0" w:color="auto"/>
            </w:tcBorders>
            <w:noWrap/>
            <w:vAlign w:val="bottom"/>
            <w:hideMark/>
          </w:tcPr>
          <w:p w14:paraId="523E2056"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78</w:t>
            </w:r>
          </w:p>
        </w:tc>
        <w:tc>
          <w:tcPr>
            <w:tcW w:w="1153" w:type="dxa"/>
            <w:tcBorders>
              <w:top w:val="nil"/>
              <w:left w:val="nil"/>
              <w:bottom w:val="nil"/>
              <w:right w:val="single" w:sz="4" w:space="0" w:color="auto"/>
            </w:tcBorders>
            <w:noWrap/>
            <w:vAlign w:val="bottom"/>
            <w:hideMark/>
          </w:tcPr>
          <w:p w14:paraId="346B62E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N78</w:t>
            </w:r>
          </w:p>
        </w:tc>
        <w:tc>
          <w:tcPr>
            <w:tcW w:w="1004" w:type="dxa"/>
            <w:tcBorders>
              <w:top w:val="nil"/>
              <w:left w:val="nil"/>
              <w:bottom w:val="nil"/>
              <w:right w:val="single" w:sz="4" w:space="0" w:color="auto"/>
            </w:tcBorders>
            <w:noWrap/>
            <w:vAlign w:val="bottom"/>
            <w:hideMark/>
          </w:tcPr>
          <w:p w14:paraId="16BEF63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7,57</w:t>
            </w:r>
          </w:p>
        </w:tc>
        <w:tc>
          <w:tcPr>
            <w:tcW w:w="1000" w:type="dxa"/>
            <w:tcBorders>
              <w:top w:val="nil"/>
              <w:left w:val="nil"/>
              <w:bottom w:val="nil"/>
              <w:right w:val="single" w:sz="4" w:space="0" w:color="auto"/>
            </w:tcBorders>
            <w:noWrap/>
            <w:vAlign w:val="bottom"/>
            <w:hideMark/>
          </w:tcPr>
          <w:p w14:paraId="36F866D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75</w:t>
            </w:r>
          </w:p>
        </w:tc>
        <w:tc>
          <w:tcPr>
            <w:tcW w:w="940" w:type="dxa"/>
            <w:tcBorders>
              <w:top w:val="nil"/>
              <w:left w:val="nil"/>
              <w:bottom w:val="nil"/>
              <w:right w:val="single" w:sz="4" w:space="0" w:color="auto"/>
            </w:tcBorders>
            <w:noWrap/>
            <w:vAlign w:val="bottom"/>
            <w:hideMark/>
          </w:tcPr>
          <w:p w14:paraId="728DE4D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single" w:sz="4" w:space="0" w:color="auto"/>
              <w:right w:val="single" w:sz="4" w:space="0" w:color="auto"/>
            </w:tcBorders>
            <w:noWrap/>
            <w:vAlign w:val="bottom"/>
            <w:hideMark/>
          </w:tcPr>
          <w:p w14:paraId="48905EA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2,3</w:t>
            </w:r>
          </w:p>
        </w:tc>
      </w:tr>
      <w:tr w:rsidR="00943537" w:rsidRPr="00920A02" w14:paraId="67DB3190"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1E2E9B3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7D05650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du lịch danh thắng - suối nước nóng </w:t>
            </w:r>
          </w:p>
        </w:tc>
        <w:tc>
          <w:tcPr>
            <w:tcW w:w="1153" w:type="dxa"/>
            <w:tcBorders>
              <w:top w:val="nil"/>
              <w:left w:val="nil"/>
              <w:bottom w:val="nil"/>
              <w:right w:val="single" w:sz="4" w:space="0" w:color="auto"/>
            </w:tcBorders>
            <w:noWrap/>
            <w:vAlign w:val="bottom"/>
            <w:hideMark/>
          </w:tcPr>
          <w:p w14:paraId="53015B1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N78</w:t>
            </w:r>
          </w:p>
        </w:tc>
        <w:tc>
          <w:tcPr>
            <w:tcW w:w="1004" w:type="dxa"/>
            <w:tcBorders>
              <w:top w:val="nil"/>
              <w:left w:val="nil"/>
              <w:bottom w:val="nil"/>
              <w:right w:val="single" w:sz="4" w:space="0" w:color="auto"/>
            </w:tcBorders>
            <w:noWrap/>
            <w:vAlign w:val="bottom"/>
            <w:hideMark/>
          </w:tcPr>
          <w:p w14:paraId="760F648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2,00</w:t>
            </w:r>
          </w:p>
        </w:tc>
        <w:tc>
          <w:tcPr>
            <w:tcW w:w="1000" w:type="dxa"/>
            <w:tcBorders>
              <w:top w:val="single" w:sz="4" w:space="0" w:color="auto"/>
              <w:left w:val="nil"/>
              <w:bottom w:val="single" w:sz="4" w:space="0" w:color="auto"/>
              <w:right w:val="single" w:sz="4" w:space="0" w:color="auto"/>
            </w:tcBorders>
            <w:noWrap/>
            <w:vAlign w:val="bottom"/>
            <w:hideMark/>
          </w:tcPr>
          <w:p w14:paraId="4790889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0ED4613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4A277D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423D511A"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F095AB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04E9426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03A4ED7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N78</w:t>
            </w:r>
          </w:p>
        </w:tc>
        <w:tc>
          <w:tcPr>
            <w:tcW w:w="1004" w:type="dxa"/>
            <w:tcBorders>
              <w:top w:val="single" w:sz="4" w:space="0" w:color="auto"/>
              <w:left w:val="nil"/>
              <w:bottom w:val="single" w:sz="4" w:space="0" w:color="auto"/>
              <w:right w:val="single" w:sz="4" w:space="0" w:color="auto"/>
            </w:tcBorders>
            <w:noWrap/>
            <w:vAlign w:val="bottom"/>
            <w:hideMark/>
          </w:tcPr>
          <w:p w14:paraId="6936C0B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4,98</w:t>
            </w:r>
          </w:p>
        </w:tc>
        <w:tc>
          <w:tcPr>
            <w:tcW w:w="1000" w:type="dxa"/>
            <w:tcBorders>
              <w:top w:val="nil"/>
              <w:left w:val="nil"/>
              <w:bottom w:val="single" w:sz="4" w:space="0" w:color="auto"/>
              <w:right w:val="single" w:sz="4" w:space="0" w:color="auto"/>
            </w:tcBorders>
            <w:noWrap/>
            <w:vAlign w:val="bottom"/>
            <w:hideMark/>
          </w:tcPr>
          <w:p w14:paraId="748C78E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4C0663B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C2C802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58036DDB"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455D32B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236FF31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nil"/>
              <w:left w:val="nil"/>
              <w:bottom w:val="nil"/>
              <w:right w:val="single" w:sz="4" w:space="0" w:color="auto"/>
            </w:tcBorders>
            <w:noWrap/>
            <w:vAlign w:val="bottom"/>
            <w:hideMark/>
          </w:tcPr>
          <w:p w14:paraId="18CCC9C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N78</w:t>
            </w:r>
          </w:p>
        </w:tc>
        <w:tc>
          <w:tcPr>
            <w:tcW w:w="1004" w:type="dxa"/>
            <w:tcBorders>
              <w:top w:val="nil"/>
              <w:left w:val="nil"/>
              <w:bottom w:val="nil"/>
              <w:right w:val="single" w:sz="4" w:space="0" w:color="auto"/>
            </w:tcBorders>
            <w:noWrap/>
            <w:vAlign w:val="bottom"/>
            <w:hideMark/>
          </w:tcPr>
          <w:p w14:paraId="0366127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0,59</w:t>
            </w:r>
          </w:p>
        </w:tc>
        <w:tc>
          <w:tcPr>
            <w:tcW w:w="1000" w:type="dxa"/>
            <w:tcBorders>
              <w:top w:val="nil"/>
              <w:left w:val="nil"/>
              <w:bottom w:val="nil"/>
              <w:right w:val="single" w:sz="4" w:space="0" w:color="auto"/>
            </w:tcBorders>
            <w:noWrap/>
            <w:vAlign w:val="bottom"/>
            <w:hideMark/>
          </w:tcPr>
          <w:p w14:paraId="7DDF2F0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nil"/>
              <w:right w:val="single" w:sz="4" w:space="0" w:color="auto"/>
            </w:tcBorders>
            <w:noWrap/>
            <w:vAlign w:val="bottom"/>
            <w:hideMark/>
          </w:tcPr>
          <w:p w14:paraId="761C0A8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nil"/>
              <w:right w:val="single" w:sz="4" w:space="0" w:color="auto"/>
            </w:tcBorders>
            <w:noWrap/>
            <w:vAlign w:val="bottom"/>
            <w:hideMark/>
          </w:tcPr>
          <w:p w14:paraId="2CCD38A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2552FE1C"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169A48D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79</w:t>
            </w:r>
          </w:p>
        </w:tc>
        <w:tc>
          <w:tcPr>
            <w:tcW w:w="3649" w:type="dxa"/>
            <w:tcBorders>
              <w:top w:val="single" w:sz="4" w:space="0" w:color="auto"/>
              <w:left w:val="nil"/>
              <w:bottom w:val="nil"/>
              <w:right w:val="single" w:sz="4" w:space="0" w:color="auto"/>
            </w:tcBorders>
            <w:noWrap/>
            <w:vAlign w:val="bottom"/>
            <w:hideMark/>
          </w:tcPr>
          <w:p w14:paraId="37E86719"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79</w:t>
            </w:r>
          </w:p>
        </w:tc>
        <w:tc>
          <w:tcPr>
            <w:tcW w:w="1153" w:type="dxa"/>
            <w:tcBorders>
              <w:top w:val="single" w:sz="4" w:space="0" w:color="auto"/>
              <w:left w:val="nil"/>
              <w:bottom w:val="nil"/>
              <w:right w:val="single" w:sz="4" w:space="0" w:color="auto"/>
            </w:tcBorders>
            <w:noWrap/>
            <w:vAlign w:val="bottom"/>
            <w:hideMark/>
          </w:tcPr>
          <w:p w14:paraId="69C7F68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N79</w:t>
            </w:r>
          </w:p>
        </w:tc>
        <w:tc>
          <w:tcPr>
            <w:tcW w:w="1004" w:type="dxa"/>
            <w:tcBorders>
              <w:top w:val="single" w:sz="4" w:space="0" w:color="auto"/>
              <w:left w:val="nil"/>
              <w:bottom w:val="nil"/>
              <w:right w:val="single" w:sz="4" w:space="0" w:color="auto"/>
            </w:tcBorders>
            <w:noWrap/>
            <w:vAlign w:val="bottom"/>
            <w:hideMark/>
          </w:tcPr>
          <w:p w14:paraId="3748BD8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11,46</w:t>
            </w:r>
          </w:p>
        </w:tc>
        <w:tc>
          <w:tcPr>
            <w:tcW w:w="1000" w:type="dxa"/>
            <w:tcBorders>
              <w:top w:val="single" w:sz="4" w:space="0" w:color="auto"/>
              <w:left w:val="nil"/>
              <w:bottom w:val="nil"/>
              <w:right w:val="single" w:sz="4" w:space="0" w:color="auto"/>
            </w:tcBorders>
            <w:noWrap/>
            <w:vAlign w:val="bottom"/>
            <w:hideMark/>
          </w:tcPr>
          <w:p w14:paraId="7C9CD2B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40</w:t>
            </w:r>
          </w:p>
        </w:tc>
        <w:tc>
          <w:tcPr>
            <w:tcW w:w="940" w:type="dxa"/>
            <w:tcBorders>
              <w:top w:val="single" w:sz="4" w:space="0" w:color="auto"/>
              <w:left w:val="nil"/>
              <w:bottom w:val="nil"/>
              <w:right w:val="single" w:sz="4" w:space="0" w:color="auto"/>
            </w:tcBorders>
            <w:noWrap/>
            <w:vAlign w:val="bottom"/>
            <w:hideMark/>
          </w:tcPr>
          <w:p w14:paraId="274D9AE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673CDF6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w:t>
            </w:r>
          </w:p>
        </w:tc>
      </w:tr>
      <w:tr w:rsidR="00943537" w:rsidRPr="00920A02" w14:paraId="6D4E1A7F"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7BEB388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09E4BAB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hỗn hợp</w:t>
            </w:r>
          </w:p>
        </w:tc>
        <w:tc>
          <w:tcPr>
            <w:tcW w:w="1153" w:type="dxa"/>
            <w:tcBorders>
              <w:top w:val="nil"/>
              <w:left w:val="nil"/>
              <w:bottom w:val="nil"/>
              <w:right w:val="single" w:sz="4" w:space="0" w:color="auto"/>
            </w:tcBorders>
            <w:noWrap/>
            <w:vAlign w:val="bottom"/>
            <w:hideMark/>
          </w:tcPr>
          <w:p w14:paraId="26DC858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N79</w:t>
            </w:r>
          </w:p>
        </w:tc>
        <w:tc>
          <w:tcPr>
            <w:tcW w:w="1004" w:type="dxa"/>
            <w:tcBorders>
              <w:top w:val="single" w:sz="4" w:space="0" w:color="auto"/>
              <w:left w:val="nil"/>
              <w:bottom w:val="single" w:sz="4" w:space="0" w:color="auto"/>
              <w:right w:val="single" w:sz="4" w:space="0" w:color="auto"/>
            </w:tcBorders>
            <w:noWrap/>
            <w:vAlign w:val="bottom"/>
            <w:hideMark/>
          </w:tcPr>
          <w:p w14:paraId="74FC687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11,46</w:t>
            </w:r>
          </w:p>
        </w:tc>
        <w:tc>
          <w:tcPr>
            <w:tcW w:w="1000" w:type="dxa"/>
            <w:tcBorders>
              <w:top w:val="nil"/>
              <w:left w:val="nil"/>
              <w:bottom w:val="nil"/>
              <w:right w:val="single" w:sz="4" w:space="0" w:color="auto"/>
            </w:tcBorders>
            <w:noWrap/>
            <w:vAlign w:val="bottom"/>
            <w:hideMark/>
          </w:tcPr>
          <w:p w14:paraId="1240427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40</w:t>
            </w:r>
          </w:p>
        </w:tc>
        <w:tc>
          <w:tcPr>
            <w:tcW w:w="940" w:type="dxa"/>
            <w:tcBorders>
              <w:top w:val="nil"/>
              <w:left w:val="nil"/>
              <w:bottom w:val="nil"/>
              <w:right w:val="single" w:sz="4" w:space="0" w:color="auto"/>
            </w:tcBorders>
            <w:noWrap/>
            <w:vAlign w:val="bottom"/>
            <w:hideMark/>
          </w:tcPr>
          <w:p w14:paraId="4642DA1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0DB4D4A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w:t>
            </w:r>
          </w:p>
        </w:tc>
      </w:tr>
      <w:tr w:rsidR="00943537" w:rsidRPr="00920A02" w14:paraId="507D9B8B"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685B7D8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80</w:t>
            </w:r>
          </w:p>
        </w:tc>
        <w:tc>
          <w:tcPr>
            <w:tcW w:w="3649" w:type="dxa"/>
            <w:tcBorders>
              <w:top w:val="single" w:sz="4" w:space="0" w:color="auto"/>
              <w:left w:val="nil"/>
              <w:bottom w:val="nil"/>
              <w:right w:val="single" w:sz="4" w:space="0" w:color="auto"/>
            </w:tcBorders>
            <w:noWrap/>
            <w:vAlign w:val="bottom"/>
            <w:hideMark/>
          </w:tcPr>
          <w:p w14:paraId="18ECC7DE"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80</w:t>
            </w:r>
          </w:p>
        </w:tc>
        <w:tc>
          <w:tcPr>
            <w:tcW w:w="1153" w:type="dxa"/>
            <w:tcBorders>
              <w:top w:val="single" w:sz="4" w:space="0" w:color="auto"/>
              <w:left w:val="nil"/>
              <w:bottom w:val="nil"/>
              <w:right w:val="single" w:sz="4" w:space="0" w:color="auto"/>
            </w:tcBorders>
            <w:noWrap/>
            <w:vAlign w:val="bottom"/>
            <w:hideMark/>
          </w:tcPr>
          <w:p w14:paraId="4EBC5F3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N80</w:t>
            </w:r>
          </w:p>
        </w:tc>
        <w:tc>
          <w:tcPr>
            <w:tcW w:w="1004" w:type="dxa"/>
            <w:tcBorders>
              <w:top w:val="single" w:sz="4" w:space="0" w:color="auto"/>
              <w:left w:val="nil"/>
              <w:bottom w:val="nil"/>
              <w:right w:val="single" w:sz="4" w:space="0" w:color="auto"/>
            </w:tcBorders>
            <w:noWrap/>
            <w:vAlign w:val="bottom"/>
            <w:hideMark/>
          </w:tcPr>
          <w:p w14:paraId="2B9DE3C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17,64</w:t>
            </w:r>
          </w:p>
        </w:tc>
        <w:tc>
          <w:tcPr>
            <w:tcW w:w="1000" w:type="dxa"/>
            <w:tcBorders>
              <w:top w:val="single" w:sz="4" w:space="0" w:color="auto"/>
              <w:left w:val="nil"/>
              <w:bottom w:val="nil"/>
              <w:right w:val="single" w:sz="4" w:space="0" w:color="auto"/>
            </w:tcBorders>
            <w:noWrap/>
            <w:vAlign w:val="bottom"/>
            <w:hideMark/>
          </w:tcPr>
          <w:p w14:paraId="6338FDF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50</w:t>
            </w:r>
          </w:p>
        </w:tc>
        <w:tc>
          <w:tcPr>
            <w:tcW w:w="940" w:type="dxa"/>
            <w:tcBorders>
              <w:top w:val="single" w:sz="4" w:space="0" w:color="auto"/>
              <w:left w:val="nil"/>
              <w:bottom w:val="nil"/>
              <w:right w:val="single" w:sz="4" w:space="0" w:color="auto"/>
            </w:tcBorders>
            <w:noWrap/>
            <w:vAlign w:val="bottom"/>
            <w:hideMark/>
          </w:tcPr>
          <w:p w14:paraId="1C75074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50A4773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w:t>
            </w:r>
          </w:p>
        </w:tc>
      </w:tr>
      <w:tr w:rsidR="00943537" w:rsidRPr="00920A02" w14:paraId="5D2AA7E9"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DC5104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0C0EDD3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cơ quan hiện trạng</w:t>
            </w:r>
          </w:p>
        </w:tc>
        <w:tc>
          <w:tcPr>
            <w:tcW w:w="1153" w:type="dxa"/>
            <w:tcBorders>
              <w:top w:val="single" w:sz="4" w:space="0" w:color="auto"/>
              <w:left w:val="nil"/>
              <w:bottom w:val="single" w:sz="4" w:space="0" w:color="auto"/>
              <w:right w:val="single" w:sz="4" w:space="0" w:color="auto"/>
            </w:tcBorders>
            <w:noWrap/>
            <w:vAlign w:val="bottom"/>
            <w:hideMark/>
          </w:tcPr>
          <w:p w14:paraId="314899D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N80</w:t>
            </w:r>
          </w:p>
        </w:tc>
        <w:tc>
          <w:tcPr>
            <w:tcW w:w="1004" w:type="dxa"/>
            <w:tcBorders>
              <w:top w:val="single" w:sz="4" w:space="0" w:color="auto"/>
              <w:left w:val="nil"/>
              <w:bottom w:val="single" w:sz="4" w:space="0" w:color="auto"/>
              <w:right w:val="single" w:sz="4" w:space="0" w:color="auto"/>
            </w:tcBorders>
            <w:noWrap/>
            <w:vAlign w:val="bottom"/>
            <w:hideMark/>
          </w:tcPr>
          <w:p w14:paraId="4941817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0,31</w:t>
            </w:r>
          </w:p>
        </w:tc>
        <w:tc>
          <w:tcPr>
            <w:tcW w:w="1000" w:type="dxa"/>
            <w:tcBorders>
              <w:top w:val="single" w:sz="4" w:space="0" w:color="auto"/>
              <w:left w:val="nil"/>
              <w:bottom w:val="single" w:sz="4" w:space="0" w:color="auto"/>
              <w:right w:val="single" w:sz="4" w:space="0" w:color="auto"/>
            </w:tcBorders>
            <w:noWrap/>
            <w:vAlign w:val="bottom"/>
            <w:hideMark/>
          </w:tcPr>
          <w:p w14:paraId="710FFE2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single" w:sz="4" w:space="0" w:color="auto"/>
              <w:left w:val="nil"/>
              <w:bottom w:val="single" w:sz="4" w:space="0" w:color="auto"/>
              <w:right w:val="single" w:sz="4" w:space="0" w:color="auto"/>
            </w:tcBorders>
            <w:noWrap/>
            <w:vAlign w:val="bottom"/>
            <w:hideMark/>
          </w:tcPr>
          <w:p w14:paraId="0D96152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51B6641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09C62920"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4878828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5233D8D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giáo dục dự kiến</w:t>
            </w:r>
          </w:p>
        </w:tc>
        <w:tc>
          <w:tcPr>
            <w:tcW w:w="1153" w:type="dxa"/>
            <w:tcBorders>
              <w:top w:val="nil"/>
              <w:left w:val="nil"/>
              <w:bottom w:val="single" w:sz="4" w:space="0" w:color="auto"/>
              <w:right w:val="single" w:sz="4" w:space="0" w:color="auto"/>
            </w:tcBorders>
            <w:noWrap/>
            <w:vAlign w:val="bottom"/>
            <w:hideMark/>
          </w:tcPr>
          <w:p w14:paraId="2A13B17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N80</w:t>
            </w:r>
          </w:p>
        </w:tc>
        <w:tc>
          <w:tcPr>
            <w:tcW w:w="1004" w:type="dxa"/>
            <w:tcBorders>
              <w:top w:val="nil"/>
              <w:left w:val="nil"/>
              <w:bottom w:val="single" w:sz="4" w:space="0" w:color="auto"/>
              <w:right w:val="single" w:sz="4" w:space="0" w:color="auto"/>
            </w:tcBorders>
            <w:noWrap/>
            <w:vAlign w:val="bottom"/>
            <w:hideMark/>
          </w:tcPr>
          <w:p w14:paraId="508BDC8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1,45</w:t>
            </w:r>
          </w:p>
        </w:tc>
        <w:tc>
          <w:tcPr>
            <w:tcW w:w="1000" w:type="dxa"/>
            <w:tcBorders>
              <w:top w:val="nil"/>
              <w:left w:val="nil"/>
              <w:bottom w:val="single" w:sz="4" w:space="0" w:color="auto"/>
              <w:right w:val="single" w:sz="4" w:space="0" w:color="auto"/>
            </w:tcBorders>
            <w:noWrap/>
            <w:vAlign w:val="bottom"/>
            <w:hideMark/>
          </w:tcPr>
          <w:p w14:paraId="2097E6A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nil"/>
              <w:left w:val="nil"/>
              <w:bottom w:val="single" w:sz="4" w:space="0" w:color="auto"/>
              <w:right w:val="single" w:sz="4" w:space="0" w:color="auto"/>
            </w:tcBorders>
            <w:noWrap/>
            <w:vAlign w:val="bottom"/>
            <w:hideMark/>
          </w:tcPr>
          <w:p w14:paraId="7E789D0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742D529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015FE996"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224620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18D08EB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dịch vụ thương mại  </w:t>
            </w:r>
          </w:p>
        </w:tc>
        <w:tc>
          <w:tcPr>
            <w:tcW w:w="1153" w:type="dxa"/>
            <w:tcBorders>
              <w:top w:val="nil"/>
              <w:left w:val="nil"/>
              <w:bottom w:val="single" w:sz="4" w:space="0" w:color="auto"/>
              <w:right w:val="single" w:sz="4" w:space="0" w:color="auto"/>
            </w:tcBorders>
            <w:noWrap/>
            <w:vAlign w:val="bottom"/>
            <w:hideMark/>
          </w:tcPr>
          <w:p w14:paraId="1400C25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N80</w:t>
            </w:r>
          </w:p>
        </w:tc>
        <w:tc>
          <w:tcPr>
            <w:tcW w:w="1004" w:type="dxa"/>
            <w:tcBorders>
              <w:top w:val="nil"/>
              <w:left w:val="nil"/>
              <w:bottom w:val="single" w:sz="4" w:space="0" w:color="auto"/>
              <w:right w:val="single" w:sz="4" w:space="0" w:color="auto"/>
            </w:tcBorders>
            <w:noWrap/>
            <w:vAlign w:val="bottom"/>
            <w:hideMark/>
          </w:tcPr>
          <w:p w14:paraId="7C2CBA6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2,00</w:t>
            </w:r>
          </w:p>
        </w:tc>
        <w:tc>
          <w:tcPr>
            <w:tcW w:w="1000" w:type="dxa"/>
            <w:tcBorders>
              <w:top w:val="nil"/>
              <w:left w:val="nil"/>
              <w:bottom w:val="single" w:sz="4" w:space="0" w:color="auto"/>
              <w:right w:val="single" w:sz="4" w:space="0" w:color="auto"/>
            </w:tcBorders>
            <w:noWrap/>
            <w:vAlign w:val="bottom"/>
            <w:hideMark/>
          </w:tcPr>
          <w:p w14:paraId="5AF8EF9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nil"/>
              <w:left w:val="nil"/>
              <w:bottom w:val="single" w:sz="4" w:space="0" w:color="auto"/>
              <w:right w:val="single" w:sz="4" w:space="0" w:color="auto"/>
            </w:tcBorders>
            <w:noWrap/>
            <w:vAlign w:val="bottom"/>
            <w:hideMark/>
          </w:tcPr>
          <w:p w14:paraId="1B0C67C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45F5CA5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110A19BF"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5790D6A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6A871F6D"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5CCD99B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N80</w:t>
            </w:r>
          </w:p>
        </w:tc>
        <w:tc>
          <w:tcPr>
            <w:tcW w:w="1004" w:type="dxa"/>
            <w:tcBorders>
              <w:top w:val="nil"/>
              <w:left w:val="nil"/>
              <w:bottom w:val="single" w:sz="4" w:space="0" w:color="auto"/>
              <w:right w:val="single" w:sz="4" w:space="0" w:color="auto"/>
            </w:tcBorders>
            <w:noWrap/>
            <w:vAlign w:val="bottom"/>
            <w:hideMark/>
          </w:tcPr>
          <w:p w14:paraId="568E409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9,53</w:t>
            </w:r>
          </w:p>
        </w:tc>
        <w:tc>
          <w:tcPr>
            <w:tcW w:w="1000" w:type="dxa"/>
            <w:tcBorders>
              <w:top w:val="nil"/>
              <w:left w:val="nil"/>
              <w:bottom w:val="single" w:sz="4" w:space="0" w:color="auto"/>
              <w:right w:val="single" w:sz="4" w:space="0" w:color="auto"/>
            </w:tcBorders>
            <w:noWrap/>
            <w:vAlign w:val="bottom"/>
            <w:hideMark/>
          </w:tcPr>
          <w:p w14:paraId="2A50D58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7A1C220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452A17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4152E254"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4B8A65F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17777E3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Nhà máy nước</w:t>
            </w:r>
          </w:p>
        </w:tc>
        <w:tc>
          <w:tcPr>
            <w:tcW w:w="1153" w:type="dxa"/>
            <w:tcBorders>
              <w:top w:val="nil"/>
              <w:left w:val="nil"/>
              <w:bottom w:val="single" w:sz="4" w:space="0" w:color="auto"/>
              <w:right w:val="single" w:sz="4" w:space="0" w:color="auto"/>
            </w:tcBorders>
            <w:noWrap/>
            <w:vAlign w:val="bottom"/>
            <w:hideMark/>
          </w:tcPr>
          <w:p w14:paraId="5E30EB2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N80</w:t>
            </w:r>
          </w:p>
        </w:tc>
        <w:tc>
          <w:tcPr>
            <w:tcW w:w="1004" w:type="dxa"/>
            <w:tcBorders>
              <w:top w:val="nil"/>
              <w:left w:val="nil"/>
              <w:bottom w:val="single" w:sz="4" w:space="0" w:color="auto"/>
              <w:right w:val="single" w:sz="4" w:space="0" w:color="auto"/>
            </w:tcBorders>
            <w:noWrap/>
            <w:vAlign w:val="bottom"/>
            <w:hideMark/>
          </w:tcPr>
          <w:p w14:paraId="15B915D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0,16</w:t>
            </w:r>
          </w:p>
        </w:tc>
        <w:tc>
          <w:tcPr>
            <w:tcW w:w="1000" w:type="dxa"/>
            <w:tcBorders>
              <w:top w:val="nil"/>
              <w:left w:val="nil"/>
              <w:bottom w:val="single" w:sz="4" w:space="0" w:color="auto"/>
              <w:right w:val="single" w:sz="4" w:space="0" w:color="auto"/>
            </w:tcBorders>
            <w:noWrap/>
            <w:vAlign w:val="bottom"/>
            <w:hideMark/>
          </w:tcPr>
          <w:p w14:paraId="7887FCE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13FDDFF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D84F90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088F9706"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23C1875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52729BE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kinh doanh sản xuất</w:t>
            </w:r>
          </w:p>
        </w:tc>
        <w:tc>
          <w:tcPr>
            <w:tcW w:w="1153" w:type="dxa"/>
            <w:tcBorders>
              <w:top w:val="nil"/>
              <w:left w:val="nil"/>
              <w:bottom w:val="nil"/>
              <w:right w:val="single" w:sz="4" w:space="0" w:color="auto"/>
            </w:tcBorders>
            <w:noWrap/>
            <w:vAlign w:val="bottom"/>
            <w:hideMark/>
          </w:tcPr>
          <w:p w14:paraId="11D3D1B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N81</w:t>
            </w:r>
          </w:p>
        </w:tc>
        <w:tc>
          <w:tcPr>
            <w:tcW w:w="1004" w:type="dxa"/>
            <w:tcBorders>
              <w:top w:val="nil"/>
              <w:left w:val="nil"/>
              <w:bottom w:val="nil"/>
              <w:right w:val="single" w:sz="4" w:space="0" w:color="auto"/>
            </w:tcBorders>
            <w:noWrap/>
            <w:vAlign w:val="bottom"/>
            <w:hideMark/>
          </w:tcPr>
          <w:p w14:paraId="06207F4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2,25</w:t>
            </w:r>
          </w:p>
        </w:tc>
        <w:tc>
          <w:tcPr>
            <w:tcW w:w="1000" w:type="dxa"/>
            <w:tcBorders>
              <w:top w:val="nil"/>
              <w:left w:val="nil"/>
              <w:bottom w:val="single" w:sz="4" w:space="0" w:color="auto"/>
              <w:right w:val="single" w:sz="4" w:space="0" w:color="auto"/>
            </w:tcBorders>
            <w:noWrap/>
            <w:vAlign w:val="bottom"/>
            <w:hideMark/>
          </w:tcPr>
          <w:p w14:paraId="27BF393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6E036AF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142C74F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37AC7CE2"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07A1879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5ADC61F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vật liệu xây dựng</w:t>
            </w:r>
          </w:p>
        </w:tc>
        <w:tc>
          <w:tcPr>
            <w:tcW w:w="1153" w:type="dxa"/>
            <w:tcBorders>
              <w:top w:val="single" w:sz="4" w:space="0" w:color="auto"/>
              <w:left w:val="nil"/>
              <w:bottom w:val="single" w:sz="4" w:space="0" w:color="auto"/>
              <w:right w:val="single" w:sz="4" w:space="0" w:color="auto"/>
            </w:tcBorders>
            <w:noWrap/>
            <w:vAlign w:val="bottom"/>
            <w:hideMark/>
          </w:tcPr>
          <w:p w14:paraId="53A7D31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N80</w:t>
            </w:r>
          </w:p>
        </w:tc>
        <w:tc>
          <w:tcPr>
            <w:tcW w:w="1004" w:type="dxa"/>
            <w:tcBorders>
              <w:top w:val="single" w:sz="4" w:space="0" w:color="auto"/>
              <w:left w:val="nil"/>
              <w:bottom w:val="single" w:sz="4" w:space="0" w:color="auto"/>
              <w:right w:val="single" w:sz="4" w:space="0" w:color="auto"/>
            </w:tcBorders>
            <w:noWrap/>
            <w:vAlign w:val="bottom"/>
            <w:hideMark/>
          </w:tcPr>
          <w:p w14:paraId="685B062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1,94</w:t>
            </w:r>
          </w:p>
        </w:tc>
        <w:tc>
          <w:tcPr>
            <w:tcW w:w="1000" w:type="dxa"/>
            <w:tcBorders>
              <w:top w:val="nil"/>
              <w:left w:val="nil"/>
              <w:bottom w:val="single" w:sz="4" w:space="0" w:color="auto"/>
              <w:right w:val="single" w:sz="4" w:space="0" w:color="auto"/>
            </w:tcBorders>
            <w:noWrap/>
            <w:vAlign w:val="bottom"/>
            <w:hideMark/>
          </w:tcPr>
          <w:p w14:paraId="0708FC3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7EC073D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829D3B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173933EA"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6F3FBCA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81</w:t>
            </w:r>
          </w:p>
        </w:tc>
        <w:tc>
          <w:tcPr>
            <w:tcW w:w="3649" w:type="dxa"/>
            <w:tcBorders>
              <w:top w:val="nil"/>
              <w:left w:val="nil"/>
              <w:bottom w:val="nil"/>
              <w:right w:val="single" w:sz="4" w:space="0" w:color="auto"/>
            </w:tcBorders>
            <w:noWrap/>
            <w:vAlign w:val="bottom"/>
            <w:hideMark/>
          </w:tcPr>
          <w:p w14:paraId="7B35F2C4"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81</w:t>
            </w:r>
          </w:p>
        </w:tc>
        <w:tc>
          <w:tcPr>
            <w:tcW w:w="1153" w:type="dxa"/>
            <w:tcBorders>
              <w:top w:val="nil"/>
              <w:left w:val="nil"/>
              <w:bottom w:val="nil"/>
              <w:right w:val="single" w:sz="4" w:space="0" w:color="auto"/>
            </w:tcBorders>
            <w:noWrap/>
            <w:vAlign w:val="bottom"/>
            <w:hideMark/>
          </w:tcPr>
          <w:p w14:paraId="5FAF32C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N81</w:t>
            </w:r>
          </w:p>
        </w:tc>
        <w:tc>
          <w:tcPr>
            <w:tcW w:w="1004" w:type="dxa"/>
            <w:tcBorders>
              <w:top w:val="nil"/>
              <w:left w:val="nil"/>
              <w:bottom w:val="nil"/>
              <w:right w:val="single" w:sz="4" w:space="0" w:color="auto"/>
            </w:tcBorders>
            <w:noWrap/>
            <w:vAlign w:val="bottom"/>
            <w:hideMark/>
          </w:tcPr>
          <w:p w14:paraId="5F3BD39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2,02</w:t>
            </w:r>
          </w:p>
        </w:tc>
        <w:tc>
          <w:tcPr>
            <w:tcW w:w="1000" w:type="dxa"/>
            <w:tcBorders>
              <w:top w:val="single" w:sz="4" w:space="0" w:color="auto"/>
              <w:left w:val="nil"/>
              <w:bottom w:val="nil"/>
              <w:right w:val="single" w:sz="4" w:space="0" w:color="auto"/>
            </w:tcBorders>
            <w:noWrap/>
            <w:vAlign w:val="bottom"/>
            <w:hideMark/>
          </w:tcPr>
          <w:p w14:paraId="1530EC6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940" w:type="dxa"/>
            <w:tcBorders>
              <w:top w:val="single" w:sz="4" w:space="0" w:color="auto"/>
              <w:left w:val="nil"/>
              <w:bottom w:val="nil"/>
              <w:right w:val="single" w:sz="4" w:space="0" w:color="auto"/>
            </w:tcBorders>
            <w:noWrap/>
            <w:vAlign w:val="bottom"/>
            <w:hideMark/>
          </w:tcPr>
          <w:p w14:paraId="10EAB74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960" w:type="dxa"/>
            <w:tcBorders>
              <w:top w:val="single" w:sz="4" w:space="0" w:color="auto"/>
              <w:left w:val="nil"/>
              <w:bottom w:val="nil"/>
              <w:right w:val="single" w:sz="4" w:space="0" w:color="auto"/>
            </w:tcBorders>
            <w:noWrap/>
            <w:vAlign w:val="bottom"/>
            <w:hideMark/>
          </w:tcPr>
          <w:p w14:paraId="1786535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r>
      <w:tr w:rsidR="00943537" w:rsidRPr="00920A02" w14:paraId="115F2FA7"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088947A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158F0C5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vật liệu xây dựng</w:t>
            </w:r>
          </w:p>
        </w:tc>
        <w:tc>
          <w:tcPr>
            <w:tcW w:w="1153" w:type="dxa"/>
            <w:tcBorders>
              <w:top w:val="single" w:sz="4" w:space="0" w:color="auto"/>
              <w:left w:val="nil"/>
              <w:bottom w:val="single" w:sz="4" w:space="0" w:color="auto"/>
              <w:right w:val="single" w:sz="4" w:space="0" w:color="auto"/>
            </w:tcBorders>
            <w:noWrap/>
            <w:vAlign w:val="bottom"/>
            <w:hideMark/>
          </w:tcPr>
          <w:p w14:paraId="2BD844D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N81</w:t>
            </w:r>
          </w:p>
        </w:tc>
        <w:tc>
          <w:tcPr>
            <w:tcW w:w="1004" w:type="dxa"/>
            <w:tcBorders>
              <w:top w:val="single" w:sz="4" w:space="0" w:color="auto"/>
              <w:left w:val="nil"/>
              <w:bottom w:val="single" w:sz="4" w:space="0" w:color="auto"/>
              <w:right w:val="single" w:sz="4" w:space="0" w:color="auto"/>
            </w:tcBorders>
            <w:noWrap/>
            <w:vAlign w:val="bottom"/>
            <w:hideMark/>
          </w:tcPr>
          <w:p w14:paraId="22D49AA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2,02</w:t>
            </w:r>
          </w:p>
        </w:tc>
        <w:tc>
          <w:tcPr>
            <w:tcW w:w="1000" w:type="dxa"/>
            <w:tcBorders>
              <w:top w:val="single" w:sz="4" w:space="0" w:color="auto"/>
              <w:left w:val="nil"/>
              <w:bottom w:val="single" w:sz="4" w:space="0" w:color="auto"/>
              <w:right w:val="single" w:sz="4" w:space="0" w:color="auto"/>
            </w:tcBorders>
            <w:noWrap/>
            <w:vAlign w:val="bottom"/>
            <w:hideMark/>
          </w:tcPr>
          <w:p w14:paraId="513EEB1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single" w:sz="4" w:space="0" w:color="auto"/>
              <w:left w:val="nil"/>
              <w:bottom w:val="single" w:sz="4" w:space="0" w:color="auto"/>
              <w:right w:val="single" w:sz="4" w:space="0" w:color="auto"/>
            </w:tcBorders>
            <w:noWrap/>
            <w:vAlign w:val="bottom"/>
            <w:hideMark/>
          </w:tcPr>
          <w:p w14:paraId="75CE929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single" w:sz="4" w:space="0" w:color="auto"/>
              <w:left w:val="nil"/>
              <w:bottom w:val="single" w:sz="4" w:space="0" w:color="auto"/>
              <w:right w:val="single" w:sz="4" w:space="0" w:color="auto"/>
            </w:tcBorders>
            <w:noWrap/>
            <w:vAlign w:val="bottom"/>
            <w:hideMark/>
          </w:tcPr>
          <w:p w14:paraId="10D9DF7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574A66E8"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0BB3D57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82</w:t>
            </w:r>
          </w:p>
        </w:tc>
        <w:tc>
          <w:tcPr>
            <w:tcW w:w="3649" w:type="dxa"/>
            <w:tcBorders>
              <w:top w:val="single" w:sz="4" w:space="0" w:color="auto"/>
              <w:left w:val="nil"/>
              <w:bottom w:val="nil"/>
              <w:right w:val="single" w:sz="4" w:space="0" w:color="auto"/>
            </w:tcBorders>
            <w:noWrap/>
            <w:vAlign w:val="bottom"/>
            <w:hideMark/>
          </w:tcPr>
          <w:p w14:paraId="0D10E7C3"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82</w:t>
            </w:r>
          </w:p>
        </w:tc>
        <w:tc>
          <w:tcPr>
            <w:tcW w:w="1153" w:type="dxa"/>
            <w:tcBorders>
              <w:top w:val="single" w:sz="4" w:space="0" w:color="auto"/>
              <w:left w:val="nil"/>
              <w:bottom w:val="nil"/>
              <w:right w:val="single" w:sz="4" w:space="0" w:color="auto"/>
            </w:tcBorders>
            <w:noWrap/>
            <w:vAlign w:val="bottom"/>
            <w:hideMark/>
          </w:tcPr>
          <w:p w14:paraId="5C97D9C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N82</w:t>
            </w:r>
          </w:p>
        </w:tc>
        <w:tc>
          <w:tcPr>
            <w:tcW w:w="1004" w:type="dxa"/>
            <w:tcBorders>
              <w:top w:val="single" w:sz="4" w:space="0" w:color="auto"/>
              <w:left w:val="nil"/>
              <w:bottom w:val="nil"/>
              <w:right w:val="single" w:sz="4" w:space="0" w:color="auto"/>
            </w:tcBorders>
            <w:noWrap/>
            <w:vAlign w:val="bottom"/>
            <w:hideMark/>
          </w:tcPr>
          <w:p w14:paraId="488AEBD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0,36</w:t>
            </w:r>
          </w:p>
        </w:tc>
        <w:tc>
          <w:tcPr>
            <w:tcW w:w="1000" w:type="dxa"/>
            <w:tcBorders>
              <w:top w:val="single" w:sz="4" w:space="0" w:color="auto"/>
              <w:left w:val="nil"/>
              <w:bottom w:val="nil"/>
              <w:right w:val="single" w:sz="4" w:space="0" w:color="auto"/>
            </w:tcBorders>
            <w:noWrap/>
            <w:vAlign w:val="bottom"/>
            <w:hideMark/>
          </w:tcPr>
          <w:p w14:paraId="14860ED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75F50ED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60" w:type="dxa"/>
            <w:tcBorders>
              <w:top w:val="single" w:sz="4" w:space="0" w:color="auto"/>
              <w:left w:val="nil"/>
              <w:bottom w:val="nil"/>
              <w:right w:val="single" w:sz="4" w:space="0" w:color="auto"/>
            </w:tcBorders>
            <w:noWrap/>
            <w:vAlign w:val="bottom"/>
            <w:hideMark/>
          </w:tcPr>
          <w:p w14:paraId="5548720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021CC3CF" w14:textId="77777777" w:rsidTr="00F17AFA">
        <w:trPr>
          <w:trHeight w:val="315"/>
        </w:trPr>
        <w:tc>
          <w:tcPr>
            <w:tcW w:w="576" w:type="dxa"/>
            <w:tcBorders>
              <w:top w:val="single" w:sz="4" w:space="0" w:color="auto"/>
              <w:left w:val="single" w:sz="4" w:space="0" w:color="auto"/>
              <w:bottom w:val="nil"/>
              <w:right w:val="single" w:sz="4" w:space="0" w:color="auto"/>
            </w:tcBorders>
            <w:noWrap/>
            <w:vAlign w:val="bottom"/>
            <w:hideMark/>
          </w:tcPr>
          <w:p w14:paraId="5C5AA44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nil"/>
              <w:right w:val="single" w:sz="4" w:space="0" w:color="auto"/>
            </w:tcBorders>
            <w:noWrap/>
            <w:vAlign w:val="bottom"/>
            <w:hideMark/>
          </w:tcPr>
          <w:p w14:paraId="1C5C208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nil"/>
              <w:right w:val="single" w:sz="4" w:space="0" w:color="auto"/>
            </w:tcBorders>
            <w:noWrap/>
            <w:vAlign w:val="bottom"/>
            <w:hideMark/>
          </w:tcPr>
          <w:p w14:paraId="155825B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N82</w:t>
            </w:r>
          </w:p>
        </w:tc>
        <w:tc>
          <w:tcPr>
            <w:tcW w:w="1004" w:type="dxa"/>
            <w:tcBorders>
              <w:top w:val="single" w:sz="4" w:space="0" w:color="auto"/>
              <w:left w:val="nil"/>
              <w:bottom w:val="nil"/>
              <w:right w:val="single" w:sz="4" w:space="0" w:color="auto"/>
            </w:tcBorders>
            <w:noWrap/>
            <w:vAlign w:val="bottom"/>
            <w:hideMark/>
          </w:tcPr>
          <w:p w14:paraId="71AAEAE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0,36</w:t>
            </w:r>
          </w:p>
        </w:tc>
        <w:tc>
          <w:tcPr>
            <w:tcW w:w="1000" w:type="dxa"/>
            <w:tcBorders>
              <w:top w:val="single" w:sz="4" w:space="0" w:color="auto"/>
              <w:left w:val="nil"/>
              <w:bottom w:val="nil"/>
              <w:right w:val="single" w:sz="4" w:space="0" w:color="auto"/>
            </w:tcBorders>
            <w:noWrap/>
            <w:vAlign w:val="bottom"/>
            <w:hideMark/>
          </w:tcPr>
          <w:p w14:paraId="4502F74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1DD4A0A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nil"/>
              <w:right w:val="single" w:sz="4" w:space="0" w:color="auto"/>
            </w:tcBorders>
            <w:noWrap/>
            <w:vAlign w:val="bottom"/>
            <w:hideMark/>
          </w:tcPr>
          <w:p w14:paraId="0124F6C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4D2A03D5" w14:textId="77777777" w:rsidTr="00F17AFA">
        <w:trPr>
          <w:trHeight w:val="315"/>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4908B8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83</w:t>
            </w:r>
          </w:p>
        </w:tc>
        <w:tc>
          <w:tcPr>
            <w:tcW w:w="3649" w:type="dxa"/>
            <w:tcBorders>
              <w:top w:val="single" w:sz="4" w:space="0" w:color="auto"/>
              <w:left w:val="nil"/>
              <w:bottom w:val="single" w:sz="4" w:space="0" w:color="auto"/>
              <w:right w:val="single" w:sz="4" w:space="0" w:color="auto"/>
            </w:tcBorders>
            <w:noWrap/>
            <w:vAlign w:val="bottom"/>
            <w:hideMark/>
          </w:tcPr>
          <w:p w14:paraId="5846A421"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83</w:t>
            </w:r>
          </w:p>
        </w:tc>
        <w:tc>
          <w:tcPr>
            <w:tcW w:w="1153" w:type="dxa"/>
            <w:tcBorders>
              <w:top w:val="single" w:sz="4" w:space="0" w:color="auto"/>
              <w:left w:val="nil"/>
              <w:bottom w:val="single" w:sz="4" w:space="0" w:color="auto"/>
              <w:right w:val="single" w:sz="4" w:space="0" w:color="auto"/>
            </w:tcBorders>
            <w:noWrap/>
            <w:vAlign w:val="bottom"/>
            <w:hideMark/>
          </w:tcPr>
          <w:p w14:paraId="291379D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N83</w:t>
            </w:r>
          </w:p>
        </w:tc>
        <w:tc>
          <w:tcPr>
            <w:tcW w:w="1004" w:type="dxa"/>
            <w:tcBorders>
              <w:top w:val="single" w:sz="4" w:space="0" w:color="auto"/>
              <w:left w:val="nil"/>
              <w:bottom w:val="single" w:sz="4" w:space="0" w:color="auto"/>
              <w:right w:val="single" w:sz="4" w:space="0" w:color="auto"/>
            </w:tcBorders>
            <w:noWrap/>
            <w:vAlign w:val="bottom"/>
            <w:hideMark/>
          </w:tcPr>
          <w:p w14:paraId="6B36FCC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1,97</w:t>
            </w:r>
          </w:p>
        </w:tc>
        <w:tc>
          <w:tcPr>
            <w:tcW w:w="1000" w:type="dxa"/>
            <w:tcBorders>
              <w:top w:val="single" w:sz="4" w:space="0" w:color="auto"/>
              <w:left w:val="nil"/>
              <w:bottom w:val="single" w:sz="4" w:space="0" w:color="auto"/>
              <w:right w:val="single" w:sz="4" w:space="0" w:color="auto"/>
            </w:tcBorders>
            <w:noWrap/>
            <w:vAlign w:val="bottom"/>
            <w:hideMark/>
          </w:tcPr>
          <w:p w14:paraId="378C7B4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2361CE3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single" w:sz="4" w:space="0" w:color="auto"/>
              <w:right w:val="single" w:sz="4" w:space="0" w:color="auto"/>
            </w:tcBorders>
            <w:noWrap/>
            <w:vAlign w:val="bottom"/>
            <w:hideMark/>
          </w:tcPr>
          <w:p w14:paraId="7A31377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3F6BCFD6" w14:textId="77777777" w:rsidTr="00F17AFA">
        <w:trPr>
          <w:trHeight w:val="315"/>
        </w:trPr>
        <w:tc>
          <w:tcPr>
            <w:tcW w:w="576" w:type="dxa"/>
            <w:tcBorders>
              <w:top w:val="nil"/>
              <w:left w:val="single" w:sz="4" w:space="0" w:color="auto"/>
              <w:bottom w:val="single" w:sz="4" w:space="0" w:color="auto"/>
              <w:right w:val="single" w:sz="4" w:space="0" w:color="auto"/>
            </w:tcBorders>
            <w:noWrap/>
            <w:vAlign w:val="bottom"/>
            <w:hideMark/>
          </w:tcPr>
          <w:p w14:paraId="5FE1EB5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790EC7E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47175AC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N83</w:t>
            </w:r>
          </w:p>
        </w:tc>
        <w:tc>
          <w:tcPr>
            <w:tcW w:w="1004" w:type="dxa"/>
            <w:tcBorders>
              <w:top w:val="nil"/>
              <w:left w:val="nil"/>
              <w:bottom w:val="single" w:sz="4" w:space="0" w:color="auto"/>
              <w:right w:val="single" w:sz="4" w:space="0" w:color="auto"/>
            </w:tcBorders>
            <w:noWrap/>
            <w:vAlign w:val="bottom"/>
            <w:hideMark/>
          </w:tcPr>
          <w:p w14:paraId="660191B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0,85</w:t>
            </w:r>
          </w:p>
        </w:tc>
        <w:tc>
          <w:tcPr>
            <w:tcW w:w="1000" w:type="dxa"/>
            <w:tcBorders>
              <w:top w:val="nil"/>
              <w:left w:val="nil"/>
              <w:bottom w:val="single" w:sz="4" w:space="0" w:color="auto"/>
              <w:right w:val="single" w:sz="4" w:space="0" w:color="auto"/>
            </w:tcBorders>
            <w:noWrap/>
            <w:vAlign w:val="bottom"/>
            <w:hideMark/>
          </w:tcPr>
          <w:p w14:paraId="654070D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743529D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692F91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5A4FA27F" w14:textId="77777777" w:rsidTr="00F17AFA">
        <w:trPr>
          <w:trHeight w:val="315"/>
        </w:trPr>
        <w:tc>
          <w:tcPr>
            <w:tcW w:w="576" w:type="dxa"/>
            <w:tcBorders>
              <w:top w:val="nil"/>
              <w:left w:val="single" w:sz="4" w:space="0" w:color="auto"/>
              <w:bottom w:val="single" w:sz="4" w:space="0" w:color="auto"/>
              <w:right w:val="single" w:sz="4" w:space="0" w:color="auto"/>
            </w:tcBorders>
            <w:noWrap/>
            <w:vAlign w:val="bottom"/>
            <w:hideMark/>
          </w:tcPr>
          <w:p w14:paraId="261119B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lastRenderedPageBreak/>
              <w:t> </w:t>
            </w:r>
          </w:p>
        </w:tc>
        <w:tc>
          <w:tcPr>
            <w:tcW w:w="3649" w:type="dxa"/>
            <w:tcBorders>
              <w:top w:val="nil"/>
              <w:left w:val="nil"/>
              <w:bottom w:val="single" w:sz="4" w:space="0" w:color="auto"/>
              <w:right w:val="single" w:sz="4" w:space="0" w:color="auto"/>
            </w:tcBorders>
            <w:noWrap/>
            <w:vAlign w:val="bottom"/>
            <w:hideMark/>
          </w:tcPr>
          <w:p w14:paraId="7914343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nil"/>
              <w:left w:val="nil"/>
              <w:bottom w:val="single" w:sz="4" w:space="0" w:color="auto"/>
              <w:right w:val="single" w:sz="4" w:space="0" w:color="auto"/>
            </w:tcBorders>
            <w:noWrap/>
            <w:vAlign w:val="bottom"/>
            <w:hideMark/>
          </w:tcPr>
          <w:p w14:paraId="1723ADF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N83</w:t>
            </w:r>
          </w:p>
        </w:tc>
        <w:tc>
          <w:tcPr>
            <w:tcW w:w="1004" w:type="dxa"/>
            <w:tcBorders>
              <w:top w:val="nil"/>
              <w:left w:val="nil"/>
              <w:bottom w:val="single" w:sz="4" w:space="0" w:color="auto"/>
              <w:right w:val="single" w:sz="4" w:space="0" w:color="auto"/>
            </w:tcBorders>
            <w:noWrap/>
            <w:vAlign w:val="bottom"/>
            <w:hideMark/>
          </w:tcPr>
          <w:p w14:paraId="4ED5DF5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1,07</w:t>
            </w:r>
          </w:p>
        </w:tc>
        <w:tc>
          <w:tcPr>
            <w:tcW w:w="1000" w:type="dxa"/>
            <w:tcBorders>
              <w:top w:val="nil"/>
              <w:left w:val="nil"/>
              <w:bottom w:val="single" w:sz="4" w:space="0" w:color="auto"/>
              <w:right w:val="single" w:sz="4" w:space="0" w:color="auto"/>
            </w:tcBorders>
            <w:noWrap/>
            <w:vAlign w:val="bottom"/>
            <w:hideMark/>
          </w:tcPr>
          <w:p w14:paraId="7DE58A5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69F9B40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B7C4AD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5AD5A174"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3C19C92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444720B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cây xanh  </w:t>
            </w:r>
          </w:p>
        </w:tc>
        <w:tc>
          <w:tcPr>
            <w:tcW w:w="1153" w:type="dxa"/>
            <w:tcBorders>
              <w:top w:val="nil"/>
              <w:left w:val="nil"/>
              <w:bottom w:val="single" w:sz="4" w:space="0" w:color="auto"/>
              <w:right w:val="single" w:sz="4" w:space="0" w:color="auto"/>
            </w:tcBorders>
            <w:noWrap/>
            <w:vAlign w:val="bottom"/>
            <w:hideMark/>
          </w:tcPr>
          <w:p w14:paraId="77BF82E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N83</w:t>
            </w:r>
          </w:p>
        </w:tc>
        <w:tc>
          <w:tcPr>
            <w:tcW w:w="1004" w:type="dxa"/>
            <w:tcBorders>
              <w:top w:val="nil"/>
              <w:left w:val="nil"/>
              <w:bottom w:val="single" w:sz="4" w:space="0" w:color="auto"/>
              <w:right w:val="single" w:sz="4" w:space="0" w:color="auto"/>
            </w:tcBorders>
            <w:noWrap/>
            <w:vAlign w:val="bottom"/>
            <w:hideMark/>
          </w:tcPr>
          <w:p w14:paraId="090E5B2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0,05</w:t>
            </w:r>
          </w:p>
        </w:tc>
        <w:tc>
          <w:tcPr>
            <w:tcW w:w="1000" w:type="dxa"/>
            <w:tcBorders>
              <w:top w:val="nil"/>
              <w:left w:val="nil"/>
              <w:bottom w:val="single" w:sz="4" w:space="0" w:color="auto"/>
              <w:right w:val="single" w:sz="4" w:space="0" w:color="auto"/>
            </w:tcBorders>
            <w:noWrap/>
            <w:vAlign w:val="bottom"/>
            <w:hideMark/>
          </w:tcPr>
          <w:p w14:paraId="06CC6CB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6B7492F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72379ED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30BA5C8B"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509FC90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85</w:t>
            </w:r>
          </w:p>
        </w:tc>
        <w:tc>
          <w:tcPr>
            <w:tcW w:w="3649" w:type="dxa"/>
            <w:tcBorders>
              <w:top w:val="nil"/>
              <w:left w:val="nil"/>
              <w:bottom w:val="nil"/>
              <w:right w:val="single" w:sz="4" w:space="0" w:color="auto"/>
            </w:tcBorders>
            <w:noWrap/>
            <w:vAlign w:val="bottom"/>
            <w:hideMark/>
          </w:tcPr>
          <w:p w14:paraId="1CEF6B2F"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85</w:t>
            </w:r>
          </w:p>
        </w:tc>
        <w:tc>
          <w:tcPr>
            <w:tcW w:w="1153" w:type="dxa"/>
            <w:tcBorders>
              <w:top w:val="nil"/>
              <w:left w:val="nil"/>
              <w:bottom w:val="nil"/>
              <w:right w:val="single" w:sz="4" w:space="0" w:color="auto"/>
            </w:tcBorders>
            <w:noWrap/>
            <w:vAlign w:val="bottom"/>
            <w:hideMark/>
          </w:tcPr>
          <w:p w14:paraId="27EF9D8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N85</w:t>
            </w:r>
          </w:p>
        </w:tc>
        <w:tc>
          <w:tcPr>
            <w:tcW w:w="1004" w:type="dxa"/>
            <w:tcBorders>
              <w:top w:val="nil"/>
              <w:left w:val="nil"/>
              <w:bottom w:val="nil"/>
              <w:right w:val="single" w:sz="4" w:space="0" w:color="auto"/>
            </w:tcBorders>
            <w:noWrap/>
            <w:vAlign w:val="bottom"/>
            <w:hideMark/>
          </w:tcPr>
          <w:p w14:paraId="2E7BFBE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0,82</w:t>
            </w:r>
          </w:p>
        </w:tc>
        <w:tc>
          <w:tcPr>
            <w:tcW w:w="1000" w:type="dxa"/>
            <w:tcBorders>
              <w:top w:val="nil"/>
              <w:left w:val="nil"/>
              <w:bottom w:val="nil"/>
              <w:right w:val="single" w:sz="4" w:space="0" w:color="auto"/>
            </w:tcBorders>
            <w:noWrap/>
            <w:vAlign w:val="bottom"/>
            <w:hideMark/>
          </w:tcPr>
          <w:p w14:paraId="657B599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45</w:t>
            </w:r>
          </w:p>
        </w:tc>
        <w:tc>
          <w:tcPr>
            <w:tcW w:w="940" w:type="dxa"/>
            <w:tcBorders>
              <w:top w:val="nil"/>
              <w:left w:val="nil"/>
              <w:bottom w:val="nil"/>
              <w:right w:val="single" w:sz="4" w:space="0" w:color="auto"/>
            </w:tcBorders>
            <w:noWrap/>
            <w:vAlign w:val="bottom"/>
            <w:hideMark/>
          </w:tcPr>
          <w:p w14:paraId="4828775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5377A9C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w:t>
            </w:r>
          </w:p>
        </w:tc>
      </w:tr>
      <w:tr w:rsidR="00943537" w:rsidRPr="00920A02" w14:paraId="3F5C5DF9"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787CFB0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6DB69CF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công trình công cộng hiện trạng</w:t>
            </w:r>
          </w:p>
        </w:tc>
        <w:tc>
          <w:tcPr>
            <w:tcW w:w="1153" w:type="dxa"/>
            <w:tcBorders>
              <w:top w:val="nil"/>
              <w:left w:val="nil"/>
              <w:bottom w:val="nil"/>
              <w:right w:val="single" w:sz="4" w:space="0" w:color="auto"/>
            </w:tcBorders>
            <w:noWrap/>
            <w:vAlign w:val="bottom"/>
            <w:hideMark/>
          </w:tcPr>
          <w:p w14:paraId="11B0D21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N85</w:t>
            </w:r>
          </w:p>
        </w:tc>
        <w:tc>
          <w:tcPr>
            <w:tcW w:w="1004" w:type="dxa"/>
            <w:tcBorders>
              <w:top w:val="nil"/>
              <w:left w:val="nil"/>
              <w:bottom w:val="nil"/>
              <w:right w:val="single" w:sz="4" w:space="0" w:color="auto"/>
            </w:tcBorders>
            <w:noWrap/>
            <w:vAlign w:val="bottom"/>
            <w:hideMark/>
          </w:tcPr>
          <w:p w14:paraId="4778FA9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0,05</w:t>
            </w:r>
          </w:p>
        </w:tc>
        <w:tc>
          <w:tcPr>
            <w:tcW w:w="1000" w:type="dxa"/>
            <w:tcBorders>
              <w:top w:val="nil"/>
              <w:left w:val="nil"/>
              <w:bottom w:val="nil"/>
              <w:right w:val="single" w:sz="4" w:space="0" w:color="auto"/>
            </w:tcBorders>
            <w:noWrap/>
            <w:vAlign w:val="bottom"/>
            <w:hideMark/>
          </w:tcPr>
          <w:p w14:paraId="0732A08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nil"/>
              <w:right w:val="single" w:sz="4" w:space="0" w:color="auto"/>
            </w:tcBorders>
            <w:noWrap/>
            <w:vAlign w:val="bottom"/>
            <w:hideMark/>
          </w:tcPr>
          <w:p w14:paraId="3C45A99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nil"/>
              <w:right w:val="single" w:sz="4" w:space="0" w:color="auto"/>
            </w:tcBorders>
            <w:noWrap/>
            <w:vAlign w:val="bottom"/>
            <w:hideMark/>
          </w:tcPr>
          <w:p w14:paraId="57890A4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3E7AEB32" w14:textId="77777777" w:rsidTr="00F17AFA">
        <w:trPr>
          <w:trHeight w:val="315"/>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58DEFE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413A221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6E3B127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N85</w:t>
            </w:r>
          </w:p>
        </w:tc>
        <w:tc>
          <w:tcPr>
            <w:tcW w:w="1004" w:type="dxa"/>
            <w:tcBorders>
              <w:top w:val="single" w:sz="4" w:space="0" w:color="auto"/>
              <w:left w:val="nil"/>
              <w:bottom w:val="single" w:sz="4" w:space="0" w:color="auto"/>
              <w:right w:val="single" w:sz="4" w:space="0" w:color="auto"/>
            </w:tcBorders>
            <w:noWrap/>
            <w:vAlign w:val="bottom"/>
            <w:hideMark/>
          </w:tcPr>
          <w:p w14:paraId="6B4042F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0,78</w:t>
            </w:r>
          </w:p>
        </w:tc>
        <w:tc>
          <w:tcPr>
            <w:tcW w:w="1000" w:type="dxa"/>
            <w:tcBorders>
              <w:top w:val="single" w:sz="4" w:space="0" w:color="auto"/>
              <w:left w:val="nil"/>
              <w:bottom w:val="single" w:sz="4" w:space="0" w:color="auto"/>
              <w:right w:val="single" w:sz="4" w:space="0" w:color="auto"/>
            </w:tcBorders>
            <w:noWrap/>
            <w:vAlign w:val="bottom"/>
            <w:hideMark/>
          </w:tcPr>
          <w:p w14:paraId="1B55A83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40231F8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1E7D0D7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682249F1"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0C9DA9E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86</w:t>
            </w:r>
          </w:p>
        </w:tc>
        <w:tc>
          <w:tcPr>
            <w:tcW w:w="3649" w:type="dxa"/>
            <w:tcBorders>
              <w:top w:val="single" w:sz="4" w:space="0" w:color="auto"/>
              <w:left w:val="nil"/>
              <w:bottom w:val="nil"/>
              <w:right w:val="single" w:sz="4" w:space="0" w:color="auto"/>
            </w:tcBorders>
            <w:noWrap/>
            <w:vAlign w:val="bottom"/>
            <w:hideMark/>
          </w:tcPr>
          <w:p w14:paraId="178B69AC"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86</w:t>
            </w:r>
          </w:p>
        </w:tc>
        <w:tc>
          <w:tcPr>
            <w:tcW w:w="1153" w:type="dxa"/>
            <w:tcBorders>
              <w:top w:val="single" w:sz="4" w:space="0" w:color="auto"/>
              <w:left w:val="nil"/>
              <w:bottom w:val="nil"/>
              <w:right w:val="single" w:sz="4" w:space="0" w:color="auto"/>
            </w:tcBorders>
            <w:noWrap/>
            <w:vAlign w:val="bottom"/>
            <w:hideMark/>
          </w:tcPr>
          <w:p w14:paraId="5A6196C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N86</w:t>
            </w:r>
          </w:p>
        </w:tc>
        <w:tc>
          <w:tcPr>
            <w:tcW w:w="1004" w:type="dxa"/>
            <w:tcBorders>
              <w:top w:val="single" w:sz="4" w:space="0" w:color="auto"/>
              <w:left w:val="nil"/>
              <w:bottom w:val="nil"/>
              <w:right w:val="single" w:sz="4" w:space="0" w:color="auto"/>
            </w:tcBorders>
            <w:noWrap/>
            <w:vAlign w:val="bottom"/>
            <w:hideMark/>
          </w:tcPr>
          <w:p w14:paraId="6CE2C32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0,12</w:t>
            </w:r>
          </w:p>
        </w:tc>
        <w:tc>
          <w:tcPr>
            <w:tcW w:w="1000" w:type="dxa"/>
            <w:tcBorders>
              <w:top w:val="single" w:sz="4" w:space="0" w:color="auto"/>
              <w:left w:val="nil"/>
              <w:bottom w:val="nil"/>
              <w:right w:val="single" w:sz="4" w:space="0" w:color="auto"/>
            </w:tcBorders>
            <w:noWrap/>
            <w:vAlign w:val="bottom"/>
            <w:hideMark/>
          </w:tcPr>
          <w:p w14:paraId="5264E3F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0389604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48405C5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017520B4"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067B9D7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4F5380F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5187752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N86</w:t>
            </w:r>
          </w:p>
        </w:tc>
        <w:tc>
          <w:tcPr>
            <w:tcW w:w="1004" w:type="dxa"/>
            <w:tcBorders>
              <w:top w:val="single" w:sz="4" w:space="0" w:color="auto"/>
              <w:left w:val="nil"/>
              <w:bottom w:val="single" w:sz="4" w:space="0" w:color="auto"/>
              <w:right w:val="single" w:sz="4" w:space="0" w:color="auto"/>
            </w:tcBorders>
            <w:noWrap/>
            <w:vAlign w:val="bottom"/>
            <w:hideMark/>
          </w:tcPr>
          <w:p w14:paraId="54A6F2F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0,12</w:t>
            </w:r>
          </w:p>
        </w:tc>
        <w:tc>
          <w:tcPr>
            <w:tcW w:w="1000" w:type="dxa"/>
            <w:tcBorders>
              <w:top w:val="single" w:sz="4" w:space="0" w:color="auto"/>
              <w:left w:val="nil"/>
              <w:bottom w:val="single" w:sz="4" w:space="0" w:color="auto"/>
              <w:right w:val="single" w:sz="4" w:space="0" w:color="auto"/>
            </w:tcBorders>
            <w:noWrap/>
            <w:vAlign w:val="bottom"/>
            <w:hideMark/>
          </w:tcPr>
          <w:p w14:paraId="23C41A1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3528CF5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79A6722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1C7805F3"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05743C3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87</w:t>
            </w:r>
          </w:p>
        </w:tc>
        <w:tc>
          <w:tcPr>
            <w:tcW w:w="3649" w:type="dxa"/>
            <w:tcBorders>
              <w:top w:val="single" w:sz="4" w:space="0" w:color="auto"/>
              <w:left w:val="nil"/>
              <w:bottom w:val="nil"/>
              <w:right w:val="single" w:sz="4" w:space="0" w:color="auto"/>
            </w:tcBorders>
            <w:noWrap/>
            <w:vAlign w:val="bottom"/>
            <w:hideMark/>
          </w:tcPr>
          <w:p w14:paraId="57378F08"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87</w:t>
            </w:r>
          </w:p>
        </w:tc>
        <w:tc>
          <w:tcPr>
            <w:tcW w:w="1153" w:type="dxa"/>
            <w:tcBorders>
              <w:top w:val="single" w:sz="4" w:space="0" w:color="auto"/>
              <w:left w:val="nil"/>
              <w:bottom w:val="nil"/>
              <w:right w:val="single" w:sz="4" w:space="0" w:color="auto"/>
            </w:tcBorders>
            <w:noWrap/>
            <w:vAlign w:val="bottom"/>
            <w:hideMark/>
          </w:tcPr>
          <w:p w14:paraId="097704F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N87</w:t>
            </w:r>
          </w:p>
        </w:tc>
        <w:tc>
          <w:tcPr>
            <w:tcW w:w="1004" w:type="dxa"/>
            <w:tcBorders>
              <w:top w:val="single" w:sz="4" w:space="0" w:color="auto"/>
              <w:left w:val="nil"/>
              <w:bottom w:val="nil"/>
              <w:right w:val="single" w:sz="4" w:space="0" w:color="auto"/>
            </w:tcBorders>
            <w:noWrap/>
            <w:vAlign w:val="bottom"/>
            <w:hideMark/>
          </w:tcPr>
          <w:p w14:paraId="3605AD1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0,21</w:t>
            </w:r>
          </w:p>
        </w:tc>
        <w:tc>
          <w:tcPr>
            <w:tcW w:w="1000" w:type="dxa"/>
            <w:tcBorders>
              <w:top w:val="single" w:sz="4" w:space="0" w:color="auto"/>
              <w:left w:val="nil"/>
              <w:bottom w:val="nil"/>
              <w:right w:val="single" w:sz="4" w:space="0" w:color="auto"/>
            </w:tcBorders>
            <w:noWrap/>
            <w:vAlign w:val="bottom"/>
            <w:hideMark/>
          </w:tcPr>
          <w:p w14:paraId="12CE9B9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1B33748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2009366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1897823C"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4389058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7AA60C7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4F393E2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N87</w:t>
            </w:r>
          </w:p>
        </w:tc>
        <w:tc>
          <w:tcPr>
            <w:tcW w:w="1004" w:type="dxa"/>
            <w:tcBorders>
              <w:top w:val="single" w:sz="4" w:space="0" w:color="auto"/>
              <w:left w:val="nil"/>
              <w:bottom w:val="single" w:sz="4" w:space="0" w:color="auto"/>
              <w:right w:val="single" w:sz="4" w:space="0" w:color="auto"/>
            </w:tcBorders>
            <w:noWrap/>
            <w:vAlign w:val="bottom"/>
            <w:hideMark/>
          </w:tcPr>
          <w:p w14:paraId="6212EB1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0,12</w:t>
            </w:r>
          </w:p>
        </w:tc>
        <w:tc>
          <w:tcPr>
            <w:tcW w:w="1000" w:type="dxa"/>
            <w:tcBorders>
              <w:top w:val="single" w:sz="4" w:space="0" w:color="auto"/>
              <w:left w:val="nil"/>
              <w:bottom w:val="single" w:sz="4" w:space="0" w:color="auto"/>
              <w:right w:val="single" w:sz="4" w:space="0" w:color="auto"/>
            </w:tcBorders>
            <w:noWrap/>
            <w:vAlign w:val="bottom"/>
            <w:hideMark/>
          </w:tcPr>
          <w:p w14:paraId="0AD1815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225A972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0864A84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31BDD73A"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076BE94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51E0119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nil"/>
              <w:left w:val="nil"/>
              <w:bottom w:val="nil"/>
              <w:right w:val="single" w:sz="4" w:space="0" w:color="auto"/>
            </w:tcBorders>
            <w:noWrap/>
            <w:vAlign w:val="bottom"/>
            <w:hideMark/>
          </w:tcPr>
          <w:p w14:paraId="1C0FC9C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N87</w:t>
            </w:r>
          </w:p>
        </w:tc>
        <w:tc>
          <w:tcPr>
            <w:tcW w:w="1004" w:type="dxa"/>
            <w:tcBorders>
              <w:top w:val="nil"/>
              <w:left w:val="nil"/>
              <w:bottom w:val="nil"/>
              <w:right w:val="single" w:sz="4" w:space="0" w:color="auto"/>
            </w:tcBorders>
            <w:noWrap/>
            <w:vAlign w:val="bottom"/>
            <w:hideMark/>
          </w:tcPr>
          <w:p w14:paraId="24BD0E7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0,09</w:t>
            </w:r>
          </w:p>
        </w:tc>
        <w:tc>
          <w:tcPr>
            <w:tcW w:w="1000" w:type="dxa"/>
            <w:tcBorders>
              <w:top w:val="nil"/>
              <w:left w:val="nil"/>
              <w:bottom w:val="nil"/>
              <w:right w:val="single" w:sz="4" w:space="0" w:color="auto"/>
            </w:tcBorders>
            <w:noWrap/>
            <w:vAlign w:val="bottom"/>
            <w:hideMark/>
          </w:tcPr>
          <w:p w14:paraId="03E1D5E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nil"/>
              <w:right w:val="single" w:sz="4" w:space="0" w:color="auto"/>
            </w:tcBorders>
            <w:noWrap/>
            <w:vAlign w:val="bottom"/>
            <w:hideMark/>
          </w:tcPr>
          <w:p w14:paraId="09D71E5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nil"/>
              <w:right w:val="single" w:sz="4" w:space="0" w:color="auto"/>
            </w:tcBorders>
            <w:noWrap/>
            <w:vAlign w:val="bottom"/>
            <w:hideMark/>
          </w:tcPr>
          <w:p w14:paraId="1CB39DE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325EA155"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AF68EE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88</w:t>
            </w:r>
          </w:p>
        </w:tc>
        <w:tc>
          <w:tcPr>
            <w:tcW w:w="3649" w:type="dxa"/>
            <w:tcBorders>
              <w:top w:val="single" w:sz="4" w:space="0" w:color="auto"/>
              <w:left w:val="nil"/>
              <w:bottom w:val="single" w:sz="4" w:space="0" w:color="auto"/>
              <w:right w:val="single" w:sz="4" w:space="0" w:color="auto"/>
            </w:tcBorders>
            <w:noWrap/>
            <w:vAlign w:val="bottom"/>
            <w:hideMark/>
          </w:tcPr>
          <w:p w14:paraId="3FD53505"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88</w:t>
            </w:r>
          </w:p>
        </w:tc>
        <w:tc>
          <w:tcPr>
            <w:tcW w:w="1153" w:type="dxa"/>
            <w:tcBorders>
              <w:top w:val="single" w:sz="4" w:space="0" w:color="auto"/>
              <w:left w:val="nil"/>
              <w:bottom w:val="single" w:sz="4" w:space="0" w:color="auto"/>
              <w:right w:val="single" w:sz="4" w:space="0" w:color="auto"/>
            </w:tcBorders>
            <w:noWrap/>
            <w:vAlign w:val="bottom"/>
            <w:hideMark/>
          </w:tcPr>
          <w:p w14:paraId="715FD96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N88</w:t>
            </w:r>
          </w:p>
        </w:tc>
        <w:tc>
          <w:tcPr>
            <w:tcW w:w="1004" w:type="dxa"/>
            <w:tcBorders>
              <w:top w:val="single" w:sz="4" w:space="0" w:color="auto"/>
              <w:left w:val="nil"/>
              <w:bottom w:val="single" w:sz="4" w:space="0" w:color="auto"/>
              <w:right w:val="single" w:sz="4" w:space="0" w:color="auto"/>
            </w:tcBorders>
            <w:noWrap/>
            <w:vAlign w:val="bottom"/>
            <w:hideMark/>
          </w:tcPr>
          <w:p w14:paraId="052352E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1,43</w:t>
            </w:r>
          </w:p>
        </w:tc>
        <w:tc>
          <w:tcPr>
            <w:tcW w:w="1000" w:type="dxa"/>
            <w:tcBorders>
              <w:top w:val="single" w:sz="4" w:space="0" w:color="auto"/>
              <w:left w:val="nil"/>
              <w:bottom w:val="single" w:sz="4" w:space="0" w:color="auto"/>
              <w:right w:val="single" w:sz="4" w:space="0" w:color="auto"/>
            </w:tcBorders>
            <w:noWrap/>
            <w:vAlign w:val="bottom"/>
            <w:hideMark/>
          </w:tcPr>
          <w:p w14:paraId="37303AB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50</w:t>
            </w:r>
          </w:p>
        </w:tc>
        <w:tc>
          <w:tcPr>
            <w:tcW w:w="940" w:type="dxa"/>
            <w:tcBorders>
              <w:top w:val="single" w:sz="4" w:space="0" w:color="auto"/>
              <w:left w:val="nil"/>
              <w:bottom w:val="single" w:sz="4" w:space="0" w:color="auto"/>
              <w:right w:val="single" w:sz="4" w:space="0" w:color="auto"/>
            </w:tcBorders>
            <w:noWrap/>
            <w:vAlign w:val="bottom"/>
            <w:hideMark/>
          </w:tcPr>
          <w:p w14:paraId="50494D4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single" w:sz="4" w:space="0" w:color="auto"/>
              <w:right w:val="single" w:sz="4" w:space="0" w:color="auto"/>
            </w:tcBorders>
            <w:noWrap/>
            <w:vAlign w:val="bottom"/>
            <w:hideMark/>
          </w:tcPr>
          <w:p w14:paraId="2727867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w:t>
            </w:r>
          </w:p>
        </w:tc>
      </w:tr>
      <w:tr w:rsidR="00943537" w:rsidRPr="00920A02" w14:paraId="75C23EA3"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735FF76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43A2BC6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công trình công cộng hiện trạng</w:t>
            </w:r>
          </w:p>
        </w:tc>
        <w:tc>
          <w:tcPr>
            <w:tcW w:w="1153" w:type="dxa"/>
            <w:tcBorders>
              <w:top w:val="nil"/>
              <w:left w:val="nil"/>
              <w:bottom w:val="single" w:sz="4" w:space="0" w:color="auto"/>
              <w:right w:val="single" w:sz="4" w:space="0" w:color="auto"/>
            </w:tcBorders>
            <w:noWrap/>
            <w:vAlign w:val="bottom"/>
            <w:hideMark/>
          </w:tcPr>
          <w:p w14:paraId="552285A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N88</w:t>
            </w:r>
          </w:p>
        </w:tc>
        <w:tc>
          <w:tcPr>
            <w:tcW w:w="1004" w:type="dxa"/>
            <w:tcBorders>
              <w:top w:val="nil"/>
              <w:left w:val="nil"/>
              <w:bottom w:val="single" w:sz="4" w:space="0" w:color="auto"/>
              <w:right w:val="single" w:sz="4" w:space="0" w:color="auto"/>
            </w:tcBorders>
            <w:noWrap/>
            <w:vAlign w:val="bottom"/>
            <w:hideMark/>
          </w:tcPr>
          <w:p w14:paraId="286EF18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0,02</w:t>
            </w:r>
          </w:p>
        </w:tc>
        <w:tc>
          <w:tcPr>
            <w:tcW w:w="1000" w:type="dxa"/>
            <w:tcBorders>
              <w:top w:val="nil"/>
              <w:left w:val="nil"/>
              <w:bottom w:val="single" w:sz="4" w:space="0" w:color="auto"/>
              <w:right w:val="single" w:sz="4" w:space="0" w:color="auto"/>
            </w:tcBorders>
            <w:noWrap/>
            <w:vAlign w:val="bottom"/>
            <w:hideMark/>
          </w:tcPr>
          <w:p w14:paraId="43356E7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73DA8BB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22EBAD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5075F143"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37E9FB6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265FB3D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4083ACE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N88</w:t>
            </w:r>
          </w:p>
        </w:tc>
        <w:tc>
          <w:tcPr>
            <w:tcW w:w="1004" w:type="dxa"/>
            <w:tcBorders>
              <w:top w:val="nil"/>
              <w:left w:val="nil"/>
              <w:bottom w:val="single" w:sz="4" w:space="0" w:color="auto"/>
              <w:right w:val="single" w:sz="4" w:space="0" w:color="auto"/>
            </w:tcBorders>
            <w:noWrap/>
            <w:vAlign w:val="bottom"/>
            <w:hideMark/>
          </w:tcPr>
          <w:p w14:paraId="168DEE2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1,28</w:t>
            </w:r>
          </w:p>
        </w:tc>
        <w:tc>
          <w:tcPr>
            <w:tcW w:w="1000" w:type="dxa"/>
            <w:tcBorders>
              <w:top w:val="nil"/>
              <w:left w:val="nil"/>
              <w:bottom w:val="single" w:sz="4" w:space="0" w:color="auto"/>
              <w:right w:val="single" w:sz="4" w:space="0" w:color="auto"/>
            </w:tcBorders>
            <w:noWrap/>
            <w:vAlign w:val="bottom"/>
            <w:hideMark/>
          </w:tcPr>
          <w:p w14:paraId="5DF6BAF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5D6E88C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7482940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42D11622"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57B5890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6A55DA4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nil"/>
              <w:left w:val="nil"/>
              <w:bottom w:val="single" w:sz="4" w:space="0" w:color="auto"/>
              <w:right w:val="single" w:sz="4" w:space="0" w:color="auto"/>
            </w:tcBorders>
            <w:noWrap/>
            <w:vAlign w:val="bottom"/>
            <w:hideMark/>
          </w:tcPr>
          <w:p w14:paraId="7AA2E93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N88</w:t>
            </w:r>
          </w:p>
        </w:tc>
        <w:tc>
          <w:tcPr>
            <w:tcW w:w="1004" w:type="dxa"/>
            <w:tcBorders>
              <w:top w:val="nil"/>
              <w:left w:val="nil"/>
              <w:bottom w:val="single" w:sz="4" w:space="0" w:color="auto"/>
              <w:right w:val="single" w:sz="4" w:space="0" w:color="auto"/>
            </w:tcBorders>
            <w:noWrap/>
            <w:vAlign w:val="bottom"/>
            <w:hideMark/>
          </w:tcPr>
          <w:p w14:paraId="56DA01F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0,16</w:t>
            </w:r>
          </w:p>
        </w:tc>
        <w:tc>
          <w:tcPr>
            <w:tcW w:w="1000" w:type="dxa"/>
            <w:tcBorders>
              <w:top w:val="nil"/>
              <w:left w:val="nil"/>
              <w:bottom w:val="single" w:sz="4" w:space="0" w:color="auto"/>
              <w:right w:val="single" w:sz="4" w:space="0" w:color="auto"/>
            </w:tcBorders>
            <w:noWrap/>
            <w:vAlign w:val="bottom"/>
            <w:hideMark/>
          </w:tcPr>
          <w:p w14:paraId="048ABEB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59C4609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5DB9FAA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1266541E"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6A4AE4C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89</w:t>
            </w:r>
          </w:p>
        </w:tc>
        <w:tc>
          <w:tcPr>
            <w:tcW w:w="3649" w:type="dxa"/>
            <w:tcBorders>
              <w:top w:val="nil"/>
              <w:left w:val="nil"/>
              <w:bottom w:val="single" w:sz="4" w:space="0" w:color="auto"/>
              <w:right w:val="single" w:sz="4" w:space="0" w:color="auto"/>
            </w:tcBorders>
            <w:noWrap/>
            <w:vAlign w:val="bottom"/>
            <w:hideMark/>
          </w:tcPr>
          <w:p w14:paraId="56386D21"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89</w:t>
            </w:r>
          </w:p>
        </w:tc>
        <w:tc>
          <w:tcPr>
            <w:tcW w:w="1153" w:type="dxa"/>
            <w:tcBorders>
              <w:top w:val="nil"/>
              <w:left w:val="nil"/>
              <w:bottom w:val="single" w:sz="4" w:space="0" w:color="auto"/>
              <w:right w:val="single" w:sz="4" w:space="0" w:color="auto"/>
            </w:tcBorders>
            <w:noWrap/>
            <w:vAlign w:val="bottom"/>
            <w:hideMark/>
          </w:tcPr>
          <w:p w14:paraId="4DBF70F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N89</w:t>
            </w:r>
          </w:p>
        </w:tc>
        <w:tc>
          <w:tcPr>
            <w:tcW w:w="1004" w:type="dxa"/>
            <w:tcBorders>
              <w:top w:val="nil"/>
              <w:left w:val="nil"/>
              <w:bottom w:val="single" w:sz="4" w:space="0" w:color="auto"/>
              <w:right w:val="single" w:sz="4" w:space="0" w:color="auto"/>
            </w:tcBorders>
            <w:noWrap/>
            <w:vAlign w:val="bottom"/>
            <w:hideMark/>
          </w:tcPr>
          <w:p w14:paraId="445D95B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0,92</w:t>
            </w:r>
          </w:p>
        </w:tc>
        <w:tc>
          <w:tcPr>
            <w:tcW w:w="1000" w:type="dxa"/>
            <w:tcBorders>
              <w:top w:val="nil"/>
              <w:left w:val="nil"/>
              <w:bottom w:val="single" w:sz="4" w:space="0" w:color="auto"/>
              <w:right w:val="single" w:sz="4" w:space="0" w:color="auto"/>
            </w:tcBorders>
            <w:noWrap/>
            <w:vAlign w:val="bottom"/>
            <w:hideMark/>
          </w:tcPr>
          <w:p w14:paraId="55463D9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50</w:t>
            </w:r>
          </w:p>
        </w:tc>
        <w:tc>
          <w:tcPr>
            <w:tcW w:w="940" w:type="dxa"/>
            <w:tcBorders>
              <w:top w:val="nil"/>
              <w:left w:val="nil"/>
              <w:bottom w:val="single" w:sz="4" w:space="0" w:color="auto"/>
              <w:right w:val="single" w:sz="4" w:space="0" w:color="auto"/>
            </w:tcBorders>
            <w:noWrap/>
            <w:vAlign w:val="bottom"/>
            <w:hideMark/>
          </w:tcPr>
          <w:p w14:paraId="02B6949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single" w:sz="4" w:space="0" w:color="auto"/>
              <w:right w:val="single" w:sz="4" w:space="0" w:color="auto"/>
            </w:tcBorders>
            <w:noWrap/>
            <w:vAlign w:val="bottom"/>
            <w:hideMark/>
          </w:tcPr>
          <w:p w14:paraId="316F358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w:t>
            </w:r>
          </w:p>
        </w:tc>
      </w:tr>
      <w:tr w:rsidR="00943537" w:rsidRPr="00920A02" w14:paraId="6D42D1E3" w14:textId="77777777" w:rsidTr="00F17AFA">
        <w:trPr>
          <w:trHeight w:val="315"/>
        </w:trPr>
        <w:tc>
          <w:tcPr>
            <w:tcW w:w="576" w:type="dxa"/>
            <w:tcBorders>
              <w:top w:val="nil"/>
              <w:left w:val="single" w:sz="4" w:space="0" w:color="auto"/>
              <w:bottom w:val="single" w:sz="4" w:space="0" w:color="auto"/>
              <w:right w:val="single" w:sz="4" w:space="0" w:color="auto"/>
            </w:tcBorders>
            <w:noWrap/>
            <w:vAlign w:val="bottom"/>
            <w:hideMark/>
          </w:tcPr>
          <w:p w14:paraId="7AB5D0F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2C1EC4A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giáo dục hiện trạng</w:t>
            </w:r>
          </w:p>
        </w:tc>
        <w:tc>
          <w:tcPr>
            <w:tcW w:w="1153" w:type="dxa"/>
            <w:tcBorders>
              <w:top w:val="nil"/>
              <w:left w:val="nil"/>
              <w:bottom w:val="single" w:sz="4" w:space="0" w:color="auto"/>
              <w:right w:val="single" w:sz="4" w:space="0" w:color="auto"/>
            </w:tcBorders>
            <w:noWrap/>
            <w:vAlign w:val="bottom"/>
            <w:hideMark/>
          </w:tcPr>
          <w:p w14:paraId="336A758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N89</w:t>
            </w:r>
          </w:p>
        </w:tc>
        <w:tc>
          <w:tcPr>
            <w:tcW w:w="1004" w:type="dxa"/>
            <w:tcBorders>
              <w:top w:val="nil"/>
              <w:left w:val="nil"/>
              <w:bottom w:val="single" w:sz="4" w:space="0" w:color="auto"/>
              <w:right w:val="single" w:sz="4" w:space="0" w:color="auto"/>
            </w:tcBorders>
            <w:noWrap/>
            <w:vAlign w:val="bottom"/>
            <w:hideMark/>
          </w:tcPr>
          <w:p w14:paraId="162AE35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0,52</w:t>
            </w:r>
          </w:p>
        </w:tc>
        <w:tc>
          <w:tcPr>
            <w:tcW w:w="1000" w:type="dxa"/>
            <w:tcBorders>
              <w:top w:val="nil"/>
              <w:left w:val="nil"/>
              <w:bottom w:val="single" w:sz="4" w:space="0" w:color="auto"/>
              <w:right w:val="single" w:sz="4" w:space="0" w:color="auto"/>
            </w:tcBorders>
            <w:noWrap/>
            <w:vAlign w:val="bottom"/>
            <w:hideMark/>
          </w:tcPr>
          <w:p w14:paraId="065FE4F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27DF63D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400725D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092E1FB5"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377AE12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001D9B5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0ADC6B1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N89</w:t>
            </w:r>
          </w:p>
        </w:tc>
        <w:tc>
          <w:tcPr>
            <w:tcW w:w="1004" w:type="dxa"/>
            <w:tcBorders>
              <w:top w:val="nil"/>
              <w:left w:val="nil"/>
              <w:bottom w:val="single" w:sz="4" w:space="0" w:color="auto"/>
              <w:right w:val="single" w:sz="4" w:space="0" w:color="auto"/>
            </w:tcBorders>
            <w:noWrap/>
            <w:vAlign w:val="bottom"/>
            <w:hideMark/>
          </w:tcPr>
          <w:p w14:paraId="4504093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0,30</w:t>
            </w:r>
          </w:p>
        </w:tc>
        <w:tc>
          <w:tcPr>
            <w:tcW w:w="1000" w:type="dxa"/>
            <w:tcBorders>
              <w:top w:val="nil"/>
              <w:left w:val="nil"/>
              <w:bottom w:val="single" w:sz="4" w:space="0" w:color="auto"/>
              <w:right w:val="single" w:sz="4" w:space="0" w:color="auto"/>
            </w:tcBorders>
            <w:noWrap/>
            <w:vAlign w:val="bottom"/>
            <w:hideMark/>
          </w:tcPr>
          <w:p w14:paraId="46E2B1B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01C8276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769D3CB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15664405"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49831F3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4651979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nil"/>
              <w:left w:val="nil"/>
              <w:bottom w:val="single" w:sz="4" w:space="0" w:color="auto"/>
              <w:right w:val="single" w:sz="4" w:space="0" w:color="auto"/>
            </w:tcBorders>
            <w:noWrap/>
            <w:vAlign w:val="bottom"/>
            <w:hideMark/>
          </w:tcPr>
          <w:p w14:paraId="4331331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N89</w:t>
            </w:r>
          </w:p>
        </w:tc>
        <w:tc>
          <w:tcPr>
            <w:tcW w:w="1004" w:type="dxa"/>
            <w:tcBorders>
              <w:top w:val="nil"/>
              <w:left w:val="nil"/>
              <w:bottom w:val="single" w:sz="4" w:space="0" w:color="auto"/>
              <w:right w:val="single" w:sz="4" w:space="0" w:color="auto"/>
            </w:tcBorders>
            <w:noWrap/>
            <w:vAlign w:val="bottom"/>
            <w:hideMark/>
          </w:tcPr>
          <w:p w14:paraId="51815B1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0,10</w:t>
            </w:r>
          </w:p>
        </w:tc>
        <w:tc>
          <w:tcPr>
            <w:tcW w:w="1000" w:type="dxa"/>
            <w:tcBorders>
              <w:top w:val="nil"/>
              <w:left w:val="nil"/>
              <w:bottom w:val="single" w:sz="4" w:space="0" w:color="auto"/>
              <w:right w:val="single" w:sz="4" w:space="0" w:color="auto"/>
            </w:tcBorders>
            <w:noWrap/>
            <w:vAlign w:val="bottom"/>
            <w:hideMark/>
          </w:tcPr>
          <w:p w14:paraId="6A90262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37143A6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1E11368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1E088A53"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0F4C3F4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90</w:t>
            </w:r>
          </w:p>
        </w:tc>
        <w:tc>
          <w:tcPr>
            <w:tcW w:w="3649" w:type="dxa"/>
            <w:tcBorders>
              <w:top w:val="nil"/>
              <w:left w:val="nil"/>
              <w:bottom w:val="nil"/>
              <w:right w:val="single" w:sz="4" w:space="0" w:color="auto"/>
            </w:tcBorders>
            <w:noWrap/>
            <w:vAlign w:val="bottom"/>
            <w:hideMark/>
          </w:tcPr>
          <w:p w14:paraId="7B241088"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90</w:t>
            </w:r>
          </w:p>
        </w:tc>
        <w:tc>
          <w:tcPr>
            <w:tcW w:w="1153" w:type="dxa"/>
            <w:tcBorders>
              <w:top w:val="nil"/>
              <w:left w:val="nil"/>
              <w:bottom w:val="nil"/>
              <w:right w:val="single" w:sz="4" w:space="0" w:color="auto"/>
            </w:tcBorders>
            <w:noWrap/>
            <w:vAlign w:val="bottom"/>
            <w:hideMark/>
          </w:tcPr>
          <w:p w14:paraId="319B22C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N90</w:t>
            </w:r>
          </w:p>
        </w:tc>
        <w:tc>
          <w:tcPr>
            <w:tcW w:w="1004" w:type="dxa"/>
            <w:tcBorders>
              <w:top w:val="nil"/>
              <w:left w:val="nil"/>
              <w:bottom w:val="nil"/>
              <w:right w:val="single" w:sz="4" w:space="0" w:color="auto"/>
            </w:tcBorders>
            <w:noWrap/>
            <w:vAlign w:val="bottom"/>
            <w:hideMark/>
          </w:tcPr>
          <w:p w14:paraId="2791D90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3,03</w:t>
            </w:r>
          </w:p>
        </w:tc>
        <w:tc>
          <w:tcPr>
            <w:tcW w:w="1000" w:type="dxa"/>
            <w:tcBorders>
              <w:top w:val="nil"/>
              <w:left w:val="nil"/>
              <w:bottom w:val="nil"/>
              <w:right w:val="single" w:sz="4" w:space="0" w:color="auto"/>
            </w:tcBorders>
            <w:noWrap/>
            <w:vAlign w:val="bottom"/>
            <w:hideMark/>
          </w:tcPr>
          <w:p w14:paraId="213FA5E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nil"/>
              <w:right w:val="single" w:sz="4" w:space="0" w:color="auto"/>
            </w:tcBorders>
            <w:noWrap/>
            <w:vAlign w:val="bottom"/>
            <w:hideMark/>
          </w:tcPr>
          <w:p w14:paraId="21CB756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1563503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46A1249C"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48AF44C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06EF649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28F2887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N90</w:t>
            </w:r>
          </w:p>
        </w:tc>
        <w:tc>
          <w:tcPr>
            <w:tcW w:w="1004" w:type="dxa"/>
            <w:tcBorders>
              <w:top w:val="single" w:sz="4" w:space="0" w:color="auto"/>
              <w:left w:val="nil"/>
              <w:bottom w:val="single" w:sz="4" w:space="0" w:color="auto"/>
              <w:right w:val="single" w:sz="4" w:space="0" w:color="auto"/>
            </w:tcBorders>
            <w:noWrap/>
            <w:vAlign w:val="bottom"/>
            <w:hideMark/>
          </w:tcPr>
          <w:p w14:paraId="7B6AED8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2,72</w:t>
            </w:r>
          </w:p>
        </w:tc>
        <w:tc>
          <w:tcPr>
            <w:tcW w:w="1000" w:type="dxa"/>
            <w:tcBorders>
              <w:top w:val="single" w:sz="4" w:space="0" w:color="auto"/>
              <w:left w:val="nil"/>
              <w:bottom w:val="single" w:sz="4" w:space="0" w:color="auto"/>
              <w:right w:val="single" w:sz="4" w:space="0" w:color="auto"/>
            </w:tcBorders>
            <w:noWrap/>
            <w:vAlign w:val="bottom"/>
            <w:hideMark/>
          </w:tcPr>
          <w:p w14:paraId="5026AD1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76CAC71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5C44634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1AC11E3B"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2F0646A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1ED0F6D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nil"/>
              <w:left w:val="nil"/>
              <w:bottom w:val="single" w:sz="4" w:space="0" w:color="auto"/>
              <w:right w:val="single" w:sz="4" w:space="0" w:color="auto"/>
            </w:tcBorders>
            <w:noWrap/>
            <w:vAlign w:val="bottom"/>
            <w:hideMark/>
          </w:tcPr>
          <w:p w14:paraId="519A7A3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N90</w:t>
            </w:r>
          </w:p>
        </w:tc>
        <w:tc>
          <w:tcPr>
            <w:tcW w:w="1004" w:type="dxa"/>
            <w:tcBorders>
              <w:top w:val="nil"/>
              <w:left w:val="nil"/>
              <w:bottom w:val="single" w:sz="4" w:space="0" w:color="auto"/>
              <w:right w:val="single" w:sz="4" w:space="0" w:color="auto"/>
            </w:tcBorders>
            <w:noWrap/>
            <w:vAlign w:val="bottom"/>
            <w:hideMark/>
          </w:tcPr>
          <w:p w14:paraId="2E4F36D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0,31</w:t>
            </w:r>
          </w:p>
        </w:tc>
        <w:tc>
          <w:tcPr>
            <w:tcW w:w="1000" w:type="dxa"/>
            <w:tcBorders>
              <w:top w:val="nil"/>
              <w:left w:val="nil"/>
              <w:bottom w:val="single" w:sz="4" w:space="0" w:color="auto"/>
              <w:right w:val="single" w:sz="4" w:space="0" w:color="auto"/>
            </w:tcBorders>
            <w:noWrap/>
            <w:vAlign w:val="bottom"/>
            <w:hideMark/>
          </w:tcPr>
          <w:p w14:paraId="2FF8C6E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75F3671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15C752D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6A41B26C"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7DB16C0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91</w:t>
            </w:r>
          </w:p>
        </w:tc>
        <w:tc>
          <w:tcPr>
            <w:tcW w:w="3649" w:type="dxa"/>
            <w:tcBorders>
              <w:top w:val="single" w:sz="4" w:space="0" w:color="auto"/>
              <w:left w:val="nil"/>
              <w:bottom w:val="nil"/>
              <w:right w:val="single" w:sz="4" w:space="0" w:color="auto"/>
            </w:tcBorders>
            <w:noWrap/>
            <w:vAlign w:val="bottom"/>
            <w:hideMark/>
          </w:tcPr>
          <w:p w14:paraId="1A8A94BA"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91</w:t>
            </w:r>
          </w:p>
        </w:tc>
        <w:tc>
          <w:tcPr>
            <w:tcW w:w="1153" w:type="dxa"/>
            <w:tcBorders>
              <w:top w:val="single" w:sz="4" w:space="0" w:color="auto"/>
              <w:left w:val="nil"/>
              <w:bottom w:val="nil"/>
              <w:right w:val="single" w:sz="4" w:space="0" w:color="auto"/>
            </w:tcBorders>
            <w:noWrap/>
            <w:vAlign w:val="bottom"/>
            <w:hideMark/>
          </w:tcPr>
          <w:p w14:paraId="517855F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N91</w:t>
            </w:r>
          </w:p>
        </w:tc>
        <w:tc>
          <w:tcPr>
            <w:tcW w:w="1004" w:type="dxa"/>
            <w:tcBorders>
              <w:top w:val="single" w:sz="4" w:space="0" w:color="auto"/>
              <w:left w:val="nil"/>
              <w:bottom w:val="nil"/>
              <w:right w:val="single" w:sz="4" w:space="0" w:color="auto"/>
            </w:tcBorders>
            <w:noWrap/>
            <w:vAlign w:val="bottom"/>
            <w:hideMark/>
          </w:tcPr>
          <w:p w14:paraId="1087FAD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0,47</w:t>
            </w:r>
          </w:p>
        </w:tc>
        <w:tc>
          <w:tcPr>
            <w:tcW w:w="1000" w:type="dxa"/>
            <w:tcBorders>
              <w:top w:val="single" w:sz="4" w:space="0" w:color="auto"/>
              <w:left w:val="nil"/>
              <w:bottom w:val="nil"/>
              <w:right w:val="single" w:sz="4" w:space="0" w:color="auto"/>
            </w:tcBorders>
            <w:noWrap/>
            <w:vAlign w:val="bottom"/>
            <w:hideMark/>
          </w:tcPr>
          <w:p w14:paraId="4BAEF6D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123FEC0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394D6C5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56203B49"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566C64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02D0907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164311F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N91</w:t>
            </w:r>
          </w:p>
        </w:tc>
        <w:tc>
          <w:tcPr>
            <w:tcW w:w="1004" w:type="dxa"/>
            <w:tcBorders>
              <w:top w:val="single" w:sz="4" w:space="0" w:color="auto"/>
              <w:left w:val="nil"/>
              <w:bottom w:val="single" w:sz="4" w:space="0" w:color="auto"/>
              <w:right w:val="single" w:sz="4" w:space="0" w:color="auto"/>
            </w:tcBorders>
            <w:noWrap/>
            <w:vAlign w:val="bottom"/>
            <w:hideMark/>
          </w:tcPr>
          <w:p w14:paraId="261486A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0,17</w:t>
            </w:r>
          </w:p>
        </w:tc>
        <w:tc>
          <w:tcPr>
            <w:tcW w:w="1000" w:type="dxa"/>
            <w:tcBorders>
              <w:top w:val="single" w:sz="4" w:space="0" w:color="auto"/>
              <w:left w:val="nil"/>
              <w:bottom w:val="single" w:sz="4" w:space="0" w:color="auto"/>
              <w:right w:val="single" w:sz="4" w:space="0" w:color="auto"/>
            </w:tcBorders>
            <w:noWrap/>
            <w:vAlign w:val="bottom"/>
            <w:hideMark/>
          </w:tcPr>
          <w:p w14:paraId="7C7D6F7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7329B25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21ABC7E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63A60DE6"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2D8F47F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6CC8D6D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nil"/>
              <w:left w:val="nil"/>
              <w:bottom w:val="nil"/>
              <w:right w:val="single" w:sz="4" w:space="0" w:color="auto"/>
            </w:tcBorders>
            <w:noWrap/>
            <w:vAlign w:val="bottom"/>
            <w:hideMark/>
          </w:tcPr>
          <w:p w14:paraId="6FE82AC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N91</w:t>
            </w:r>
          </w:p>
        </w:tc>
        <w:tc>
          <w:tcPr>
            <w:tcW w:w="1004" w:type="dxa"/>
            <w:tcBorders>
              <w:top w:val="nil"/>
              <w:left w:val="nil"/>
              <w:bottom w:val="nil"/>
              <w:right w:val="single" w:sz="4" w:space="0" w:color="auto"/>
            </w:tcBorders>
            <w:noWrap/>
            <w:vAlign w:val="bottom"/>
            <w:hideMark/>
          </w:tcPr>
          <w:p w14:paraId="38BE51F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0,30</w:t>
            </w:r>
          </w:p>
        </w:tc>
        <w:tc>
          <w:tcPr>
            <w:tcW w:w="1000" w:type="dxa"/>
            <w:tcBorders>
              <w:top w:val="nil"/>
              <w:left w:val="nil"/>
              <w:bottom w:val="nil"/>
              <w:right w:val="single" w:sz="4" w:space="0" w:color="auto"/>
            </w:tcBorders>
            <w:noWrap/>
            <w:vAlign w:val="bottom"/>
            <w:hideMark/>
          </w:tcPr>
          <w:p w14:paraId="785A33D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nil"/>
              <w:right w:val="single" w:sz="4" w:space="0" w:color="auto"/>
            </w:tcBorders>
            <w:noWrap/>
            <w:vAlign w:val="bottom"/>
            <w:hideMark/>
          </w:tcPr>
          <w:p w14:paraId="378375C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nil"/>
              <w:right w:val="single" w:sz="4" w:space="0" w:color="auto"/>
            </w:tcBorders>
            <w:noWrap/>
            <w:vAlign w:val="bottom"/>
            <w:hideMark/>
          </w:tcPr>
          <w:p w14:paraId="494B2A6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5020452A"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74702D0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92</w:t>
            </w:r>
          </w:p>
        </w:tc>
        <w:tc>
          <w:tcPr>
            <w:tcW w:w="3649" w:type="dxa"/>
            <w:tcBorders>
              <w:top w:val="single" w:sz="4" w:space="0" w:color="auto"/>
              <w:left w:val="nil"/>
              <w:bottom w:val="nil"/>
              <w:right w:val="single" w:sz="4" w:space="0" w:color="auto"/>
            </w:tcBorders>
            <w:noWrap/>
            <w:vAlign w:val="bottom"/>
            <w:hideMark/>
          </w:tcPr>
          <w:p w14:paraId="0E7B9A9E"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92</w:t>
            </w:r>
          </w:p>
        </w:tc>
        <w:tc>
          <w:tcPr>
            <w:tcW w:w="1153" w:type="dxa"/>
            <w:tcBorders>
              <w:top w:val="single" w:sz="4" w:space="0" w:color="auto"/>
              <w:left w:val="nil"/>
              <w:bottom w:val="nil"/>
              <w:right w:val="single" w:sz="4" w:space="0" w:color="auto"/>
            </w:tcBorders>
            <w:noWrap/>
            <w:vAlign w:val="bottom"/>
            <w:hideMark/>
          </w:tcPr>
          <w:p w14:paraId="36E760A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N92</w:t>
            </w:r>
          </w:p>
        </w:tc>
        <w:tc>
          <w:tcPr>
            <w:tcW w:w="1004" w:type="dxa"/>
            <w:tcBorders>
              <w:top w:val="single" w:sz="4" w:space="0" w:color="auto"/>
              <w:left w:val="nil"/>
              <w:bottom w:val="nil"/>
              <w:right w:val="single" w:sz="4" w:space="0" w:color="auto"/>
            </w:tcBorders>
            <w:noWrap/>
            <w:vAlign w:val="bottom"/>
            <w:hideMark/>
          </w:tcPr>
          <w:p w14:paraId="6574154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3,60</w:t>
            </w:r>
          </w:p>
        </w:tc>
        <w:tc>
          <w:tcPr>
            <w:tcW w:w="1000" w:type="dxa"/>
            <w:tcBorders>
              <w:top w:val="single" w:sz="4" w:space="0" w:color="auto"/>
              <w:left w:val="nil"/>
              <w:bottom w:val="nil"/>
              <w:right w:val="single" w:sz="4" w:space="0" w:color="auto"/>
            </w:tcBorders>
            <w:noWrap/>
            <w:vAlign w:val="bottom"/>
            <w:hideMark/>
          </w:tcPr>
          <w:p w14:paraId="31601AA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45</w:t>
            </w:r>
          </w:p>
        </w:tc>
        <w:tc>
          <w:tcPr>
            <w:tcW w:w="940" w:type="dxa"/>
            <w:tcBorders>
              <w:top w:val="single" w:sz="4" w:space="0" w:color="auto"/>
              <w:left w:val="nil"/>
              <w:bottom w:val="nil"/>
              <w:right w:val="single" w:sz="4" w:space="0" w:color="auto"/>
            </w:tcBorders>
            <w:noWrap/>
            <w:vAlign w:val="bottom"/>
            <w:hideMark/>
          </w:tcPr>
          <w:p w14:paraId="4EEA7F4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1521E37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w:t>
            </w:r>
          </w:p>
        </w:tc>
      </w:tr>
      <w:tr w:rsidR="00943537" w:rsidRPr="00920A02" w14:paraId="602DB08A"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010A3C8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00C163A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nhà văn hóa thôn Đoàn Kết</w:t>
            </w:r>
          </w:p>
        </w:tc>
        <w:tc>
          <w:tcPr>
            <w:tcW w:w="1153" w:type="dxa"/>
            <w:tcBorders>
              <w:top w:val="nil"/>
              <w:left w:val="nil"/>
              <w:bottom w:val="nil"/>
              <w:right w:val="single" w:sz="4" w:space="0" w:color="auto"/>
            </w:tcBorders>
            <w:noWrap/>
            <w:vAlign w:val="bottom"/>
            <w:hideMark/>
          </w:tcPr>
          <w:p w14:paraId="16180E1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N92</w:t>
            </w:r>
          </w:p>
        </w:tc>
        <w:tc>
          <w:tcPr>
            <w:tcW w:w="1004" w:type="dxa"/>
            <w:tcBorders>
              <w:top w:val="nil"/>
              <w:left w:val="nil"/>
              <w:bottom w:val="nil"/>
              <w:right w:val="single" w:sz="4" w:space="0" w:color="auto"/>
            </w:tcBorders>
            <w:noWrap/>
            <w:vAlign w:val="bottom"/>
            <w:hideMark/>
          </w:tcPr>
          <w:p w14:paraId="33E1CF0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0,09</w:t>
            </w:r>
          </w:p>
        </w:tc>
        <w:tc>
          <w:tcPr>
            <w:tcW w:w="1000" w:type="dxa"/>
            <w:tcBorders>
              <w:top w:val="nil"/>
              <w:left w:val="nil"/>
              <w:bottom w:val="nil"/>
              <w:right w:val="single" w:sz="4" w:space="0" w:color="auto"/>
            </w:tcBorders>
            <w:noWrap/>
            <w:vAlign w:val="bottom"/>
            <w:hideMark/>
          </w:tcPr>
          <w:p w14:paraId="78D006F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nil"/>
              <w:right w:val="single" w:sz="4" w:space="0" w:color="auto"/>
            </w:tcBorders>
            <w:noWrap/>
            <w:vAlign w:val="bottom"/>
            <w:hideMark/>
          </w:tcPr>
          <w:p w14:paraId="5FA8E60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nil"/>
              <w:right w:val="single" w:sz="4" w:space="0" w:color="auto"/>
            </w:tcBorders>
            <w:noWrap/>
            <w:vAlign w:val="bottom"/>
            <w:hideMark/>
          </w:tcPr>
          <w:p w14:paraId="6D8D48C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33D1AA17"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3DA8B7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0224BB8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563A1FF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N92</w:t>
            </w:r>
          </w:p>
        </w:tc>
        <w:tc>
          <w:tcPr>
            <w:tcW w:w="1004" w:type="dxa"/>
            <w:tcBorders>
              <w:top w:val="single" w:sz="4" w:space="0" w:color="auto"/>
              <w:left w:val="nil"/>
              <w:bottom w:val="single" w:sz="4" w:space="0" w:color="auto"/>
              <w:right w:val="single" w:sz="4" w:space="0" w:color="auto"/>
            </w:tcBorders>
            <w:noWrap/>
            <w:vAlign w:val="bottom"/>
            <w:hideMark/>
          </w:tcPr>
          <w:p w14:paraId="0EE8903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3,51</w:t>
            </w:r>
          </w:p>
        </w:tc>
        <w:tc>
          <w:tcPr>
            <w:tcW w:w="1000" w:type="dxa"/>
            <w:tcBorders>
              <w:top w:val="single" w:sz="4" w:space="0" w:color="auto"/>
              <w:left w:val="nil"/>
              <w:bottom w:val="single" w:sz="4" w:space="0" w:color="auto"/>
              <w:right w:val="single" w:sz="4" w:space="0" w:color="auto"/>
            </w:tcBorders>
            <w:noWrap/>
            <w:vAlign w:val="bottom"/>
            <w:hideMark/>
          </w:tcPr>
          <w:p w14:paraId="0AF042E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3E444E7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5D84342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415E7481"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0D76F9B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93</w:t>
            </w:r>
          </w:p>
        </w:tc>
        <w:tc>
          <w:tcPr>
            <w:tcW w:w="3649" w:type="dxa"/>
            <w:tcBorders>
              <w:top w:val="single" w:sz="4" w:space="0" w:color="auto"/>
              <w:left w:val="nil"/>
              <w:bottom w:val="single" w:sz="4" w:space="0" w:color="auto"/>
              <w:right w:val="single" w:sz="4" w:space="0" w:color="auto"/>
            </w:tcBorders>
            <w:noWrap/>
            <w:vAlign w:val="bottom"/>
            <w:hideMark/>
          </w:tcPr>
          <w:p w14:paraId="2857A925"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93</w:t>
            </w:r>
          </w:p>
        </w:tc>
        <w:tc>
          <w:tcPr>
            <w:tcW w:w="1153" w:type="dxa"/>
            <w:tcBorders>
              <w:top w:val="single" w:sz="4" w:space="0" w:color="auto"/>
              <w:left w:val="nil"/>
              <w:bottom w:val="single" w:sz="4" w:space="0" w:color="auto"/>
              <w:right w:val="single" w:sz="4" w:space="0" w:color="auto"/>
            </w:tcBorders>
            <w:noWrap/>
            <w:vAlign w:val="bottom"/>
            <w:hideMark/>
          </w:tcPr>
          <w:p w14:paraId="4600AFF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N93</w:t>
            </w:r>
          </w:p>
        </w:tc>
        <w:tc>
          <w:tcPr>
            <w:tcW w:w="1004" w:type="dxa"/>
            <w:tcBorders>
              <w:top w:val="single" w:sz="4" w:space="0" w:color="auto"/>
              <w:left w:val="nil"/>
              <w:bottom w:val="single" w:sz="4" w:space="0" w:color="auto"/>
              <w:right w:val="single" w:sz="4" w:space="0" w:color="auto"/>
            </w:tcBorders>
            <w:noWrap/>
            <w:vAlign w:val="bottom"/>
            <w:hideMark/>
          </w:tcPr>
          <w:p w14:paraId="236C0B3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0,29</w:t>
            </w:r>
          </w:p>
        </w:tc>
        <w:tc>
          <w:tcPr>
            <w:tcW w:w="1000" w:type="dxa"/>
            <w:tcBorders>
              <w:top w:val="single" w:sz="4" w:space="0" w:color="auto"/>
              <w:left w:val="nil"/>
              <w:bottom w:val="single" w:sz="4" w:space="0" w:color="auto"/>
              <w:right w:val="single" w:sz="4" w:space="0" w:color="auto"/>
            </w:tcBorders>
            <w:noWrap/>
            <w:vAlign w:val="bottom"/>
            <w:hideMark/>
          </w:tcPr>
          <w:p w14:paraId="02F757C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65EF77D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single" w:sz="4" w:space="0" w:color="auto"/>
              <w:right w:val="single" w:sz="4" w:space="0" w:color="auto"/>
            </w:tcBorders>
            <w:noWrap/>
            <w:vAlign w:val="bottom"/>
            <w:hideMark/>
          </w:tcPr>
          <w:p w14:paraId="2ED520F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16444FB6"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5FA84B5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565FE1B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3763D6E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N93</w:t>
            </w:r>
          </w:p>
        </w:tc>
        <w:tc>
          <w:tcPr>
            <w:tcW w:w="1004" w:type="dxa"/>
            <w:tcBorders>
              <w:top w:val="nil"/>
              <w:left w:val="nil"/>
              <w:bottom w:val="single" w:sz="4" w:space="0" w:color="auto"/>
              <w:right w:val="single" w:sz="4" w:space="0" w:color="auto"/>
            </w:tcBorders>
            <w:noWrap/>
            <w:vAlign w:val="bottom"/>
            <w:hideMark/>
          </w:tcPr>
          <w:p w14:paraId="0C38C54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0,13</w:t>
            </w:r>
          </w:p>
        </w:tc>
        <w:tc>
          <w:tcPr>
            <w:tcW w:w="1000" w:type="dxa"/>
            <w:tcBorders>
              <w:top w:val="nil"/>
              <w:left w:val="nil"/>
              <w:bottom w:val="single" w:sz="4" w:space="0" w:color="auto"/>
              <w:right w:val="single" w:sz="4" w:space="0" w:color="auto"/>
            </w:tcBorders>
            <w:noWrap/>
            <w:vAlign w:val="bottom"/>
            <w:hideMark/>
          </w:tcPr>
          <w:p w14:paraId="78F3CD7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3C1F18D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1007CCB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3B7552D8"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55B2AF7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43014FF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nil"/>
              <w:left w:val="nil"/>
              <w:bottom w:val="single" w:sz="4" w:space="0" w:color="auto"/>
              <w:right w:val="single" w:sz="4" w:space="0" w:color="auto"/>
            </w:tcBorders>
            <w:noWrap/>
            <w:vAlign w:val="bottom"/>
            <w:hideMark/>
          </w:tcPr>
          <w:p w14:paraId="2466001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N93</w:t>
            </w:r>
          </w:p>
        </w:tc>
        <w:tc>
          <w:tcPr>
            <w:tcW w:w="1004" w:type="dxa"/>
            <w:tcBorders>
              <w:top w:val="nil"/>
              <w:left w:val="nil"/>
              <w:bottom w:val="single" w:sz="4" w:space="0" w:color="auto"/>
              <w:right w:val="single" w:sz="4" w:space="0" w:color="auto"/>
            </w:tcBorders>
            <w:noWrap/>
            <w:vAlign w:val="bottom"/>
            <w:hideMark/>
          </w:tcPr>
          <w:p w14:paraId="781D424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0,16</w:t>
            </w:r>
          </w:p>
        </w:tc>
        <w:tc>
          <w:tcPr>
            <w:tcW w:w="1000" w:type="dxa"/>
            <w:tcBorders>
              <w:top w:val="nil"/>
              <w:left w:val="nil"/>
              <w:bottom w:val="nil"/>
              <w:right w:val="single" w:sz="4" w:space="0" w:color="auto"/>
            </w:tcBorders>
            <w:noWrap/>
            <w:vAlign w:val="bottom"/>
            <w:hideMark/>
          </w:tcPr>
          <w:p w14:paraId="158456D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11034C3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4690C8D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27C7BBCF"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1EF7FC8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94</w:t>
            </w:r>
          </w:p>
        </w:tc>
        <w:tc>
          <w:tcPr>
            <w:tcW w:w="3649" w:type="dxa"/>
            <w:tcBorders>
              <w:top w:val="single" w:sz="4" w:space="0" w:color="auto"/>
              <w:left w:val="nil"/>
              <w:bottom w:val="nil"/>
              <w:right w:val="single" w:sz="4" w:space="0" w:color="auto"/>
            </w:tcBorders>
            <w:noWrap/>
            <w:vAlign w:val="bottom"/>
            <w:hideMark/>
          </w:tcPr>
          <w:p w14:paraId="2AA00C55"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94</w:t>
            </w:r>
          </w:p>
        </w:tc>
        <w:tc>
          <w:tcPr>
            <w:tcW w:w="1153" w:type="dxa"/>
            <w:tcBorders>
              <w:top w:val="nil"/>
              <w:left w:val="nil"/>
              <w:bottom w:val="nil"/>
              <w:right w:val="single" w:sz="4" w:space="0" w:color="auto"/>
            </w:tcBorders>
            <w:noWrap/>
            <w:vAlign w:val="bottom"/>
            <w:hideMark/>
          </w:tcPr>
          <w:p w14:paraId="5905D65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N94</w:t>
            </w:r>
          </w:p>
        </w:tc>
        <w:tc>
          <w:tcPr>
            <w:tcW w:w="1004" w:type="dxa"/>
            <w:tcBorders>
              <w:top w:val="nil"/>
              <w:left w:val="nil"/>
              <w:bottom w:val="nil"/>
              <w:right w:val="single" w:sz="4" w:space="0" w:color="auto"/>
            </w:tcBorders>
            <w:noWrap/>
            <w:vAlign w:val="bottom"/>
            <w:hideMark/>
          </w:tcPr>
          <w:p w14:paraId="4FFBDF8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0,91</w:t>
            </w:r>
          </w:p>
        </w:tc>
        <w:tc>
          <w:tcPr>
            <w:tcW w:w="1000" w:type="dxa"/>
            <w:tcBorders>
              <w:top w:val="single" w:sz="4" w:space="0" w:color="auto"/>
              <w:left w:val="nil"/>
              <w:bottom w:val="nil"/>
              <w:right w:val="single" w:sz="4" w:space="0" w:color="auto"/>
            </w:tcBorders>
            <w:noWrap/>
            <w:vAlign w:val="bottom"/>
            <w:hideMark/>
          </w:tcPr>
          <w:p w14:paraId="0CBB32C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nil"/>
              <w:left w:val="nil"/>
              <w:bottom w:val="nil"/>
              <w:right w:val="single" w:sz="4" w:space="0" w:color="auto"/>
            </w:tcBorders>
            <w:noWrap/>
            <w:vAlign w:val="bottom"/>
            <w:hideMark/>
          </w:tcPr>
          <w:p w14:paraId="0497FC5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55B8A61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69A7B5E9"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347CC1A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lastRenderedPageBreak/>
              <w:t> </w:t>
            </w:r>
          </w:p>
        </w:tc>
        <w:tc>
          <w:tcPr>
            <w:tcW w:w="3649" w:type="dxa"/>
            <w:tcBorders>
              <w:top w:val="single" w:sz="4" w:space="0" w:color="auto"/>
              <w:left w:val="nil"/>
              <w:bottom w:val="single" w:sz="4" w:space="0" w:color="auto"/>
              <w:right w:val="single" w:sz="4" w:space="0" w:color="auto"/>
            </w:tcBorders>
            <w:noWrap/>
            <w:vAlign w:val="bottom"/>
            <w:hideMark/>
          </w:tcPr>
          <w:p w14:paraId="311EDCA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dịch vụ thương mại dự kiến</w:t>
            </w:r>
          </w:p>
        </w:tc>
        <w:tc>
          <w:tcPr>
            <w:tcW w:w="1153" w:type="dxa"/>
            <w:tcBorders>
              <w:top w:val="single" w:sz="4" w:space="0" w:color="auto"/>
              <w:left w:val="nil"/>
              <w:bottom w:val="single" w:sz="4" w:space="0" w:color="auto"/>
              <w:right w:val="single" w:sz="4" w:space="0" w:color="auto"/>
            </w:tcBorders>
            <w:noWrap/>
            <w:vAlign w:val="bottom"/>
            <w:hideMark/>
          </w:tcPr>
          <w:p w14:paraId="080374C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N94</w:t>
            </w:r>
          </w:p>
        </w:tc>
        <w:tc>
          <w:tcPr>
            <w:tcW w:w="1004" w:type="dxa"/>
            <w:tcBorders>
              <w:top w:val="single" w:sz="4" w:space="0" w:color="auto"/>
              <w:left w:val="nil"/>
              <w:bottom w:val="single" w:sz="4" w:space="0" w:color="auto"/>
              <w:right w:val="single" w:sz="4" w:space="0" w:color="auto"/>
            </w:tcBorders>
            <w:noWrap/>
            <w:vAlign w:val="bottom"/>
            <w:hideMark/>
          </w:tcPr>
          <w:p w14:paraId="07A3605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0,91</w:t>
            </w:r>
          </w:p>
        </w:tc>
        <w:tc>
          <w:tcPr>
            <w:tcW w:w="1000" w:type="dxa"/>
            <w:tcBorders>
              <w:top w:val="single" w:sz="4" w:space="0" w:color="auto"/>
              <w:left w:val="nil"/>
              <w:bottom w:val="single" w:sz="4" w:space="0" w:color="auto"/>
              <w:right w:val="single" w:sz="4" w:space="0" w:color="auto"/>
            </w:tcBorders>
            <w:noWrap/>
            <w:vAlign w:val="bottom"/>
            <w:hideMark/>
          </w:tcPr>
          <w:p w14:paraId="21B3BAF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0718ECB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623D6DB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29C417C2"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61FAAC1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95</w:t>
            </w:r>
          </w:p>
        </w:tc>
        <w:tc>
          <w:tcPr>
            <w:tcW w:w="3649" w:type="dxa"/>
            <w:tcBorders>
              <w:top w:val="nil"/>
              <w:left w:val="nil"/>
              <w:bottom w:val="nil"/>
              <w:right w:val="single" w:sz="4" w:space="0" w:color="auto"/>
            </w:tcBorders>
            <w:noWrap/>
            <w:vAlign w:val="bottom"/>
            <w:hideMark/>
          </w:tcPr>
          <w:p w14:paraId="68A8151D"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95</w:t>
            </w:r>
          </w:p>
        </w:tc>
        <w:tc>
          <w:tcPr>
            <w:tcW w:w="1153" w:type="dxa"/>
            <w:tcBorders>
              <w:top w:val="nil"/>
              <w:left w:val="nil"/>
              <w:bottom w:val="nil"/>
              <w:right w:val="single" w:sz="4" w:space="0" w:color="auto"/>
            </w:tcBorders>
            <w:noWrap/>
            <w:vAlign w:val="bottom"/>
            <w:hideMark/>
          </w:tcPr>
          <w:p w14:paraId="133EECE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N95</w:t>
            </w:r>
          </w:p>
        </w:tc>
        <w:tc>
          <w:tcPr>
            <w:tcW w:w="1004" w:type="dxa"/>
            <w:tcBorders>
              <w:top w:val="nil"/>
              <w:left w:val="nil"/>
              <w:bottom w:val="nil"/>
              <w:right w:val="single" w:sz="4" w:space="0" w:color="auto"/>
            </w:tcBorders>
            <w:noWrap/>
            <w:vAlign w:val="bottom"/>
            <w:hideMark/>
          </w:tcPr>
          <w:p w14:paraId="70140F7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2,47</w:t>
            </w:r>
          </w:p>
        </w:tc>
        <w:tc>
          <w:tcPr>
            <w:tcW w:w="1000" w:type="dxa"/>
            <w:tcBorders>
              <w:top w:val="nil"/>
              <w:left w:val="nil"/>
              <w:bottom w:val="nil"/>
              <w:right w:val="single" w:sz="4" w:space="0" w:color="auto"/>
            </w:tcBorders>
            <w:noWrap/>
            <w:vAlign w:val="bottom"/>
            <w:hideMark/>
          </w:tcPr>
          <w:p w14:paraId="4CA16FF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nil"/>
              <w:left w:val="nil"/>
              <w:bottom w:val="nil"/>
              <w:right w:val="single" w:sz="4" w:space="0" w:color="auto"/>
            </w:tcBorders>
            <w:noWrap/>
            <w:vAlign w:val="bottom"/>
            <w:hideMark/>
          </w:tcPr>
          <w:p w14:paraId="685131C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0DEF20A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5EF05CD1"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62D041B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6A7529C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dịch vụ thương mại dự kiến</w:t>
            </w:r>
          </w:p>
        </w:tc>
        <w:tc>
          <w:tcPr>
            <w:tcW w:w="1153" w:type="dxa"/>
            <w:tcBorders>
              <w:top w:val="single" w:sz="4" w:space="0" w:color="auto"/>
              <w:left w:val="nil"/>
              <w:bottom w:val="single" w:sz="4" w:space="0" w:color="auto"/>
              <w:right w:val="single" w:sz="4" w:space="0" w:color="auto"/>
            </w:tcBorders>
            <w:noWrap/>
            <w:vAlign w:val="bottom"/>
            <w:hideMark/>
          </w:tcPr>
          <w:p w14:paraId="2BD152A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N95</w:t>
            </w:r>
          </w:p>
        </w:tc>
        <w:tc>
          <w:tcPr>
            <w:tcW w:w="1004" w:type="dxa"/>
            <w:tcBorders>
              <w:top w:val="single" w:sz="4" w:space="0" w:color="auto"/>
              <w:left w:val="nil"/>
              <w:bottom w:val="single" w:sz="4" w:space="0" w:color="auto"/>
              <w:right w:val="single" w:sz="4" w:space="0" w:color="auto"/>
            </w:tcBorders>
            <w:noWrap/>
            <w:vAlign w:val="bottom"/>
            <w:hideMark/>
          </w:tcPr>
          <w:p w14:paraId="185D68F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2,47</w:t>
            </w:r>
          </w:p>
        </w:tc>
        <w:tc>
          <w:tcPr>
            <w:tcW w:w="1000" w:type="dxa"/>
            <w:tcBorders>
              <w:top w:val="single" w:sz="4" w:space="0" w:color="auto"/>
              <w:left w:val="nil"/>
              <w:bottom w:val="single" w:sz="4" w:space="0" w:color="auto"/>
              <w:right w:val="single" w:sz="4" w:space="0" w:color="auto"/>
            </w:tcBorders>
            <w:noWrap/>
            <w:vAlign w:val="bottom"/>
            <w:hideMark/>
          </w:tcPr>
          <w:p w14:paraId="5291062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20A5DD0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161C839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0378296A"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4625A38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2CFF579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cây xanh </w:t>
            </w:r>
          </w:p>
        </w:tc>
        <w:tc>
          <w:tcPr>
            <w:tcW w:w="1153" w:type="dxa"/>
            <w:tcBorders>
              <w:top w:val="nil"/>
              <w:left w:val="nil"/>
              <w:bottom w:val="single" w:sz="4" w:space="0" w:color="auto"/>
              <w:right w:val="single" w:sz="4" w:space="0" w:color="auto"/>
            </w:tcBorders>
            <w:noWrap/>
            <w:vAlign w:val="bottom"/>
            <w:hideMark/>
          </w:tcPr>
          <w:p w14:paraId="5ACF5A9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N95</w:t>
            </w:r>
          </w:p>
        </w:tc>
        <w:tc>
          <w:tcPr>
            <w:tcW w:w="1004" w:type="dxa"/>
            <w:tcBorders>
              <w:top w:val="nil"/>
              <w:left w:val="nil"/>
              <w:bottom w:val="single" w:sz="4" w:space="0" w:color="auto"/>
              <w:right w:val="single" w:sz="4" w:space="0" w:color="auto"/>
            </w:tcBorders>
            <w:noWrap/>
            <w:vAlign w:val="bottom"/>
            <w:hideMark/>
          </w:tcPr>
          <w:p w14:paraId="5FD3824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0,12</w:t>
            </w:r>
          </w:p>
        </w:tc>
        <w:tc>
          <w:tcPr>
            <w:tcW w:w="1000" w:type="dxa"/>
            <w:tcBorders>
              <w:top w:val="nil"/>
              <w:left w:val="nil"/>
              <w:bottom w:val="single" w:sz="4" w:space="0" w:color="auto"/>
              <w:right w:val="single" w:sz="4" w:space="0" w:color="auto"/>
            </w:tcBorders>
            <w:noWrap/>
            <w:vAlign w:val="bottom"/>
            <w:hideMark/>
          </w:tcPr>
          <w:p w14:paraId="503926A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3B8C6DC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155BF2A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10DFDEDB"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33D984F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96</w:t>
            </w:r>
          </w:p>
        </w:tc>
        <w:tc>
          <w:tcPr>
            <w:tcW w:w="3649" w:type="dxa"/>
            <w:tcBorders>
              <w:top w:val="single" w:sz="4" w:space="0" w:color="auto"/>
              <w:left w:val="nil"/>
              <w:bottom w:val="nil"/>
              <w:right w:val="single" w:sz="4" w:space="0" w:color="auto"/>
            </w:tcBorders>
            <w:noWrap/>
            <w:vAlign w:val="bottom"/>
            <w:hideMark/>
          </w:tcPr>
          <w:p w14:paraId="3ACE3605"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96</w:t>
            </w:r>
          </w:p>
        </w:tc>
        <w:tc>
          <w:tcPr>
            <w:tcW w:w="1153" w:type="dxa"/>
            <w:tcBorders>
              <w:top w:val="single" w:sz="4" w:space="0" w:color="auto"/>
              <w:left w:val="nil"/>
              <w:bottom w:val="nil"/>
              <w:right w:val="single" w:sz="4" w:space="0" w:color="auto"/>
            </w:tcBorders>
            <w:noWrap/>
            <w:vAlign w:val="bottom"/>
            <w:hideMark/>
          </w:tcPr>
          <w:p w14:paraId="13FB2C3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N96</w:t>
            </w:r>
          </w:p>
        </w:tc>
        <w:tc>
          <w:tcPr>
            <w:tcW w:w="1004" w:type="dxa"/>
            <w:tcBorders>
              <w:top w:val="single" w:sz="4" w:space="0" w:color="auto"/>
              <w:left w:val="nil"/>
              <w:bottom w:val="nil"/>
              <w:right w:val="single" w:sz="4" w:space="0" w:color="auto"/>
            </w:tcBorders>
            <w:noWrap/>
            <w:vAlign w:val="bottom"/>
            <w:hideMark/>
          </w:tcPr>
          <w:p w14:paraId="25DB2D7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1,61</w:t>
            </w:r>
          </w:p>
        </w:tc>
        <w:tc>
          <w:tcPr>
            <w:tcW w:w="1000" w:type="dxa"/>
            <w:tcBorders>
              <w:top w:val="single" w:sz="4" w:space="0" w:color="auto"/>
              <w:left w:val="nil"/>
              <w:bottom w:val="nil"/>
              <w:right w:val="single" w:sz="4" w:space="0" w:color="auto"/>
            </w:tcBorders>
            <w:noWrap/>
            <w:vAlign w:val="bottom"/>
            <w:hideMark/>
          </w:tcPr>
          <w:p w14:paraId="646CFE8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940" w:type="dxa"/>
            <w:tcBorders>
              <w:top w:val="single" w:sz="4" w:space="0" w:color="auto"/>
              <w:left w:val="nil"/>
              <w:bottom w:val="nil"/>
              <w:right w:val="single" w:sz="4" w:space="0" w:color="auto"/>
            </w:tcBorders>
            <w:noWrap/>
            <w:vAlign w:val="bottom"/>
            <w:hideMark/>
          </w:tcPr>
          <w:p w14:paraId="446CA2D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960" w:type="dxa"/>
            <w:tcBorders>
              <w:top w:val="single" w:sz="4" w:space="0" w:color="auto"/>
              <w:left w:val="nil"/>
              <w:bottom w:val="nil"/>
              <w:right w:val="single" w:sz="4" w:space="0" w:color="auto"/>
            </w:tcBorders>
            <w:noWrap/>
            <w:vAlign w:val="bottom"/>
            <w:hideMark/>
          </w:tcPr>
          <w:p w14:paraId="16B09F6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r>
      <w:tr w:rsidR="00943537" w:rsidRPr="00920A02" w14:paraId="72BA736D"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775200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635A3CF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trạm xử lý nước thải</w:t>
            </w:r>
          </w:p>
        </w:tc>
        <w:tc>
          <w:tcPr>
            <w:tcW w:w="1153" w:type="dxa"/>
            <w:tcBorders>
              <w:top w:val="single" w:sz="4" w:space="0" w:color="auto"/>
              <w:left w:val="nil"/>
              <w:bottom w:val="single" w:sz="4" w:space="0" w:color="auto"/>
              <w:right w:val="single" w:sz="4" w:space="0" w:color="auto"/>
            </w:tcBorders>
            <w:noWrap/>
            <w:vAlign w:val="bottom"/>
            <w:hideMark/>
          </w:tcPr>
          <w:p w14:paraId="17E12E1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N96</w:t>
            </w:r>
          </w:p>
        </w:tc>
        <w:tc>
          <w:tcPr>
            <w:tcW w:w="1004" w:type="dxa"/>
            <w:tcBorders>
              <w:top w:val="single" w:sz="4" w:space="0" w:color="auto"/>
              <w:left w:val="nil"/>
              <w:bottom w:val="single" w:sz="4" w:space="0" w:color="auto"/>
              <w:right w:val="single" w:sz="4" w:space="0" w:color="auto"/>
            </w:tcBorders>
            <w:noWrap/>
            <w:vAlign w:val="bottom"/>
            <w:hideMark/>
          </w:tcPr>
          <w:p w14:paraId="34B1ECD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1,61</w:t>
            </w:r>
          </w:p>
        </w:tc>
        <w:tc>
          <w:tcPr>
            <w:tcW w:w="1000" w:type="dxa"/>
            <w:tcBorders>
              <w:top w:val="single" w:sz="4" w:space="0" w:color="auto"/>
              <w:left w:val="nil"/>
              <w:bottom w:val="single" w:sz="4" w:space="0" w:color="auto"/>
              <w:right w:val="single" w:sz="4" w:space="0" w:color="auto"/>
            </w:tcBorders>
            <w:noWrap/>
            <w:vAlign w:val="bottom"/>
            <w:hideMark/>
          </w:tcPr>
          <w:p w14:paraId="28D7CEB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single" w:sz="4" w:space="0" w:color="auto"/>
              <w:left w:val="nil"/>
              <w:bottom w:val="single" w:sz="4" w:space="0" w:color="auto"/>
              <w:right w:val="single" w:sz="4" w:space="0" w:color="auto"/>
            </w:tcBorders>
            <w:noWrap/>
            <w:vAlign w:val="bottom"/>
            <w:hideMark/>
          </w:tcPr>
          <w:p w14:paraId="7A214D4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single" w:sz="4" w:space="0" w:color="auto"/>
              <w:left w:val="nil"/>
              <w:bottom w:val="single" w:sz="4" w:space="0" w:color="auto"/>
              <w:right w:val="single" w:sz="4" w:space="0" w:color="auto"/>
            </w:tcBorders>
            <w:noWrap/>
            <w:vAlign w:val="bottom"/>
            <w:hideMark/>
          </w:tcPr>
          <w:p w14:paraId="6A9F0CC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03EDC384"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75EB18D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97</w:t>
            </w:r>
          </w:p>
        </w:tc>
        <w:tc>
          <w:tcPr>
            <w:tcW w:w="3649" w:type="dxa"/>
            <w:tcBorders>
              <w:top w:val="nil"/>
              <w:left w:val="nil"/>
              <w:bottom w:val="nil"/>
              <w:right w:val="single" w:sz="4" w:space="0" w:color="auto"/>
            </w:tcBorders>
            <w:noWrap/>
            <w:vAlign w:val="bottom"/>
            <w:hideMark/>
          </w:tcPr>
          <w:p w14:paraId="57245D26"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97</w:t>
            </w:r>
          </w:p>
        </w:tc>
        <w:tc>
          <w:tcPr>
            <w:tcW w:w="1153" w:type="dxa"/>
            <w:tcBorders>
              <w:top w:val="nil"/>
              <w:left w:val="nil"/>
              <w:bottom w:val="nil"/>
              <w:right w:val="single" w:sz="4" w:space="0" w:color="auto"/>
            </w:tcBorders>
            <w:noWrap/>
            <w:vAlign w:val="bottom"/>
            <w:hideMark/>
          </w:tcPr>
          <w:p w14:paraId="2916567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N97</w:t>
            </w:r>
          </w:p>
        </w:tc>
        <w:tc>
          <w:tcPr>
            <w:tcW w:w="1004" w:type="dxa"/>
            <w:tcBorders>
              <w:top w:val="nil"/>
              <w:left w:val="nil"/>
              <w:bottom w:val="nil"/>
              <w:right w:val="single" w:sz="4" w:space="0" w:color="auto"/>
            </w:tcBorders>
            <w:noWrap/>
            <w:vAlign w:val="bottom"/>
            <w:hideMark/>
          </w:tcPr>
          <w:p w14:paraId="58FF0C8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1,83</w:t>
            </w:r>
          </w:p>
        </w:tc>
        <w:tc>
          <w:tcPr>
            <w:tcW w:w="1000" w:type="dxa"/>
            <w:tcBorders>
              <w:top w:val="nil"/>
              <w:left w:val="nil"/>
              <w:bottom w:val="nil"/>
              <w:right w:val="single" w:sz="4" w:space="0" w:color="auto"/>
            </w:tcBorders>
            <w:noWrap/>
            <w:vAlign w:val="bottom"/>
            <w:hideMark/>
          </w:tcPr>
          <w:p w14:paraId="4B8FC0C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50</w:t>
            </w:r>
          </w:p>
        </w:tc>
        <w:tc>
          <w:tcPr>
            <w:tcW w:w="940" w:type="dxa"/>
            <w:tcBorders>
              <w:top w:val="nil"/>
              <w:left w:val="nil"/>
              <w:bottom w:val="nil"/>
              <w:right w:val="single" w:sz="4" w:space="0" w:color="auto"/>
            </w:tcBorders>
            <w:noWrap/>
            <w:vAlign w:val="bottom"/>
            <w:hideMark/>
          </w:tcPr>
          <w:p w14:paraId="64E44FB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25D1FD4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w:t>
            </w:r>
          </w:p>
        </w:tc>
      </w:tr>
      <w:tr w:rsidR="00943537" w:rsidRPr="00920A02" w14:paraId="2BE5D270"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372601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65DC401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Chợ  </w:t>
            </w:r>
          </w:p>
        </w:tc>
        <w:tc>
          <w:tcPr>
            <w:tcW w:w="1153" w:type="dxa"/>
            <w:tcBorders>
              <w:top w:val="single" w:sz="4" w:space="0" w:color="auto"/>
              <w:left w:val="nil"/>
              <w:bottom w:val="single" w:sz="4" w:space="0" w:color="auto"/>
              <w:right w:val="single" w:sz="4" w:space="0" w:color="auto"/>
            </w:tcBorders>
            <w:noWrap/>
            <w:vAlign w:val="bottom"/>
            <w:hideMark/>
          </w:tcPr>
          <w:p w14:paraId="4D93C35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N97</w:t>
            </w:r>
          </w:p>
        </w:tc>
        <w:tc>
          <w:tcPr>
            <w:tcW w:w="1004" w:type="dxa"/>
            <w:tcBorders>
              <w:top w:val="single" w:sz="4" w:space="0" w:color="auto"/>
              <w:left w:val="nil"/>
              <w:bottom w:val="single" w:sz="4" w:space="0" w:color="auto"/>
              <w:right w:val="single" w:sz="4" w:space="0" w:color="auto"/>
            </w:tcBorders>
            <w:noWrap/>
            <w:vAlign w:val="bottom"/>
            <w:hideMark/>
          </w:tcPr>
          <w:p w14:paraId="38B9CCA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0,91</w:t>
            </w:r>
          </w:p>
        </w:tc>
        <w:tc>
          <w:tcPr>
            <w:tcW w:w="1000" w:type="dxa"/>
            <w:tcBorders>
              <w:top w:val="single" w:sz="4" w:space="0" w:color="auto"/>
              <w:left w:val="nil"/>
              <w:bottom w:val="single" w:sz="4" w:space="0" w:color="auto"/>
              <w:right w:val="single" w:sz="4" w:space="0" w:color="auto"/>
            </w:tcBorders>
            <w:noWrap/>
            <w:vAlign w:val="bottom"/>
            <w:hideMark/>
          </w:tcPr>
          <w:p w14:paraId="4AECF9A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single" w:sz="4" w:space="0" w:color="auto"/>
              <w:left w:val="nil"/>
              <w:bottom w:val="single" w:sz="4" w:space="0" w:color="auto"/>
              <w:right w:val="single" w:sz="4" w:space="0" w:color="auto"/>
            </w:tcBorders>
            <w:noWrap/>
            <w:vAlign w:val="bottom"/>
            <w:hideMark/>
          </w:tcPr>
          <w:p w14:paraId="00329DD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w:t>
            </w:r>
          </w:p>
        </w:tc>
        <w:tc>
          <w:tcPr>
            <w:tcW w:w="960" w:type="dxa"/>
            <w:tcBorders>
              <w:top w:val="single" w:sz="4" w:space="0" w:color="auto"/>
              <w:left w:val="nil"/>
              <w:bottom w:val="single" w:sz="4" w:space="0" w:color="auto"/>
              <w:right w:val="single" w:sz="4" w:space="0" w:color="auto"/>
            </w:tcBorders>
            <w:noWrap/>
            <w:vAlign w:val="bottom"/>
            <w:hideMark/>
          </w:tcPr>
          <w:p w14:paraId="30DD111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7BF2F751"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2AC6D93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29872A1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Chi nhánh nước</w:t>
            </w:r>
          </w:p>
        </w:tc>
        <w:tc>
          <w:tcPr>
            <w:tcW w:w="1153" w:type="dxa"/>
            <w:tcBorders>
              <w:top w:val="nil"/>
              <w:left w:val="nil"/>
              <w:bottom w:val="single" w:sz="4" w:space="0" w:color="auto"/>
              <w:right w:val="single" w:sz="4" w:space="0" w:color="auto"/>
            </w:tcBorders>
            <w:noWrap/>
            <w:vAlign w:val="bottom"/>
            <w:hideMark/>
          </w:tcPr>
          <w:p w14:paraId="4166361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N97</w:t>
            </w:r>
          </w:p>
        </w:tc>
        <w:tc>
          <w:tcPr>
            <w:tcW w:w="1004" w:type="dxa"/>
            <w:tcBorders>
              <w:top w:val="nil"/>
              <w:left w:val="nil"/>
              <w:bottom w:val="single" w:sz="4" w:space="0" w:color="auto"/>
              <w:right w:val="single" w:sz="4" w:space="0" w:color="auto"/>
            </w:tcBorders>
            <w:noWrap/>
            <w:vAlign w:val="bottom"/>
            <w:hideMark/>
          </w:tcPr>
          <w:p w14:paraId="09357DE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0,03</w:t>
            </w:r>
          </w:p>
        </w:tc>
        <w:tc>
          <w:tcPr>
            <w:tcW w:w="1000" w:type="dxa"/>
            <w:tcBorders>
              <w:top w:val="nil"/>
              <w:left w:val="nil"/>
              <w:bottom w:val="single" w:sz="4" w:space="0" w:color="auto"/>
              <w:right w:val="single" w:sz="4" w:space="0" w:color="auto"/>
            </w:tcBorders>
            <w:noWrap/>
            <w:vAlign w:val="bottom"/>
            <w:hideMark/>
          </w:tcPr>
          <w:p w14:paraId="642CACB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20EAA42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w:t>
            </w:r>
          </w:p>
        </w:tc>
        <w:tc>
          <w:tcPr>
            <w:tcW w:w="960" w:type="dxa"/>
            <w:tcBorders>
              <w:top w:val="nil"/>
              <w:left w:val="nil"/>
              <w:bottom w:val="single" w:sz="4" w:space="0" w:color="auto"/>
              <w:right w:val="single" w:sz="4" w:space="0" w:color="auto"/>
            </w:tcBorders>
            <w:noWrap/>
            <w:vAlign w:val="bottom"/>
            <w:hideMark/>
          </w:tcPr>
          <w:p w14:paraId="64A7299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77507725"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3306D57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2838E80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2A299F7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N97</w:t>
            </w:r>
          </w:p>
        </w:tc>
        <w:tc>
          <w:tcPr>
            <w:tcW w:w="1004" w:type="dxa"/>
            <w:tcBorders>
              <w:top w:val="nil"/>
              <w:left w:val="nil"/>
              <w:bottom w:val="single" w:sz="4" w:space="0" w:color="auto"/>
              <w:right w:val="single" w:sz="4" w:space="0" w:color="auto"/>
            </w:tcBorders>
            <w:noWrap/>
            <w:vAlign w:val="bottom"/>
            <w:hideMark/>
          </w:tcPr>
          <w:p w14:paraId="19D88DE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0,23</w:t>
            </w:r>
          </w:p>
        </w:tc>
        <w:tc>
          <w:tcPr>
            <w:tcW w:w="1000" w:type="dxa"/>
            <w:tcBorders>
              <w:top w:val="nil"/>
              <w:left w:val="nil"/>
              <w:bottom w:val="single" w:sz="4" w:space="0" w:color="auto"/>
              <w:right w:val="single" w:sz="4" w:space="0" w:color="auto"/>
            </w:tcBorders>
            <w:noWrap/>
            <w:vAlign w:val="bottom"/>
            <w:hideMark/>
          </w:tcPr>
          <w:p w14:paraId="23C8845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5E8940D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w:t>
            </w:r>
          </w:p>
        </w:tc>
        <w:tc>
          <w:tcPr>
            <w:tcW w:w="960" w:type="dxa"/>
            <w:tcBorders>
              <w:top w:val="nil"/>
              <w:left w:val="nil"/>
              <w:bottom w:val="single" w:sz="4" w:space="0" w:color="auto"/>
              <w:right w:val="single" w:sz="4" w:space="0" w:color="auto"/>
            </w:tcBorders>
            <w:noWrap/>
            <w:vAlign w:val="bottom"/>
            <w:hideMark/>
          </w:tcPr>
          <w:p w14:paraId="5289460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115E8890"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64F7C94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10F1153D"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mật độ cao </w:t>
            </w:r>
          </w:p>
        </w:tc>
        <w:tc>
          <w:tcPr>
            <w:tcW w:w="1153" w:type="dxa"/>
            <w:tcBorders>
              <w:top w:val="nil"/>
              <w:left w:val="nil"/>
              <w:bottom w:val="nil"/>
              <w:right w:val="single" w:sz="4" w:space="0" w:color="auto"/>
            </w:tcBorders>
            <w:noWrap/>
            <w:vAlign w:val="bottom"/>
            <w:hideMark/>
          </w:tcPr>
          <w:p w14:paraId="0BC88F5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N97</w:t>
            </w:r>
          </w:p>
        </w:tc>
        <w:tc>
          <w:tcPr>
            <w:tcW w:w="1004" w:type="dxa"/>
            <w:tcBorders>
              <w:top w:val="nil"/>
              <w:left w:val="nil"/>
              <w:bottom w:val="nil"/>
              <w:right w:val="single" w:sz="4" w:space="0" w:color="auto"/>
            </w:tcBorders>
            <w:noWrap/>
            <w:vAlign w:val="bottom"/>
            <w:hideMark/>
          </w:tcPr>
          <w:p w14:paraId="282FCFB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0,31</w:t>
            </w:r>
          </w:p>
        </w:tc>
        <w:tc>
          <w:tcPr>
            <w:tcW w:w="1000" w:type="dxa"/>
            <w:tcBorders>
              <w:top w:val="nil"/>
              <w:left w:val="nil"/>
              <w:bottom w:val="nil"/>
              <w:right w:val="single" w:sz="4" w:space="0" w:color="auto"/>
            </w:tcBorders>
            <w:noWrap/>
            <w:vAlign w:val="bottom"/>
            <w:hideMark/>
          </w:tcPr>
          <w:p w14:paraId="4D3FF0B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nil"/>
              <w:right w:val="single" w:sz="4" w:space="0" w:color="auto"/>
            </w:tcBorders>
            <w:noWrap/>
            <w:vAlign w:val="bottom"/>
            <w:hideMark/>
          </w:tcPr>
          <w:p w14:paraId="2902DC3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w:t>
            </w:r>
          </w:p>
        </w:tc>
        <w:tc>
          <w:tcPr>
            <w:tcW w:w="960" w:type="dxa"/>
            <w:tcBorders>
              <w:top w:val="nil"/>
              <w:left w:val="nil"/>
              <w:bottom w:val="single" w:sz="4" w:space="0" w:color="auto"/>
              <w:right w:val="single" w:sz="4" w:space="0" w:color="auto"/>
            </w:tcBorders>
            <w:noWrap/>
            <w:vAlign w:val="bottom"/>
            <w:hideMark/>
          </w:tcPr>
          <w:p w14:paraId="6DC7499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796B5551"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72A9AF0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72ACEB5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công trình công cộng</w:t>
            </w:r>
          </w:p>
        </w:tc>
        <w:tc>
          <w:tcPr>
            <w:tcW w:w="1153" w:type="dxa"/>
            <w:tcBorders>
              <w:top w:val="nil"/>
              <w:left w:val="nil"/>
              <w:bottom w:val="nil"/>
              <w:right w:val="single" w:sz="4" w:space="0" w:color="auto"/>
            </w:tcBorders>
            <w:noWrap/>
            <w:vAlign w:val="bottom"/>
            <w:hideMark/>
          </w:tcPr>
          <w:p w14:paraId="6ECD919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N97</w:t>
            </w:r>
          </w:p>
        </w:tc>
        <w:tc>
          <w:tcPr>
            <w:tcW w:w="1004" w:type="dxa"/>
            <w:tcBorders>
              <w:top w:val="nil"/>
              <w:left w:val="nil"/>
              <w:bottom w:val="nil"/>
              <w:right w:val="single" w:sz="4" w:space="0" w:color="auto"/>
            </w:tcBorders>
            <w:noWrap/>
            <w:vAlign w:val="bottom"/>
            <w:hideMark/>
          </w:tcPr>
          <w:p w14:paraId="5F56589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0,19</w:t>
            </w:r>
          </w:p>
        </w:tc>
        <w:tc>
          <w:tcPr>
            <w:tcW w:w="1000" w:type="dxa"/>
            <w:tcBorders>
              <w:top w:val="single" w:sz="4" w:space="0" w:color="auto"/>
              <w:left w:val="nil"/>
              <w:bottom w:val="single" w:sz="4" w:space="0" w:color="auto"/>
              <w:right w:val="single" w:sz="4" w:space="0" w:color="auto"/>
            </w:tcBorders>
            <w:noWrap/>
            <w:vAlign w:val="bottom"/>
            <w:hideMark/>
          </w:tcPr>
          <w:p w14:paraId="0E918ED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0122B7B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BEE8B8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5A8F3C4C"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25B4EE4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29255CE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hỗn hợp</w:t>
            </w:r>
          </w:p>
        </w:tc>
        <w:tc>
          <w:tcPr>
            <w:tcW w:w="1153" w:type="dxa"/>
            <w:tcBorders>
              <w:top w:val="nil"/>
              <w:left w:val="nil"/>
              <w:bottom w:val="nil"/>
              <w:right w:val="single" w:sz="4" w:space="0" w:color="auto"/>
            </w:tcBorders>
            <w:noWrap/>
            <w:vAlign w:val="bottom"/>
            <w:hideMark/>
          </w:tcPr>
          <w:p w14:paraId="1968E3B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N97</w:t>
            </w:r>
          </w:p>
        </w:tc>
        <w:tc>
          <w:tcPr>
            <w:tcW w:w="1004" w:type="dxa"/>
            <w:tcBorders>
              <w:top w:val="nil"/>
              <w:left w:val="nil"/>
              <w:bottom w:val="nil"/>
              <w:right w:val="single" w:sz="4" w:space="0" w:color="auto"/>
            </w:tcBorders>
            <w:noWrap/>
            <w:vAlign w:val="bottom"/>
            <w:hideMark/>
          </w:tcPr>
          <w:p w14:paraId="67F5350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0,03</w:t>
            </w:r>
          </w:p>
        </w:tc>
        <w:tc>
          <w:tcPr>
            <w:tcW w:w="1000" w:type="dxa"/>
            <w:tcBorders>
              <w:top w:val="nil"/>
              <w:left w:val="nil"/>
              <w:bottom w:val="single" w:sz="4" w:space="0" w:color="auto"/>
              <w:right w:val="single" w:sz="4" w:space="0" w:color="auto"/>
            </w:tcBorders>
            <w:noWrap/>
            <w:vAlign w:val="bottom"/>
            <w:hideMark/>
          </w:tcPr>
          <w:p w14:paraId="450135C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5A79B98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ACFA23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16B32C69"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4409166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2BAD9C1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Bến thuyền</w:t>
            </w:r>
          </w:p>
        </w:tc>
        <w:tc>
          <w:tcPr>
            <w:tcW w:w="1153" w:type="dxa"/>
            <w:tcBorders>
              <w:top w:val="nil"/>
              <w:left w:val="nil"/>
              <w:bottom w:val="single" w:sz="4" w:space="0" w:color="auto"/>
              <w:right w:val="single" w:sz="4" w:space="0" w:color="auto"/>
            </w:tcBorders>
            <w:noWrap/>
            <w:vAlign w:val="bottom"/>
            <w:hideMark/>
          </w:tcPr>
          <w:p w14:paraId="3E496E4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N97</w:t>
            </w:r>
          </w:p>
        </w:tc>
        <w:tc>
          <w:tcPr>
            <w:tcW w:w="1004" w:type="dxa"/>
            <w:tcBorders>
              <w:top w:val="nil"/>
              <w:left w:val="nil"/>
              <w:bottom w:val="single" w:sz="4" w:space="0" w:color="auto"/>
              <w:right w:val="single" w:sz="4" w:space="0" w:color="auto"/>
            </w:tcBorders>
            <w:noWrap/>
            <w:vAlign w:val="bottom"/>
            <w:hideMark/>
          </w:tcPr>
          <w:p w14:paraId="221775E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0,12</w:t>
            </w:r>
          </w:p>
        </w:tc>
        <w:tc>
          <w:tcPr>
            <w:tcW w:w="1000" w:type="dxa"/>
            <w:tcBorders>
              <w:top w:val="nil"/>
              <w:left w:val="nil"/>
              <w:bottom w:val="single" w:sz="4" w:space="0" w:color="auto"/>
              <w:right w:val="single" w:sz="4" w:space="0" w:color="auto"/>
            </w:tcBorders>
            <w:noWrap/>
            <w:vAlign w:val="bottom"/>
            <w:hideMark/>
          </w:tcPr>
          <w:p w14:paraId="7913D56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08EF5F4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62273F4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6FC79138"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72BB72A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98</w:t>
            </w:r>
          </w:p>
        </w:tc>
        <w:tc>
          <w:tcPr>
            <w:tcW w:w="3649" w:type="dxa"/>
            <w:tcBorders>
              <w:top w:val="nil"/>
              <w:left w:val="nil"/>
              <w:bottom w:val="nil"/>
              <w:right w:val="single" w:sz="4" w:space="0" w:color="auto"/>
            </w:tcBorders>
            <w:noWrap/>
            <w:vAlign w:val="bottom"/>
            <w:hideMark/>
          </w:tcPr>
          <w:p w14:paraId="1C2AB848"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98</w:t>
            </w:r>
          </w:p>
        </w:tc>
        <w:tc>
          <w:tcPr>
            <w:tcW w:w="1153" w:type="dxa"/>
            <w:tcBorders>
              <w:top w:val="nil"/>
              <w:left w:val="nil"/>
              <w:bottom w:val="nil"/>
              <w:right w:val="single" w:sz="4" w:space="0" w:color="auto"/>
            </w:tcBorders>
            <w:noWrap/>
            <w:vAlign w:val="bottom"/>
            <w:hideMark/>
          </w:tcPr>
          <w:p w14:paraId="2DEC517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N98</w:t>
            </w:r>
          </w:p>
        </w:tc>
        <w:tc>
          <w:tcPr>
            <w:tcW w:w="1004" w:type="dxa"/>
            <w:tcBorders>
              <w:top w:val="nil"/>
              <w:left w:val="nil"/>
              <w:bottom w:val="nil"/>
              <w:right w:val="single" w:sz="4" w:space="0" w:color="auto"/>
            </w:tcBorders>
            <w:noWrap/>
            <w:vAlign w:val="bottom"/>
            <w:hideMark/>
          </w:tcPr>
          <w:p w14:paraId="5DFD00C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0,25</w:t>
            </w:r>
          </w:p>
        </w:tc>
        <w:tc>
          <w:tcPr>
            <w:tcW w:w="1000" w:type="dxa"/>
            <w:tcBorders>
              <w:top w:val="nil"/>
              <w:left w:val="nil"/>
              <w:bottom w:val="nil"/>
              <w:right w:val="single" w:sz="4" w:space="0" w:color="auto"/>
            </w:tcBorders>
            <w:noWrap/>
            <w:vAlign w:val="bottom"/>
            <w:hideMark/>
          </w:tcPr>
          <w:p w14:paraId="4E13393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50</w:t>
            </w:r>
          </w:p>
        </w:tc>
        <w:tc>
          <w:tcPr>
            <w:tcW w:w="940" w:type="dxa"/>
            <w:tcBorders>
              <w:top w:val="nil"/>
              <w:left w:val="nil"/>
              <w:bottom w:val="nil"/>
              <w:right w:val="single" w:sz="4" w:space="0" w:color="auto"/>
            </w:tcBorders>
            <w:noWrap/>
            <w:vAlign w:val="bottom"/>
            <w:hideMark/>
          </w:tcPr>
          <w:p w14:paraId="5285EC6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76CB494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w:t>
            </w:r>
          </w:p>
        </w:tc>
      </w:tr>
      <w:tr w:rsidR="00943537" w:rsidRPr="00920A02" w14:paraId="58826F93"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561AFC9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64581DD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cơ quan</w:t>
            </w:r>
          </w:p>
        </w:tc>
        <w:tc>
          <w:tcPr>
            <w:tcW w:w="1153" w:type="dxa"/>
            <w:tcBorders>
              <w:top w:val="nil"/>
              <w:left w:val="nil"/>
              <w:bottom w:val="nil"/>
              <w:right w:val="single" w:sz="4" w:space="0" w:color="auto"/>
            </w:tcBorders>
            <w:noWrap/>
            <w:vAlign w:val="bottom"/>
            <w:hideMark/>
          </w:tcPr>
          <w:p w14:paraId="237CBE4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N98</w:t>
            </w:r>
          </w:p>
        </w:tc>
        <w:tc>
          <w:tcPr>
            <w:tcW w:w="1004" w:type="dxa"/>
            <w:tcBorders>
              <w:top w:val="nil"/>
              <w:left w:val="nil"/>
              <w:bottom w:val="nil"/>
              <w:right w:val="single" w:sz="4" w:space="0" w:color="auto"/>
            </w:tcBorders>
            <w:noWrap/>
            <w:vAlign w:val="bottom"/>
            <w:hideMark/>
          </w:tcPr>
          <w:p w14:paraId="039CA47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0,06</w:t>
            </w:r>
          </w:p>
        </w:tc>
        <w:tc>
          <w:tcPr>
            <w:tcW w:w="1000" w:type="dxa"/>
            <w:tcBorders>
              <w:top w:val="nil"/>
              <w:left w:val="nil"/>
              <w:bottom w:val="nil"/>
              <w:right w:val="single" w:sz="4" w:space="0" w:color="auto"/>
            </w:tcBorders>
            <w:noWrap/>
            <w:vAlign w:val="bottom"/>
            <w:hideMark/>
          </w:tcPr>
          <w:p w14:paraId="2B5DB6E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nil"/>
              <w:left w:val="nil"/>
              <w:bottom w:val="nil"/>
              <w:right w:val="single" w:sz="4" w:space="0" w:color="auto"/>
            </w:tcBorders>
            <w:noWrap/>
            <w:vAlign w:val="bottom"/>
            <w:hideMark/>
          </w:tcPr>
          <w:p w14:paraId="453DAD2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nil"/>
              <w:right w:val="single" w:sz="4" w:space="0" w:color="auto"/>
            </w:tcBorders>
            <w:noWrap/>
            <w:vAlign w:val="bottom"/>
            <w:hideMark/>
          </w:tcPr>
          <w:p w14:paraId="6A29969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760EAA7D"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1EFF430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41BA46B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2237D40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N98</w:t>
            </w:r>
          </w:p>
        </w:tc>
        <w:tc>
          <w:tcPr>
            <w:tcW w:w="1004" w:type="dxa"/>
            <w:tcBorders>
              <w:top w:val="single" w:sz="4" w:space="0" w:color="auto"/>
              <w:left w:val="nil"/>
              <w:bottom w:val="single" w:sz="4" w:space="0" w:color="auto"/>
              <w:right w:val="single" w:sz="4" w:space="0" w:color="auto"/>
            </w:tcBorders>
            <w:noWrap/>
            <w:vAlign w:val="bottom"/>
            <w:hideMark/>
          </w:tcPr>
          <w:p w14:paraId="52CD68C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0,19</w:t>
            </w:r>
          </w:p>
        </w:tc>
        <w:tc>
          <w:tcPr>
            <w:tcW w:w="1000" w:type="dxa"/>
            <w:tcBorders>
              <w:top w:val="single" w:sz="4" w:space="0" w:color="auto"/>
              <w:left w:val="nil"/>
              <w:bottom w:val="single" w:sz="4" w:space="0" w:color="auto"/>
              <w:right w:val="single" w:sz="4" w:space="0" w:color="auto"/>
            </w:tcBorders>
            <w:noWrap/>
            <w:vAlign w:val="bottom"/>
            <w:hideMark/>
          </w:tcPr>
          <w:p w14:paraId="2D38A30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70D256F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505F60B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341101AD"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2BAF855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99</w:t>
            </w:r>
          </w:p>
        </w:tc>
        <w:tc>
          <w:tcPr>
            <w:tcW w:w="3649" w:type="dxa"/>
            <w:tcBorders>
              <w:top w:val="single" w:sz="4" w:space="0" w:color="auto"/>
              <w:left w:val="nil"/>
              <w:bottom w:val="nil"/>
              <w:right w:val="single" w:sz="4" w:space="0" w:color="auto"/>
            </w:tcBorders>
            <w:noWrap/>
            <w:vAlign w:val="bottom"/>
            <w:hideMark/>
          </w:tcPr>
          <w:p w14:paraId="079AD48A"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99</w:t>
            </w:r>
          </w:p>
        </w:tc>
        <w:tc>
          <w:tcPr>
            <w:tcW w:w="1153" w:type="dxa"/>
            <w:tcBorders>
              <w:top w:val="single" w:sz="4" w:space="0" w:color="auto"/>
              <w:left w:val="nil"/>
              <w:bottom w:val="nil"/>
              <w:right w:val="single" w:sz="4" w:space="0" w:color="auto"/>
            </w:tcBorders>
            <w:noWrap/>
            <w:vAlign w:val="bottom"/>
            <w:hideMark/>
          </w:tcPr>
          <w:p w14:paraId="59D8709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N99</w:t>
            </w:r>
          </w:p>
        </w:tc>
        <w:tc>
          <w:tcPr>
            <w:tcW w:w="1004" w:type="dxa"/>
            <w:tcBorders>
              <w:top w:val="single" w:sz="4" w:space="0" w:color="auto"/>
              <w:left w:val="nil"/>
              <w:bottom w:val="nil"/>
              <w:right w:val="single" w:sz="4" w:space="0" w:color="auto"/>
            </w:tcBorders>
            <w:noWrap/>
            <w:vAlign w:val="bottom"/>
            <w:hideMark/>
          </w:tcPr>
          <w:p w14:paraId="5F65705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0,34</w:t>
            </w:r>
          </w:p>
        </w:tc>
        <w:tc>
          <w:tcPr>
            <w:tcW w:w="1000" w:type="dxa"/>
            <w:tcBorders>
              <w:top w:val="single" w:sz="4" w:space="0" w:color="auto"/>
              <w:left w:val="nil"/>
              <w:bottom w:val="nil"/>
              <w:right w:val="single" w:sz="4" w:space="0" w:color="auto"/>
            </w:tcBorders>
            <w:noWrap/>
            <w:vAlign w:val="bottom"/>
            <w:hideMark/>
          </w:tcPr>
          <w:p w14:paraId="51934E4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1B2F257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7ABCB24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5C48AB57"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0B7A0B4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640ED2C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27B8A9B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N99</w:t>
            </w:r>
          </w:p>
        </w:tc>
        <w:tc>
          <w:tcPr>
            <w:tcW w:w="1004" w:type="dxa"/>
            <w:tcBorders>
              <w:top w:val="single" w:sz="4" w:space="0" w:color="auto"/>
              <w:left w:val="nil"/>
              <w:bottom w:val="single" w:sz="4" w:space="0" w:color="auto"/>
              <w:right w:val="single" w:sz="4" w:space="0" w:color="auto"/>
            </w:tcBorders>
            <w:noWrap/>
            <w:vAlign w:val="bottom"/>
            <w:hideMark/>
          </w:tcPr>
          <w:p w14:paraId="72534BE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0,34</w:t>
            </w:r>
          </w:p>
        </w:tc>
        <w:tc>
          <w:tcPr>
            <w:tcW w:w="1000" w:type="dxa"/>
            <w:tcBorders>
              <w:top w:val="single" w:sz="4" w:space="0" w:color="auto"/>
              <w:left w:val="nil"/>
              <w:bottom w:val="single" w:sz="4" w:space="0" w:color="auto"/>
              <w:right w:val="single" w:sz="4" w:space="0" w:color="auto"/>
            </w:tcBorders>
            <w:noWrap/>
            <w:vAlign w:val="bottom"/>
            <w:hideMark/>
          </w:tcPr>
          <w:p w14:paraId="0094FF1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6F0B0B8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15C5B1F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65969FCE"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6AE2104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100</w:t>
            </w:r>
          </w:p>
        </w:tc>
        <w:tc>
          <w:tcPr>
            <w:tcW w:w="3649" w:type="dxa"/>
            <w:tcBorders>
              <w:top w:val="single" w:sz="4" w:space="0" w:color="auto"/>
              <w:left w:val="nil"/>
              <w:bottom w:val="nil"/>
              <w:right w:val="single" w:sz="4" w:space="0" w:color="auto"/>
            </w:tcBorders>
            <w:noWrap/>
            <w:vAlign w:val="bottom"/>
            <w:hideMark/>
          </w:tcPr>
          <w:p w14:paraId="7D986928"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100</w:t>
            </w:r>
          </w:p>
        </w:tc>
        <w:tc>
          <w:tcPr>
            <w:tcW w:w="1153" w:type="dxa"/>
            <w:tcBorders>
              <w:top w:val="single" w:sz="4" w:space="0" w:color="auto"/>
              <w:left w:val="nil"/>
              <w:bottom w:val="nil"/>
              <w:right w:val="single" w:sz="4" w:space="0" w:color="auto"/>
            </w:tcBorders>
            <w:noWrap/>
            <w:vAlign w:val="bottom"/>
            <w:hideMark/>
          </w:tcPr>
          <w:p w14:paraId="5B07283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N100</w:t>
            </w:r>
          </w:p>
        </w:tc>
        <w:tc>
          <w:tcPr>
            <w:tcW w:w="1004" w:type="dxa"/>
            <w:tcBorders>
              <w:top w:val="single" w:sz="4" w:space="0" w:color="auto"/>
              <w:left w:val="nil"/>
              <w:bottom w:val="nil"/>
              <w:right w:val="single" w:sz="4" w:space="0" w:color="auto"/>
            </w:tcBorders>
            <w:noWrap/>
            <w:vAlign w:val="bottom"/>
            <w:hideMark/>
          </w:tcPr>
          <w:p w14:paraId="3C9F2D4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2,13</w:t>
            </w:r>
          </w:p>
        </w:tc>
        <w:tc>
          <w:tcPr>
            <w:tcW w:w="1000" w:type="dxa"/>
            <w:tcBorders>
              <w:top w:val="single" w:sz="4" w:space="0" w:color="auto"/>
              <w:left w:val="nil"/>
              <w:bottom w:val="nil"/>
              <w:right w:val="single" w:sz="4" w:space="0" w:color="auto"/>
            </w:tcBorders>
            <w:noWrap/>
            <w:vAlign w:val="bottom"/>
            <w:hideMark/>
          </w:tcPr>
          <w:p w14:paraId="419918C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50</w:t>
            </w:r>
          </w:p>
        </w:tc>
        <w:tc>
          <w:tcPr>
            <w:tcW w:w="940" w:type="dxa"/>
            <w:tcBorders>
              <w:top w:val="single" w:sz="4" w:space="0" w:color="auto"/>
              <w:left w:val="nil"/>
              <w:bottom w:val="nil"/>
              <w:right w:val="single" w:sz="4" w:space="0" w:color="auto"/>
            </w:tcBorders>
            <w:noWrap/>
            <w:vAlign w:val="bottom"/>
            <w:hideMark/>
          </w:tcPr>
          <w:p w14:paraId="2959045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5707E98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w:t>
            </w:r>
          </w:p>
        </w:tc>
      </w:tr>
      <w:tr w:rsidR="00943537" w:rsidRPr="00920A02" w14:paraId="5DF5F9E9"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E7D91C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124E675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cơ quan hiện trạng</w:t>
            </w:r>
          </w:p>
        </w:tc>
        <w:tc>
          <w:tcPr>
            <w:tcW w:w="1153" w:type="dxa"/>
            <w:tcBorders>
              <w:top w:val="single" w:sz="4" w:space="0" w:color="auto"/>
              <w:left w:val="nil"/>
              <w:bottom w:val="single" w:sz="4" w:space="0" w:color="auto"/>
              <w:right w:val="single" w:sz="4" w:space="0" w:color="auto"/>
            </w:tcBorders>
            <w:noWrap/>
            <w:vAlign w:val="bottom"/>
            <w:hideMark/>
          </w:tcPr>
          <w:p w14:paraId="64E0667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N100</w:t>
            </w:r>
          </w:p>
        </w:tc>
        <w:tc>
          <w:tcPr>
            <w:tcW w:w="1004" w:type="dxa"/>
            <w:tcBorders>
              <w:top w:val="single" w:sz="4" w:space="0" w:color="auto"/>
              <w:left w:val="nil"/>
              <w:bottom w:val="single" w:sz="4" w:space="0" w:color="auto"/>
              <w:right w:val="single" w:sz="4" w:space="0" w:color="auto"/>
            </w:tcBorders>
            <w:noWrap/>
            <w:vAlign w:val="bottom"/>
            <w:hideMark/>
          </w:tcPr>
          <w:p w14:paraId="0FC739C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0,09</w:t>
            </w:r>
          </w:p>
        </w:tc>
        <w:tc>
          <w:tcPr>
            <w:tcW w:w="1000" w:type="dxa"/>
            <w:tcBorders>
              <w:top w:val="single" w:sz="4" w:space="0" w:color="auto"/>
              <w:left w:val="nil"/>
              <w:bottom w:val="single" w:sz="4" w:space="0" w:color="auto"/>
              <w:right w:val="single" w:sz="4" w:space="0" w:color="auto"/>
            </w:tcBorders>
            <w:noWrap/>
            <w:vAlign w:val="bottom"/>
            <w:hideMark/>
          </w:tcPr>
          <w:p w14:paraId="69010FC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single" w:sz="4" w:space="0" w:color="auto"/>
              <w:left w:val="nil"/>
              <w:bottom w:val="single" w:sz="4" w:space="0" w:color="auto"/>
              <w:right w:val="single" w:sz="4" w:space="0" w:color="auto"/>
            </w:tcBorders>
            <w:noWrap/>
            <w:vAlign w:val="bottom"/>
            <w:hideMark/>
          </w:tcPr>
          <w:p w14:paraId="68C7999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4C5B19B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7208595F"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4081529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3C4A106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nhà văn hoá TDP Pa So</w:t>
            </w:r>
          </w:p>
        </w:tc>
        <w:tc>
          <w:tcPr>
            <w:tcW w:w="1153" w:type="dxa"/>
            <w:tcBorders>
              <w:top w:val="nil"/>
              <w:left w:val="nil"/>
              <w:bottom w:val="single" w:sz="4" w:space="0" w:color="auto"/>
              <w:right w:val="single" w:sz="4" w:space="0" w:color="auto"/>
            </w:tcBorders>
            <w:noWrap/>
            <w:vAlign w:val="bottom"/>
            <w:hideMark/>
          </w:tcPr>
          <w:p w14:paraId="0063CC9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N100</w:t>
            </w:r>
          </w:p>
        </w:tc>
        <w:tc>
          <w:tcPr>
            <w:tcW w:w="1004" w:type="dxa"/>
            <w:tcBorders>
              <w:top w:val="nil"/>
              <w:left w:val="nil"/>
              <w:bottom w:val="single" w:sz="4" w:space="0" w:color="auto"/>
              <w:right w:val="single" w:sz="4" w:space="0" w:color="auto"/>
            </w:tcBorders>
            <w:noWrap/>
            <w:vAlign w:val="bottom"/>
            <w:hideMark/>
          </w:tcPr>
          <w:p w14:paraId="0FAD2EF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0,09</w:t>
            </w:r>
          </w:p>
        </w:tc>
        <w:tc>
          <w:tcPr>
            <w:tcW w:w="1000" w:type="dxa"/>
            <w:tcBorders>
              <w:top w:val="nil"/>
              <w:left w:val="nil"/>
              <w:bottom w:val="single" w:sz="4" w:space="0" w:color="auto"/>
              <w:right w:val="single" w:sz="4" w:space="0" w:color="auto"/>
            </w:tcBorders>
            <w:noWrap/>
            <w:vAlign w:val="bottom"/>
            <w:hideMark/>
          </w:tcPr>
          <w:p w14:paraId="01EEF58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474ED8D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6E1084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654D2BCC"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455984D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1649817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cây xanh</w:t>
            </w:r>
          </w:p>
        </w:tc>
        <w:tc>
          <w:tcPr>
            <w:tcW w:w="1153" w:type="dxa"/>
            <w:tcBorders>
              <w:top w:val="nil"/>
              <w:left w:val="nil"/>
              <w:bottom w:val="single" w:sz="4" w:space="0" w:color="auto"/>
              <w:right w:val="single" w:sz="4" w:space="0" w:color="auto"/>
            </w:tcBorders>
            <w:noWrap/>
            <w:vAlign w:val="bottom"/>
            <w:hideMark/>
          </w:tcPr>
          <w:p w14:paraId="1CF8CB3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N100</w:t>
            </w:r>
          </w:p>
        </w:tc>
        <w:tc>
          <w:tcPr>
            <w:tcW w:w="1004" w:type="dxa"/>
            <w:tcBorders>
              <w:top w:val="nil"/>
              <w:left w:val="nil"/>
              <w:bottom w:val="single" w:sz="4" w:space="0" w:color="auto"/>
              <w:right w:val="single" w:sz="4" w:space="0" w:color="auto"/>
            </w:tcBorders>
            <w:noWrap/>
            <w:vAlign w:val="bottom"/>
            <w:hideMark/>
          </w:tcPr>
          <w:p w14:paraId="0F99933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0,03</w:t>
            </w:r>
          </w:p>
        </w:tc>
        <w:tc>
          <w:tcPr>
            <w:tcW w:w="1000" w:type="dxa"/>
            <w:tcBorders>
              <w:top w:val="nil"/>
              <w:left w:val="nil"/>
              <w:bottom w:val="single" w:sz="4" w:space="0" w:color="auto"/>
              <w:right w:val="single" w:sz="4" w:space="0" w:color="auto"/>
            </w:tcBorders>
            <w:noWrap/>
            <w:vAlign w:val="bottom"/>
            <w:hideMark/>
          </w:tcPr>
          <w:p w14:paraId="11B082D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3B9822E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567F1B7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0D42F003"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5C96183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052BA71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công trình công cộng dự kiến  </w:t>
            </w:r>
          </w:p>
        </w:tc>
        <w:tc>
          <w:tcPr>
            <w:tcW w:w="1153" w:type="dxa"/>
            <w:tcBorders>
              <w:top w:val="nil"/>
              <w:left w:val="nil"/>
              <w:bottom w:val="single" w:sz="4" w:space="0" w:color="auto"/>
              <w:right w:val="single" w:sz="4" w:space="0" w:color="auto"/>
            </w:tcBorders>
            <w:noWrap/>
            <w:vAlign w:val="bottom"/>
            <w:hideMark/>
          </w:tcPr>
          <w:p w14:paraId="76B4C35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N100</w:t>
            </w:r>
          </w:p>
        </w:tc>
        <w:tc>
          <w:tcPr>
            <w:tcW w:w="1004" w:type="dxa"/>
            <w:tcBorders>
              <w:top w:val="nil"/>
              <w:left w:val="nil"/>
              <w:bottom w:val="single" w:sz="4" w:space="0" w:color="auto"/>
              <w:right w:val="single" w:sz="4" w:space="0" w:color="auto"/>
            </w:tcBorders>
            <w:noWrap/>
            <w:vAlign w:val="bottom"/>
            <w:hideMark/>
          </w:tcPr>
          <w:p w14:paraId="0FB5BE3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0,10</w:t>
            </w:r>
          </w:p>
        </w:tc>
        <w:tc>
          <w:tcPr>
            <w:tcW w:w="1000" w:type="dxa"/>
            <w:tcBorders>
              <w:top w:val="nil"/>
              <w:left w:val="nil"/>
              <w:bottom w:val="single" w:sz="4" w:space="0" w:color="auto"/>
              <w:right w:val="single" w:sz="4" w:space="0" w:color="auto"/>
            </w:tcBorders>
            <w:noWrap/>
            <w:vAlign w:val="bottom"/>
            <w:hideMark/>
          </w:tcPr>
          <w:p w14:paraId="4A4FEC7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772FAE4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7B3DCF3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70C57C43"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5BFE48C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453AE22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7F0275D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N100</w:t>
            </w:r>
          </w:p>
        </w:tc>
        <w:tc>
          <w:tcPr>
            <w:tcW w:w="1004" w:type="dxa"/>
            <w:tcBorders>
              <w:top w:val="nil"/>
              <w:left w:val="nil"/>
              <w:bottom w:val="single" w:sz="4" w:space="0" w:color="auto"/>
              <w:right w:val="single" w:sz="4" w:space="0" w:color="auto"/>
            </w:tcBorders>
            <w:noWrap/>
            <w:vAlign w:val="bottom"/>
            <w:hideMark/>
          </w:tcPr>
          <w:p w14:paraId="1C6F8F2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0,78</w:t>
            </w:r>
          </w:p>
        </w:tc>
        <w:tc>
          <w:tcPr>
            <w:tcW w:w="1000" w:type="dxa"/>
            <w:tcBorders>
              <w:top w:val="nil"/>
              <w:left w:val="nil"/>
              <w:bottom w:val="single" w:sz="4" w:space="0" w:color="auto"/>
              <w:right w:val="single" w:sz="4" w:space="0" w:color="auto"/>
            </w:tcBorders>
            <w:noWrap/>
            <w:vAlign w:val="bottom"/>
            <w:hideMark/>
          </w:tcPr>
          <w:p w14:paraId="7ED2862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6D727E7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5C6A302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7D147949"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633D167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3993C47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1153" w:type="dxa"/>
            <w:tcBorders>
              <w:top w:val="nil"/>
              <w:left w:val="nil"/>
              <w:bottom w:val="single" w:sz="4" w:space="0" w:color="auto"/>
              <w:right w:val="single" w:sz="4" w:space="0" w:color="auto"/>
            </w:tcBorders>
            <w:noWrap/>
            <w:vAlign w:val="bottom"/>
            <w:hideMark/>
          </w:tcPr>
          <w:p w14:paraId="74E434D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N100</w:t>
            </w:r>
          </w:p>
        </w:tc>
        <w:tc>
          <w:tcPr>
            <w:tcW w:w="1004" w:type="dxa"/>
            <w:tcBorders>
              <w:top w:val="nil"/>
              <w:left w:val="nil"/>
              <w:bottom w:val="single" w:sz="4" w:space="0" w:color="auto"/>
              <w:right w:val="single" w:sz="4" w:space="0" w:color="auto"/>
            </w:tcBorders>
            <w:noWrap/>
            <w:vAlign w:val="bottom"/>
            <w:hideMark/>
          </w:tcPr>
          <w:p w14:paraId="71CCC7E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1,06</w:t>
            </w:r>
          </w:p>
        </w:tc>
        <w:tc>
          <w:tcPr>
            <w:tcW w:w="1000" w:type="dxa"/>
            <w:tcBorders>
              <w:top w:val="nil"/>
              <w:left w:val="nil"/>
              <w:bottom w:val="single" w:sz="4" w:space="0" w:color="auto"/>
              <w:right w:val="single" w:sz="4" w:space="0" w:color="auto"/>
            </w:tcBorders>
            <w:noWrap/>
            <w:vAlign w:val="bottom"/>
            <w:hideMark/>
          </w:tcPr>
          <w:p w14:paraId="581D6C4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single" w:sz="4" w:space="0" w:color="auto"/>
              <w:right w:val="single" w:sz="4" w:space="0" w:color="auto"/>
            </w:tcBorders>
            <w:noWrap/>
            <w:vAlign w:val="bottom"/>
            <w:hideMark/>
          </w:tcPr>
          <w:p w14:paraId="7BD0337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7D533B3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1A82F559"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157DD58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101</w:t>
            </w:r>
          </w:p>
        </w:tc>
        <w:tc>
          <w:tcPr>
            <w:tcW w:w="3649" w:type="dxa"/>
            <w:tcBorders>
              <w:top w:val="single" w:sz="4" w:space="0" w:color="auto"/>
              <w:left w:val="nil"/>
              <w:bottom w:val="nil"/>
              <w:right w:val="single" w:sz="4" w:space="0" w:color="auto"/>
            </w:tcBorders>
            <w:noWrap/>
            <w:vAlign w:val="bottom"/>
            <w:hideMark/>
          </w:tcPr>
          <w:p w14:paraId="1775D7E4"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101</w:t>
            </w:r>
          </w:p>
        </w:tc>
        <w:tc>
          <w:tcPr>
            <w:tcW w:w="1153" w:type="dxa"/>
            <w:tcBorders>
              <w:top w:val="single" w:sz="4" w:space="0" w:color="auto"/>
              <w:left w:val="nil"/>
              <w:bottom w:val="nil"/>
              <w:right w:val="single" w:sz="4" w:space="0" w:color="auto"/>
            </w:tcBorders>
            <w:noWrap/>
            <w:vAlign w:val="bottom"/>
            <w:hideMark/>
          </w:tcPr>
          <w:p w14:paraId="1EE8079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N101</w:t>
            </w:r>
          </w:p>
        </w:tc>
        <w:tc>
          <w:tcPr>
            <w:tcW w:w="1004" w:type="dxa"/>
            <w:tcBorders>
              <w:top w:val="single" w:sz="4" w:space="0" w:color="auto"/>
              <w:left w:val="nil"/>
              <w:bottom w:val="nil"/>
              <w:right w:val="single" w:sz="4" w:space="0" w:color="auto"/>
            </w:tcBorders>
            <w:noWrap/>
            <w:vAlign w:val="bottom"/>
            <w:hideMark/>
          </w:tcPr>
          <w:p w14:paraId="4678FE4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6,12</w:t>
            </w:r>
          </w:p>
        </w:tc>
        <w:tc>
          <w:tcPr>
            <w:tcW w:w="1000" w:type="dxa"/>
            <w:tcBorders>
              <w:top w:val="single" w:sz="4" w:space="0" w:color="auto"/>
              <w:left w:val="nil"/>
              <w:bottom w:val="nil"/>
              <w:right w:val="single" w:sz="4" w:space="0" w:color="auto"/>
            </w:tcBorders>
            <w:noWrap/>
            <w:vAlign w:val="bottom"/>
            <w:hideMark/>
          </w:tcPr>
          <w:p w14:paraId="2AC0E23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35</w:t>
            </w:r>
          </w:p>
        </w:tc>
        <w:tc>
          <w:tcPr>
            <w:tcW w:w="940" w:type="dxa"/>
            <w:tcBorders>
              <w:top w:val="single" w:sz="4" w:space="0" w:color="auto"/>
              <w:left w:val="nil"/>
              <w:bottom w:val="nil"/>
              <w:right w:val="single" w:sz="4" w:space="0" w:color="auto"/>
            </w:tcBorders>
            <w:noWrap/>
            <w:vAlign w:val="bottom"/>
            <w:hideMark/>
          </w:tcPr>
          <w:p w14:paraId="44B3E0D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43C5E8D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1,0</w:t>
            </w:r>
          </w:p>
        </w:tc>
      </w:tr>
      <w:tr w:rsidR="00943537" w:rsidRPr="00920A02" w14:paraId="09A93E52"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D0B1E5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1E98B71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Bưu điện</w:t>
            </w:r>
          </w:p>
        </w:tc>
        <w:tc>
          <w:tcPr>
            <w:tcW w:w="1153" w:type="dxa"/>
            <w:tcBorders>
              <w:top w:val="single" w:sz="4" w:space="0" w:color="auto"/>
              <w:left w:val="nil"/>
              <w:bottom w:val="single" w:sz="4" w:space="0" w:color="auto"/>
              <w:right w:val="single" w:sz="4" w:space="0" w:color="auto"/>
            </w:tcBorders>
            <w:noWrap/>
            <w:vAlign w:val="bottom"/>
            <w:hideMark/>
          </w:tcPr>
          <w:p w14:paraId="63B5D1D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N101</w:t>
            </w:r>
          </w:p>
        </w:tc>
        <w:tc>
          <w:tcPr>
            <w:tcW w:w="1004" w:type="dxa"/>
            <w:tcBorders>
              <w:top w:val="single" w:sz="4" w:space="0" w:color="auto"/>
              <w:left w:val="nil"/>
              <w:bottom w:val="single" w:sz="4" w:space="0" w:color="auto"/>
              <w:right w:val="single" w:sz="4" w:space="0" w:color="auto"/>
            </w:tcBorders>
            <w:noWrap/>
            <w:vAlign w:val="bottom"/>
            <w:hideMark/>
          </w:tcPr>
          <w:p w14:paraId="5140EE9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0,11</w:t>
            </w:r>
          </w:p>
        </w:tc>
        <w:tc>
          <w:tcPr>
            <w:tcW w:w="1000" w:type="dxa"/>
            <w:tcBorders>
              <w:top w:val="single" w:sz="4" w:space="0" w:color="auto"/>
              <w:left w:val="nil"/>
              <w:bottom w:val="single" w:sz="4" w:space="0" w:color="auto"/>
              <w:right w:val="single" w:sz="4" w:space="0" w:color="auto"/>
            </w:tcBorders>
            <w:noWrap/>
            <w:vAlign w:val="bottom"/>
            <w:hideMark/>
          </w:tcPr>
          <w:p w14:paraId="430CFE0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single" w:sz="4" w:space="0" w:color="auto"/>
              <w:left w:val="nil"/>
              <w:bottom w:val="single" w:sz="4" w:space="0" w:color="auto"/>
              <w:right w:val="single" w:sz="4" w:space="0" w:color="auto"/>
            </w:tcBorders>
            <w:noWrap/>
            <w:vAlign w:val="bottom"/>
            <w:hideMark/>
          </w:tcPr>
          <w:p w14:paraId="6479313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18622EC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37FCC72F"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3CC881D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7329FBD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Bảo hiểm</w:t>
            </w:r>
          </w:p>
        </w:tc>
        <w:tc>
          <w:tcPr>
            <w:tcW w:w="1153" w:type="dxa"/>
            <w:tcBorders>
              <w:top w:val="nil"/>
              <w:left w:val="nil"/>
              <w:bottom w:val="single" w:sz="4" w:space="0" w:color="auto"/>
              <w:right w:val="single" w:sz="4" w:space="0" w:color="auto"/>
            </w:tcBorders>
            <w:noWrap/>
            <w:vAlign w:val="bottom"/>
            <w:hideMark/>
          </w:tcPr>
          <w:p w14:paraId="2CAEF55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N101</w:t>
            </w:r>
          </w:p>
        </w:tc>
        <w:tc>
          <w:tcPr>
            <w:tcW w:w="1004" w:type="dxa"/>
            <w:tcBorders>
              <w:top w:val="nil"/>
              <w:left w:val="nil"/>
              <w:bottom w:val="single" w:sz="4" w:space="0" w:color="auto"/>
              <w:right w:val="single" w:sz="4" w:space="0" w:color="auto"/>
            </w:tcBorders>
            <w:noWrap/>
            <w:vAlign w:val="bottom"/>
            <w:hideMark/>
          </w:tcPr>
          <w:p w14:paraId="4F06F83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0,06</w:t>
            </w:r>
          </w:p>
        </w:tc>
        <w:tc>
          <w:tcPr>
            <w:tcW w:w="1000" w:type="dxa"/>
            <w:tcBorders>
              <w:top w:val="nil"/>
              <w:left w:val="nil"/>
              <w:bottom w:val="single" w:sz="4" w:space="0" w:color="auto"/>
              <w:right w:val="single" w:sz="4" w:space="0" w:color="auto"/>
            </w:tcBorders>
            <w:noWrap/>
            <w:vAlign w:val="bottom"/>
            <w:hideMark/>
          </w:tcPr>
          <w:p w14:paraId="596D98F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5C91478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4C71775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6128B51A"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777229D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71BC202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Viễn thông, khu vui chơi, khách sạn, nhà nghỉ</w:t>
            </w:r>
          </w:p>
        </w:tc>
        <w:tc>
          <w:tcPr>
            <w:tcW w:w="1153" w:type="dxa"/>
            <w:tcBorders>
              <w:top w:val="nil"/>
              <w:left w:val="nil"/>
              <w:bottom w:val="single" w:sz="4" w:space="0" w:color="auto"/>
              <w:right w:val="single" w:sz="4" w:space="0" w:color="auto"/>
            </w:tcBorders>
            <w:noWrap/>
            <w:vAlign w:val="bottom"/>
            <w:hideMark/>
          </w:tcPr>
          <w:p w14:paraId="592A6C8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N101</w:t>
            </w:r>
          </w:p>
        </w:tc>
        <w:tc>
          <w:tcPr>
            <w:tcW w:w="1004" w:type="dxa"/>
            <w:tcBorders>
              <w:top w:val="nil"/>
              <w:left w:val="nil"/>
              <w:bottom w:val="single" w:sz="4" w:space="0" w:color="auto"/>
              <w:right w:val="single" w:sz="4" w:space="0" w:color="auto"/>
            </w:tcBorders>
            <w:noWrap/>
            <w:vAlign w:val="bottom"/>
            <w:hideMark/>
          </w:tcPr>
          <w:p w14:paraId="4B927AB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1,65</w:t>
            </w:r>
          </w:p>
        </w:tc>
        <w:tc>
          <w:tcPr>
            <w:tcW w:w="1000" w:type="dxa"/>
            <w:tcBorders>
              <w:top w:val="nil"/>
              <w:left w:val="nil"/>
              <w:bottom w:val="single" w:sz="4" w:space="0" w:color="auto"/>
              <w:right w:val="single" w:sz="4" w:space="0" w:color="auto"/>
            </w:tcBorders>
            <w:noWrap/>
            <w:vAlign w:val="bottom"/>
            <w:hideMark/>
          </w:tcPr>
          <w:p w14:paraId="4D79B79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5185B74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11D6312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2084BAB8"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71B8A40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5379648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dịch vụ thương mại quy hoạch</w:t>
            </w:r>
          </w:p>
        </w:tc>
        <w:tc>
          <w:tcPr>
            <w:tcW w:w="1153" w:type="dxa"/>
            <w:tcBorders>
              <w:top w:val="nil"/>
              <w:left w:val="nil"/>
              <w:bottom w:val="nil"/>
              <w:right w:val="single" w:sz="4" w:space="0" w:color="auto"/>
            </w:tcBorders>
            <w:noWrap/>
            <w:vAlign w:val="bottom"/>
            <w:hideMark/>
          </w:tcPr>
          <w:p w14:paraId="7311791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N101</w:t>
            </w:r>
          </w:p>
        </w:tc>
        <w:tc>
          <w:tcPr>
            <w:tcW w:w="1004" w:type="dxa"/>
            <w:tcBorders>
              <w:top w:val="nil"/>
              <w:left w:val="nil"/>
              <w:bottom w:val="nil"/>
              <w:right w:val="single" w:sz="4" w:space="0" w:color="auto"/>
            </w:tcBorders>
            <w:noWrap/>
            <w:vAlign w:val="bottom"/>
            <w:hideMark/>
          </w:tcPr>
          <w:p w14:paraId="0060159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1,14</w:t>
            </w:r>
          </w:p>
        </w:tc>
        <w:tc>
          <w:tcPr>
            <w:tcW w:w="1000" w:type="dxa"/>
            <w:tcBorders>
              <w:top w:val="nil"/>
              <w:left w:val="nil"/>
              <w:bottom w:val="single" w:sz="4" w:space="0" w:color="auto"/>
              <w:right w:val="single" w:sz="4" w:space="0" w:color="auto"/>
            </w:tcBorders>
            <w:noWrap/>
            <w:vAlign w:val="bottom"/>
            <w:hideMark/>
          </w:tcPr>
          <w:p w14:paraId="012A1E5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47DB0EE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9D7A29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4F8A4D93"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EFBEC1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lastRenderedPageBreak/>
              <w:t> </w:t>
            </w:r>
          </w:p>
        </w:tc>
        <w:tc>
          <w:tcPr>
            <w:tcW w:w="3649" w:type="dxa"/>
            <w:tcBorders>
              <w:top w:val="nil"/>
              <w:left w:val="nil"/>
              <w:bottom w:val="single" w:sz="4" w:space="0" w:color="auto"/>
              <w:right w:val="single" w:sz="4" w:space="0" w:color="auto"/>
            </w:tcBorders>
            <w:noWrap/>
            <w:vAlign w:val="bottom"/>
            <w:hideMark/>
          </w:tcPr>
          <w:p w14:paraId="419D715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cây xanh công viên (hiện trạng)</w:t>
            </w:r>
          </w:p>
        </w:tc>
        <w:tc>
          <w:tcPr>
            <w:tcW w:w="1153" w:type="dxa"/>
            <w:tcBorders>
              <w:top w:val="nil"/>
              <w:left w:val="nil"/>
              <w:bottom w:val="single" w:sz="4" w:space="0" w:color="auto"/>
              <w:right w:val="single" w:sz="4" w:space="0" w:color="auto"/>
            </w:tcBorders>
            <w:noWrap/>
            <w:vAlign w:val="bottom"/>
            <w:hideMark/>
          </w:tcPr>
          <w:p w14:paraId="5011226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N101</w:t>
            </w:r>
          </w:p>
        </w:tc>
        <w:tc>
          <w:tcPr>
            <w:tcW w:w="1004" w:type="dxa"/>
            <w:tcBorders>
              <w:top w:val="nil"/>
              <w:left w:val="nil"/>
              <w:bottom w:val="single" w:sz="4" w:space="0" w:color="auto"/>
              <w:right w:val="single" w:sz="4" w:space="0" w:color="auto"/>
            </w:tcBorders>
            <w:noWrap/>
            <w:vAlign w:val="bottom"/>
            <w:hideMark/>
          </w:tcPr>
          <w:p w14:paraId="3C613AB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3,88</w:t>
            </w:r>
          </w:p>
        </w:tc>
        <w:tc>
          <w:tcPr>
            <w:tcW w:w="1000" w:type="dxa"/>
            <w:tcBorders>
              <w:top w:val="nil"/>
              <w:left w:val="nil"/>
              <w:bottom w:val="single" w:sz="4" w:space="0" w:color="auto"/>
              <w:right w:val="single" w:sz="4" w:space="0" w:color="auto"/>
            </w:tcBorders>
            <w:noWrap/>
            <w:vAlign w:val="bottom"/>
            <w:hideMark/>
          </w:tcPr>
          <w:p w14:paraId="7917010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0290703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7A2DF12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5B7088F5"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07CEE57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102</w:t>
            </w:r>
          </w:p>
        </w:tc>
        <w:tc>
          <w:tcPr>
            <w:tcW w:w="3649" w:type="dxa"/>
            <w:tcBorders>
              <w:top w:val="nil"/>
              <w:left w:val="nil"/>
              <w:bottom w:val="nil"/>
              <w:right w:val="single" w:sz="4" w:space="0" w:color="auto"/>
            </w:tcBorders>
            <w:noWrap/>
            <w:vAlign w:val="bottom"/>
            <w:hideMark/>
          </w:tcPr>
          <w:p w14:paraId="27467ACC"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102</w:t>
            </w:r>
          </w:p>
        </w:tc>
        <w:tc>
          <w:tcPr>
            <w:tcW w:w="1153" w:type="dxa"/>
            <w:tcBorders>
              <w:top w:val="nil"/>
              <w:left w:val="nil"/>
              <w:bottom w:val="nil"/>
              <w:right w:val="single" w:sz="4" w:space="0" w:color="auto"/>
            </w:tcBorders>
            <w:noWrap/>
            <w:vAlign w:val="bottom"/>
            <w:hideMark/>
          </w:tcPr>
          <w:p w14:paraId="55E1B92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N102</w:t>
            </w:r>
          </w:p>
        </w:tc>
        <w:tc>
          <w:tcPr>
            <w:tcW w:w="1004" w:type="dxa"/>
            <w:tcBorders>
              <w:top w:val="nil"/>
              <w:left w:val="nil"/>
              <w:bottom w:val="nil"/>
              <w:right w:val="single" w:sz="4" w:space="0" w:color="auto"/>
            </w:tcBorders>
            <w:noWrap/>
            <w:vAlign w:val="bottom"/>
            <w:hideMark/>
          </w:tcPr>
          <w:p w14:paraId="4F88ED3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0,53</w:t>
            </w:r>
          </w:p>
        </w:tc>
        <w:tc>
          <w:tcPr>
            <w:tcW w:w="1000" w:type="dxa"/>
            <w:tcBorders>
              <w:top w:val="nil"/>
              <w:left w:val="nil"/>
              <w:bottom w:val="nil"/>
              <w:right w:val="single" w:sz="4" w:space="0" w:color="auto"/>
            </w:tcBorders>
            <w:noWrap/>
            <w:vAlign w:val="bottom"/>
            <w:hideMark/>
          </w:tcPr>
          <w:p w14:paraId="53019EA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45</w:t>
            </w:r>
          </w:p>
        </w:tc>
        <w:tc>
          <w:tcPr>
            <w:tcW w:w="940" w:type="dxa"/>
            <w:tcBorders>
              <w:top w:val="nil"/>
              <w:left w:val="nil"/>
              <w:bottom w:val="nil"/>
              <w:right w:val="single" w:sz="4" w:space="0" w:color="auto"/>
            </w:tcBorders>
            <w:noWrap/>
            <w:vAlign w:val="bottom"/>
            <w:hideMark/>
          </w:tcPr>
          <w:p w14:paraId="0030BC6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68B74F7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w:t>
            </w:r>
          </w:p>
        </w:tc>
      </w:tr>
      <w:tr w:rsidR="00943537" w:rsidRPr="00920A02" w14:paraId="3F69D476"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0743097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31CF6B6E" w14:textId="3B6CBEF1"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UBND </w:t>
            </w:r>
            <w:r w:rsidR="00D935F9" w:rsidRPr="00920A02">
              <w:rPr>
                <w:rFonts w:ascii="Times New Roman" w:eastAsia="Times New Roman" w:hAnsi="Times New Roman" w:cs="Times New Roman"/>
                <w:color w:val="000000" w:themeColor="text1"/>
                <w:sz w:val="24"/>
                <w:szCs w:val="24"/>
              </w:rPr>
              <w:t>xã Phong Thổ</w:t>
            </w:r>
          </w:p>
        </w:tc>
        <w:tc>
          <w:tcPr>
            <w:tcW w:w="1153" w:type="dxa"/>
            <w:tcBorders>
              <w:top w:val="single" w:sz="4" w:space="0" w:color="auto"/>
              <w:left w:val="nil"/>
              <w:bottom w:val="single" w:sz="4" w:space="0" w:color="auto"/>
              <w:right w:val="single" w:sz="4" w:space="0" w:color="auto"/>
            </w:tcBorders>
            <w:noWrap/>
            <w:vAlign w:val="bottom"/>
            <w:hideMark/>
          </w:tcPr>
          <w:p w14:paraId="7D593A3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N102</w:t>
            </w:r>
          </w:p>
        </w:tc>
        <w:tc>
          <w:tcPr>
            <w:tcW w:w="1004" w:type="dxa"/>
            <w:tcBorders>
              <w:top w:val="single" w:sz="4" w:space="0" w:color="auto"/>
              <w:left w:val="nil"/>
              <w:bottom w:val="single" w:sz="4" w:space="0" w:color="auto"/>
              <w:right w:val="single" w:sz="4" w:space="0" w:color="auto"/>
            </w:tcBorders>
            <w:noWrap/>
            <w:vAlign w:val="bottom"/>
            <w:hideMark/>
          </w:tcPr>
          <w:p w14:paraId="631A64D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0,14</w:t>
            </w:r>
          </w:p>
        </w:tc>
        <w:tc>
          <w:tcPr>
            <w:tcW w:w="1000" w:type="dxa"/>
            <w:tcBorders>
              <w:top w:val="single" w:sz="4" w:space="0" w:color="auto"/>
              <w:left w:val="nil"/>
              <w:bottom w:val="single" w:sz="4" w:space="0" w:color="auto"/>
              <w:right w:val="single" w:sz="4" w:space="0" w:color="auto"/>
            </w:tcBorders>
            <w:noWrap/>
            <w:vAlign w:val="bottom"/>
            <w:hideMark/>
          </w:tcPr>
          <w:p w14:paraId="069B231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single" w:sz="4" w:space="0" w:color="auto"/>
              <w:left w:val="nil"/>
              <w:bottom w:val="single" w:sz="4" w:space="0" w:color="auto"/>
              <w:right w:val="single" w:sz="4" w:space="0" w:color="auto"/>
            </w:tcBorders>
            <w:noWrap/>
            <w:vAlign w:val="bottom"/>
            <w:hideMark/>
          </w:tcPr>
          <w:p w14:paraId="089EB9F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4C504B6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00600E67"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5A087A1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1241ED80" w14:textId="7364B4EE"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Công an </w:t>
            </w:r>
            <w:r w:rsidR="00D935F9" w:rsidRPr="00920A02">
              <w:rPr>
                <w:rFonts w:ascii="Times New Roman" w:eastAsia="Times New Roman" w:hAnsi="Times New Roman" w:cs="Times New Roman"/>
                <w:color w:val="000000" w:themeColor="text1"/>
                <w:sz w:val="24"/>
                <w:szCs w:val="24"/>
              </w:rPr>
              <w:t>xã Phong Thổ</w:t>
            </w:r>
          </w:p>
        </w:tc>
        <w:tc>
          <w:tcPr>
            <w:tcW w:w="1153" w:type="dxa"/>
            <w:tcBorders>
              <w:top w:val="nil"/>
              <w:left w:val="nil"/>
              <w:bottom w:val="single" w:sz="4" w:space="0" w:color="auto"/>
              <w:right w:val="single" w:sz="4" w:space="0" w:color="auto"/>
            </w:tcBorders>
            <w:noWrap/>
            <w:vAlign w:val="bottom"/>
            <w:hideMark/>
          </w:tcPr>
          <w:p w14:paraId="0641131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N102</w:t>
            </w:r>
          </w:p>
        </w:tc>
        <w:tc>
          <w:tcPr>
            <w:tcW w:w="1004" w:type="dxa"/>
            <w:tcBorders>
              <w:top w:val="nil"/>
              <w:left w:val="nil"/>
              <w:bottom w:val="single" w:sz="4" w:space="0" w:color="auto"/>
              <w:right w:val="single" w:sz="4" w:space="0" w:color="auto"/>
            </w:tcBorders>
            <w:noWrap/>
            <w:vAlign w:val="bottom"/>
            <w:hideMark/>
          </w:tcPr>
          <w:p w14:paraId="0986B0D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0,12</w:t>
            </w:r>
          </w:p>
        </w:tc>
        <w:tc>
          <w:tcPr>
            <w:tcW w:w="1000" w:type="dxa"/>
            <w:tcBorders>
              <w:top w:val="nil"/>
              <w:left w:val="nil"/>
              <w:bottom w:val="single" w:sz="4" w:space="0" w:color="auto"/>
              <w:right w:val="single" w:sz="4" w:space="0" w:color="auto"/>
            </w:tcBorders>
            <w:noWrap/>
            <w:vAlign w:val="bottom"/>
            <w:hideMark/>
          </w:tcPr>
          <w:p w14:paraId="0F3B5DF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nil"/>
              <w:left w:val="nil"/>
              <w:bottom w:val="single" w:sz="4" w:space="0" w:color="auto"/>
              <w:right w:val="single" w:sz="4" w:space="0" w:color="auto"/>
            </w:tcBorders>
            <w:noWrap/>
            <w:vAlign w:val="bottom"/>
            <w:hideMark/>
          </w:tcPr>
          <w:p w14:paraId="739053C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2EAAF9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330BB961"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00153C4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49B5EC0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632D287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N102</w:t>
            </w:r>
          </w:p>
        </w:tc>
        <w:tc>
          <w:tcPr>
            <w:tcW w:w="1004" w:type="dxa"/>
            <w:tcBorders>
              <w:top w:val="nil"/>
              <w:left w:val="nil"/>
              <w:bottom w:val="single" w:sz="4" w:space="0" w:color="auto"/>
              <w:right w:val="single" w:sz="4" w:space="0" w:color="auto"/>
            </w:tcBorders>
            <w:noWrap/>
            <w:vAlign w:val="bottom"/>
            <w:hideMark/>
          </w:tcPr>
          <w:p w14:paraId="5675296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0,23</w:t>
            </w:r>
          </w:p>
        </w:tc>
        <w:tc>
          <w:tcPr>
            <w:tcW w:w="1000" w:type="dxa"/>
            <w:tcBorders>
              <w:top w:val="nil"/>
              <w:left w:val="nil"/>
              <w:bottom w:val="single" w:sz="4" w:space="0" w:color="auto"/>
              <w:right w:val="single" w:sz="4" w:space="0" w:color="auto"/>
            </w:tcBorders>
            <w:noWrap/>
            <w:vAlign w:val="bottom"/>
            <w:hideMark/>
          </w:tcPr>
          <w:p w14:paraId="67C230A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1FD1678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F7CD53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56AC731E"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63D38C6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45BD9D1D"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cây xanh</w:t>
            </w:r>
          </w:p>
        </w:tc>
        <w:tc>
          <w:tcPr>
            <w:tcW w:w="1153" w:type="dxa"/>
            <w:tcBorders>
              <w:top w:val="nil"/>
              <w:left w:val="nil"/>
              <w:bottom w:val="single" w:sz="4" w:space="0" w:color="auto"/>
              <w:right w:val="single" w:sz="4" w:space="0" w:color="auto"/>
            </w:tcBorders>
            <w:noWrap/>
            <w:vAlign w:val="bottom"/>
            <w:hideMark/>
          </w:tcPr>
          <w:p w14:paraId="164131A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N102</w:t>
            </w:r>
          </w:p>
        </w:tc>
        <w:tc>
          <w:tcPr>
            <w:tcW w:w="1004" w:type="dxa"/>
            <w:tcBorders>
              <w:top w:val="nil"/>
              <w:left w:val="nil"/>
              <w:bottom w:val="single" w:sz="4" w:space="0" w:color="auto"/>
              <w:right w:val="single" w:sz="4" w:space="0" w:color="auto"/>
            </w:tcBorders>
            <w:noWrap/>
            <w:vAlign w:val="bottom"/>
            <w:hideMark/>
          </w:tcPr>
          <w:p w14:paraId="5E19F45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0,05</w:t>
            </w:r>
          </w:p>
        </w:tc>
        <w:tc>
          <w:tcPr>
            <w:tcW w:w="1000" w:type="dxa"/>
            <w:tcBorders>
              <w:top w:val="nil"/>
              <w:left w:val="nil"/>
              <w:bottom w:val="single" w:sz="4" w:space="0" w:color="auto"/>
              <w:right w:val="single" w:sz="4" w:space="0" w:color="auto"/>
            </w:tcBorders>
            <w:noWrap/>
            <w:vAlign w:val="bottom"/>
            <w:hideMark/>
          </w:tcPr>
          <w:p w14:paraId="24C0457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7F35AA1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48CC0A1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32482F38" w14:textId="77777777" w:rsidTr="00F17AFA">
        <w:trPr>
          <w:trHeight w:val="315"/>
        </w:trPr>
        <w:tc>
          <w:tcPr>
            <w:tcW w:w="576" w:type="dxa"/>
            <w:tcBorders>
              <w:top w:val="nil"/>
              <w:left w:val="single" w:sz="4" w:space="0" w:color="auto"/>
              <w:bottom w:val="nil"/>
              <w:right w:val="single" w:sz="4" w:space="0" w:color="auto"/>
            </w:tcBorders>
            <w:noWrap/>
            <w:vAlign w:val="bottom"/>
            <w:hideMark/>
          </w:tcPr>
          <w:p w14:paraId="30C9206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103</w:t>
            </w:r>
          </w:p>
        </w:tc>
        <w:tc>
          <w:tcPr>
            <w:tcW w:w="3649" w:type="dxa"/>
            <w:tcBorders>
              <w:top w:val="nil"/>
              <w:left w:val="nil"/>
              <w:bottom w:val="nil"/>
              <w:right w:val="single" w:sz="4" w:space="0" w:color="auto"/>
            </w:tcBorders>
            <w:noWrap/>
            <w:vAlign w:val="bottom"/>
            <w:hideMark/>
          </w:tcPr>
          <w:p w14:paraId="2EED462B"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103</w:t>
            </w:r>
          </w:p>
        </w:tc>
        <w:tc>
          <w:tcPr>
            <w:tcW w:w="1153" w:type="dxa"/>
            <w:tcBorders>
              <w:top w:val="nil"/>
              <w:left w:val="nil"/>
              <w:bottom w:val="nil"/>
              <w:right w:val="single" w:sz="4" w:space="0" w:color="auto"/>
            </w:tcBorders>
            <w:noWrap/>
            <w:vAlign w:val="bottom"/>
            <w:hideMark/>
          </w:tcPr>
          <w:p w14:paraId="5FA9BA4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N103</w:t>
            </w:r>
          </w:p>
        </w:tc>
        <w:tc>
          <w:tcPr>
            <w:tcW w:w="1004" w:type="dxa"/>
            <w:tcBorders>
              <w:top w:val="nil"/>
              <w:left w:val="nil"/>
              <w:bottom w:val="nil"/>
              <w:right w:val="single" w:sz="4" w:space="0" w:color="auto"/>
            </w:tcBorders>
            <w:noWrap/>
            <w:vAlign w:val="bottom"/>
            <w:hideMark/>
          </w:tcPr>
          <w:p w14:paraId="0D5C541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0,35</w:t>
            </w:r>
          </w:p>
        </w:tc>
        <w:tc>
          <w:tcPr>
            <w:tcW w:w="1000" w:type="dxa"/>
            <w:tcBorders>
              <w:top w:val="nil"/>
              <w:left w:val="nil"/>
              <w:bottom w:val="nil"/>
              <w:right w:val="single" w:sz="4" w:space="0" w:color="auto"/>
            </w:tcBorders>
            <w:noWrap/>
            <w:vAlign w:val="bottom"/>
            <w:hideMark/>
          </w:tcPr>
          <w:p w14:paraId="2A13D55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nil"/>
              <w:right w:val="single" w:sz="4" w:space="0" w:color="auto"/>
            </w:tcBorders>
            <w:noWrap/>
            <w:vAlign w:val="bottom"/>
            <w:hideMark/>
          </w:tcPr>
          <w:p w14:paraId="55EB7D2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462C731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3CEC6DFF"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1648467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6DC43C3D"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1C47D76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N103</w:t>
            </w:r>
          </w:p>
        </w:tc>
        <w:tc>
          <w:tcPr>
            <w:tcW w:w="1004" w:type="dxa"/>
            <w:tcBorders>
              <w:top w:val="single" w:sz="4" w:space="0" w:color="auto"/>
              <w:left w:val="nil"/>
              <w:bottom w:val="single" w:sz="4" w:space="0" w:color="auto"/>
              <w:right w:val="single" w:sz="4" w:space="0" w:color="auto"/>
            </w:tcBorders>
            <w:noWrap/>
            <w:vAlign w:val="bottom"/>
            <w:hideMark/>
          </w:tcPr>
          <w:p w14:paraId="0B1FBCA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0,35</w:t>
            </w:r>
          </w:p>
        </w:tc>
        <w:tc>
          <w:tcPr>
            <w:tcW w:w="1000" w:type="dxa"/>
            <w:tcBorders>
              <w:top w:val="single" w:sz="4" w:space="0" w:color="auto"/>
              <w:left w:val="nil"/>
              <w:bottom w:val="nil"/>
              <w:right w:val="single" w:sz="4" w:space="0" w:color="auto"/>
            </w:tcBorders>
            <w:noWrap/>
            <w:vAlign w:val="bottom"/>
            <w:hideMark/>
          </w:tcPr>
          <w:p w14:paraId="5B95F10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224D15A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nil"/>
              <w:right w:val="single" w:sz="4" w:space="0" w:color="auto"/>
            </w:tcBorders>
            <w:noWrap/>
            <w:vAlign w:val="bottom"/>
            <w:hideMark/>
          </w:tcPr>
          <w:p w14:paraId="0245702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560A26C1"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5544A3B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104</w:t>
            </w:r>
          </w:p>
        </w:tc>
        <w:tc>
          <w:tcPr>
            <w:tcW w:w="3649" w:type="dxa"/>
            <w:tcBorders>
              <w:top w:val="single" w:sz="4" w:space="0" w:color="auto"/>
              <w:left w:val="nil"/>
              <w:bottom w:val="nil"/>
              <w:right w:val="single" w:sz="4" w:space="0" w:color="auto"/>
            </w:tcBorders>
            <w:noWrap/>
            <w:vAlign w:val="bottom"/>
            <w:hideMark/>
          </w:tcPr>
          <w:p w14:paraId="45493FF4"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104</w:t>
            </w:r>
          </w:p>
        </w:tc>
        <w:tc>
          <w:tcPr>
            <w:tcW w:w="1153" w:type="dxa"/>
            <w:tcBorders>
              <w:top w:val="single" w:sz="4" w:space="0" w:color="auto"/>
              <w:left w:val="nil"/>
              <w:bottom w:val="nil"/>
              <w:right w:val="single" w:sz="4" w:space="0" w:color="auto"/>
            </w:tcBorders>
            <w:noWrap/>
            <w:vAlign w:val="bottom"/>
            <w:hideMark/>
          </w:tcPr>
          <w:p w14:paraId="26274E6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N104</w:t>
            </w:r>
          </w:p>
        </w:tc>
        <w:tc>
          <w:tcPr>
            <w:tcW w:w="1004" w:type="dxa"/>
            <w:tcBorders>
              <w:top w:val="single" w:sz="4" w:space="0" w:color="auto"/>
              <w:left w:val="nil"/>
              <w:bottom w:val="nil"/>
              <w:right w:val="single" w:sz="4" w:space="0" w:color="auto"/>
            </w:tcBorders>
            <w:noWrap/>
            <w:vAlign w:val="bottom"/>
            <w:hideMark/>
          </w:tcPr>
          <w:p w14:paraId="4CF6B7C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2,07</w:t>
            </w:r>
          </w:p>
        </w:tc>
        <w:tc>
          <w:tcPr>
            <w:tcW w:w="1000" w:type="dxa"/>
            <w:tcBorders>
              <w:top w:val="single" w:sz="4" w:space="0" w:color="auto"/>
              <w:left w:val="nil"/>
              <w:bottom w:val="single" w:sz="4" w:space="0" w:color="auto"/>
              <w:right w:val="single" w:sz="4" w:space="0" w:color="auto"/>
            </w:tcBorders>
            <w:noWrap/>
            <w:vAlign w:val="bottom"/>
            <w:hideMark/>
          </w:tcPr>
          <w:p w14:paraId="2FF6282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45</w:t>
            </w:r>
          </w:p>
        </w:tc>
        <w:tc>
          <w:tcPr>
            <w:tcW w:w="940" w:type="dxa"/>
            <w:tcBorders>
              <w:top w:val="single" w:sz="4" w:space="0" w:color="auto"/>
              <w:left w:val="nil"/>
              <w:bottom w:val="single" w:sz="4" w:space="0" w:color="auto"/>
              <w:right w:val="single" w:sz="4" w:space="0" w:color="auto"/>
            </w:tcBorders>
            <w:noWrap/>
            <w:vAlign w:val="bottom"/>
            <w:hideMark/>
          </w:tcPr>
          <w:p w14:paraId="116E997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single" w:sz="4" w:space="0" w:color="auto"/>
              <w:right w:val="single" w:sz="4" w:space="0" w:color="auto"/>
            </w:tcBorders>
            <w:noWrap/>
            <w:vAlign w:val="bottom"/>
            <w:hideMark/>
          </w:tcPr>
          <w:p w14:paraId="5B01258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w:t>
            </w:r>
          </w:p>
        </w:tc>
      </w:tr>
      <w:tr w:rsidR="00943537" w:rsidRPr="00920A02" w14:paraId="4FABE77F"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E7D8B1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114E989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Trường tiểu học, THCS</w:t>
            </w:r>
          </w:p>
        </w:tc>
        <w:tc>
          <w:tcPr>
            <w:tcW w:w="1153" w:type="dxa"/>
            <w:tcBorders>
              <w:top w:val="single" w:sz="4" w:space="0" w:color="auto"/>
              <w:left w:val="nil"/>
              <w:bottom w:val="single" w:sz="4" w:space="0" w:color="auto"/>
              <w:right w:val="single" w:sz="4" w:space="0" w:color="auto"/>
            </w:tcBorders>
            <w:noWrap/>
            <w:vAlign w:val="bottom"/>
            <w:hideMark/>
          </w:tcPr>
          <w:p w14:paraId="0F400C5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N104</w:t>
            </w:r>
          </w:p>
        </w:tc>
        <w:tc>
          <w:tcPr>
            <w:tcW w:w="1004" w:type="dxa"/>
            <w:tcBorders>
              <w:top w:val="single" w:sz="4" w:space="0" w:color="auto"/>
              <w:left w:val="nil"/>
              <w:bottom w:val="single" w:sz="4" w:space="0" w:color="auto"/>
              <w:right w:val="single" w:sz="4" w:space="0" w:color="auto"/>
            </w:tcBorders>
            <w:noWrap/>
            <w:vAlign w:val="bottom"/>
            <w:hideMark/>
          </w:tcPr>
          <w:p w14:paraId="2726C77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1,76</w:t>
            </w:r>
          </w:p>
        </w:tc>
        <w:tc>
          <w:tcPr>
            <w:tcW w:w="1000" w:type="dxa"/>
            <w:tcBorders>
              <w:top w:val="nil"/>
              <w:left w:val="nil"/>
              <w:bottom w:val="single" w:sz="4" w:space="0" w:color="auto"/>
              <w:right w:val="single" w:sz="4" w:space="0" w:color="auto"/>
            </w:tcBorders>
            <w:noWrap/>
            <w:vAlign w:val="bottom"/>
            <w:hideMark/>
          </w:tcPr>
          <w:p w14:paraId="15BDFF5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34FA46F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08028D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297C0135"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0DCC4B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00743E3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06825B6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N104</w:t>
            </w:r>
          </w:p>
        </w:tc>
        <w:tc>
          <w:tcPr>
            <w:tcW w:w="1004" w:type="dxa"/>
            <w:tcBorders>
              <w:top w:val="nil"/>
              <w:left w:val="nil"/>
              <w:bottom w:val="single" w:sz="4" w:space="0" w:color="auto"/>
              <w:right w:val="single" w:sz="4" w:space="0" w:color="auto"/>
            </w:tcBorders>
            <w:noWrap/>
            <w:vAlign w:val="bottom"/>
            <w:hideMark/>
          </w:tcPr>
          <w:p w14:paraId="51F95F7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0,09</w:t>
            </w:r>
          </w:p>
        </w:tc>
        <w:tc>
          <w:tcPr>
            <w:tcW w:w="1000" w:type="dxa"/>
            <w:tcBorders>
              <w:top w:val="nil"/>
              <w:left w:val="nil"/>
              <w:bottom w:val="single" w:sz="4" w:space="0" w:color="auto"/>
              <w:right w:val="single" w:sz="4" w:space="0" w:color="auto"/>
            </w:tcBorders>
            <w:noWrap/>
            <w:vAlign w:val="bottom"/>
            <w:hideMark/>
          </w:tcPr>
          <w:p w14:paraId="66CFACB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4822566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685895E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10F6D89C"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54727D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65D152C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Tượng đài</w:t>
            </w:r>
          </w:p>
        </w:tc>
        <w:tc>
          <w:tcPr>
            <w:tcW w:w="1153" w:type="dxa"/>
            <w:tcBorders>
              <w:top w:val="nil"/>
              <w:left w:val="nil"/>
              <w:bottom w:val="single" w:sz="4" w:space="0" w:color="auto"/>
              <w:right w:val="single" w:sz="4" w:space="0" w:color="auto"/>
            </w:tcBorders>
            <w:noWrap/>
            <w:vAlign w:val="bottom"/>
            <w:hideMark/>
          </w:tcPr>
          <w:p w14:paraId="2A61820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N104</w:t>
            </w:r>
          </w:p>
        </w:tc>
        <w:tc>
          <w:tcPr>
            <w:tcW w:w="1004" w:type="dxa"/>
            <w:tcBorders>
              <w:top w:val="nil"/>
              <w:left w:val="nil"/>
              <w:bottom w:val="single" w:sz="4" w:space="0" w:color="auto"/>
              <w:right w:val="single" w:sz="4" w:space="0" w:color="auto"/>
            </w:tcBorders>
            <w:noWrap/>
            <w:vAlign w:val="bottom"/>
            <w:hideMark/>
          </w:tcPr>
          <w:p w14:paraId="79C6D37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0,13</w:t>
            </w:r>
          </w:p>
        </w:tc>
        <w:tc>
          <w:tcPr>
            <w:tcW w:w="1000" w:type="dxa"/>
            <w:tcBorders>
              <w:top w:val="nil"/>
              <w:left w:val="nil"/>
              <w:bottom w:val="single" w:sz="4" w:space="0" w:color="auto"/>
              <w:right w:val="single" w:sz="4" w:space="0" w:color="auto"/>
            </w:tcBorders>
            <w:noWrap/>
            <w:vAlign w:val="bottom"/>
            <w:hideMark/>
          </w:tcPr>
          <w:p w14:paraId="5BAB2C2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50CAEA8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1393322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7DF42999"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68E08A1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105</w:t>
            </w:r>
          </w:p>
        </w:tc>
        <w:tc>
          <w:tcPr>
            <w:tcW w:w="3649" w:type="dxa"/>
            <w:tcBorders>
              <w:top w:val="single" w:sz="4" w:space="0" w:color="auto"/>
              <w:left w:val="nil"/>
              <w:bottom w:val="nil"/>
              <w:right w:val="single" w:sz="4" w:space="0" w:color="auto"/>
            </w:tcBorders>
            <w:noWrap/>
            <w:vAlign w:val="bottom"/>
            <w:hideMark/>
          </w:tcPr>
          <w:p w14:paraId="091FC2F9"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105</w:t>
            </w:r>
          </w:p>
        </w:tc>
        <w:tc>
          <w:tcPr>
            <w:tcW w:w="1153" w:type="dxa"/>
            <w:tcBorders>
              <w:top w:val="single" w:sz="4" w:space="0" w:color="auto"/>
              <w:left w:val="nil"/>
              <w:bottom w:val="nil"/>
              <w:right w:val="single" w:sz="4" w:space="0" w:color="auto"/>
            </w:tcBorders>
            <w:noWrap/>
            <w:vAlign w:val="bottom"/>
            <w:hideMark/>
          </w:tcPr>
          <w:p w14:paraId="228779A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N105</w:t>
            </w:r>
          </w:p>
        </w:tc>
        <w:tc>
          <w:tcPr>
            <w:tcW w:w="1004" w:type="dxa"/>
            <w:tcBorders>
              <w:top w:val="single" w:sz="4" w:space="0" w:color="auto"/>
              <w:left w:val="nil"/>
              <w:bottom w:val="nil"/>
              <w:right w:val="single" w:sz="4" w:space="0" w:color="auto"/>
            </w:tcBorders>
            <w:noWrap/>
            <w:vAlign w:val="bottom"/>
            <w:hideMark/>
          </w:tcPr>
          <w:p w14:paraId="425332D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0,49</w:t>
            </w:r>
          </w:p>
        </w:tc>
        <w:tc>
          <w:tcPr>
            <w:tcW w:w="1000" w:type="dxa"/>
            <w:tcBorders>
              <w:top w:val="single" w:sz="4" w:space="0" w:color="auto"/>
              <w:left w:val="nil"/>
              <w:bottom w:val="nil"/>
              <w:right w:val="single" w:sz="4" w:space="0" w:color="auto"/>
            </w:tcBorders>
            <w:noWrap/>
            <w:vAlign w:val="bottom"/>
            <w:hideMark/>
          </w:tcPr>
          <w:p w14:paraId="0CD34CC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50</w:t>
            </w:r>
          </w:p>
        </w:tc>
        <w:tc>
          <w:tcPr>
            <w:tcW w:w="940" w:type="dxa"/>
            <w:tcBorders>
              <w:top w:val="single" w:sz="4" w:space="0" w:color="auto"/>
              <w:left w:val="nil"/>
              <w:bottom w:val="nil"/>
              <w:right w:val="single" w:sz="4" w:space="0" w:color="auto"/>
            </w:tcBorders>
            <w:noWrap/>
            <w:vAlign w:val="bottom"/>
            <w:hideMark/>
          </w:tcPr>
          <w:p w14:paraId="21348DB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782D53C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w:t>
            </w:r>
          </w:p>
        </w:tc>
      </w:tr>
      <w:tr w:rsidR="00943537" w:rsidRPr="00920A02" w14:paraId="7C418C93"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1AECBBD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06EFA25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cơ quan ngân hàng, UB dân số</w:t>
            </w:r>
          </w:p>
        </w:tc>
        <w:tc>
          <w:tcPr>
            <w:tcW w:w="1153" w:type="dxa"/>
            <w:tcBorders>
              <w:top w:val="nil"/>
              <w:left w:val="nil"/>
              <w:bottom w:val="nil"/>
              <w:right w:val="single" w:sz="4" w:space="0" w:color="auto"/>
            </w:tcBorders>
            <w:noWrap/>
            <w:vAlign w:val="bottom"/>
            <w:hideMark/>
          </w:tcPr>
          <w:p w14:paraId="3233BF0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N105</w:t>
            </w:r>
          </w:p>
        </w:tc>
        <w:tc>
          <w:tcPr>
            <w:tcW w:w="1004" w:type="dxa"/>
            <w:tcBorders>
              <w:top w:val="nil"/>
              <w:left w:val="nil"/>
              <w:bottom w:val="nil"/>
              <w:right w:val="single" w:sz="4" w:space="0" w:color="auto"/>
            </w:tcBorders>
            <w:noWrap/>
            <w:vAlign w:val="bottom"/>
            <w:hideMark/>
          </w:tcPr>
          <w:p w14:paraId="0633ED6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0,19</w:t>
            </w:r>
          </w:p>
        </w:tc>
        <w:tc>
          <w:tcPr>
            <w:tcW w:w="1000" w:type="dxa"/>
            <w:tcBorders>
              <w:top w:val="nil"/>
              <w:left w:val="nil"/>
              <w:bottom w:val="nil"/>
              <w:right w:val="single" w:sz="4" w:space="0" w:color="auto"/>
            </w:tcBorders>
            <w:noWrap/>
            <w:vAlign w:val="bottom"/>
            <w:hideMark/>
          </w:tcPr>
          <w:p w14:paraId="1126251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nil"/>
              <w:left w:val="nil"/>
              <w:bottom w:val="nil"/>
              <w:right w:val="single" w:sz="4" w:space="0" w:color="auto"/>
            </w:tcBorders>
            <w:noWrap/>
            <w:vAlign w:val="bottom"/>
            <w:hideMark/>
          </w:tcPr>
          <w:p w14:paraId="7F69931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nil"/>
              <w:right w:val="single" w:sz="4" w:space="0" w:color="auto"/>
            </w:tcBorders>
            <w:noWrap/>
            <w:vAlign w:val="bottom"/>
            <w:hideMark/>
          </w:tcPr>
          <w:p w14:paraId="103C818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411EB81C"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9BAEB9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12EE154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52B3B2B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N105</w:t>
            </w:r>
          </w:p>
        </w:tc>
        <w:tc>
          <w:tcPr>
            <w:tcW w:w="1004" w:type="dxa"/>
            <w:tcBorders>
              <w:top w:val="single" w:sz="4" w:space="0" w:color="auto"/>
              <w:left w:val="nil"/>
              <w:bottom w:val="single" w:sz="4" w:space="0" w:color="auto"/>
              <w:right w:val="single" w:sz="4" w:space="0" w:color="auto"/>
            </w:tcBorders>
            <w:noWrap/>
            <w:vAlign w:val="bottom"/>
            <w:hideMark/>
          </w:tcPr>
          <w:p w14:paraId="52DAFEF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0,31</w:t>
            </w:r>
          </w:p>
        </w:tc>
        <w:tc>
          <w:tcPr>
            <w:tcW w:w="1000" w:type="dxa"/>
            <w:tcBorders>
              <w:top w:val="single" w:sz="4" w:space="0" w:color="auto"/>
              <w:left w:val="nil"/>
              <w:bottom w:val="single" w:sz="4" w:space="0" w:color="auto"/>
              <w:right w:val="single" w:sz="4" w:space="0" w:color="auto"/>
            </w:tcBorders>
            <w:noWrap/>
            <w:vAlign w:val="bottom"/>
            <w:hideMark/>
          </w:tcPr>
          <w:p w14:paraId="36748C0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302C756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34A1E01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50B3F9B9"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5289D74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106</w:t>
            </w:r>
          </w:p>
        </w:tc>
        <w:tc>
          <w:tcPr>
            <w:tcW w:w="3649" w:type="dxa"/>
            <w:tcBorders>
              <w:top w:val="single" w:sz="4" w:space="0" w:color="auto"/>
              <w:left w:val="nil"/>
              <w:bottom w:val="nil"/>
              <w:right w:val="single" w:sz="4" w:space="0" w:color="auto"/>
            </w:tcBorders>
            <w:noWrap/>
            <w:vAlign w:val="bottom"/>
            <w:hideMark/>
          </w:tcPr>
          <w:p w14:paraId="0D146EC0"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106</w:t>
            </w:r>
          </w:p>
        </w:tc>
        <w:tc>
          <w:tcPr>
            <w:tcW w:w="1153" w:type="dxa"/>
            <w:tcBorders>
              <w:top w:val="single" w:sz="4" w:space="0" w:color="auto"/>
              <w:left w:val="nil"/>
              <w:bottom w:val="nil"/>
              <w:right w:val="single" w:sz="4" w:space="0" w:color="auto"/>
            </w:tcBorders>
            <w:noWrap/>
            <w:vAlign w:val="bottom"/>
            <w:hideMark/>
          </w:tcPr>
          <w:p w14:paraId="63E978D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N106</w:t>
            </w:r>
          </w:p>
        </w:tc>
        <w:tc>
          <w:tcPr>
            <w:tcW w:w="1004" w:type="dxa"/>
            <w:tcBorders>
              <w:top w:val="single" w:sz="4" w:space="0" w:color="auto"/>
              <w:left w:val="nil"/>
              <w:bottom w:val="nil"/>
              <w:right w:val="single" w:sz="4" w:space="0" w:color="auto"/>
            </w:tcBorders>
            <w:noWrap/>
            <w:vAlign w:val="bottom"/>
            <w:hideMark/>
          </w:tcPr>
          <w:p w14:paraId="0ECCC53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0,47</w:t>
            </w:r>
          </w:p>
        </w:tc>
        <w:tc>
          <w:tcPr>
            <w:tcW w:w="1000" w:type="dxa"/>
            <w:tcBorders>
              <w:top w:val="single" w:sz="4" w:space="0" w:color="auto"/>
              <w:left w:val="nil"/>
              <w:bottom w:val="nil"/>
              <w:right w:val="single" w:sz="4" w:space="0" w:color="auto"/>
            </w:tcBorders>
            <w:noWrap/>
            <w:vAlign w:val="bottom"/>
            <w:hideMark/>
          </w:tcPr>
          <w:p w14:paraId="60B5A56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40</w:t>
            </w:r>
          </w:p>
        </w:tc>
        <w:tc>
          <w:tcPr>
            <w:tcW w:w="940" w:type="dxa"/>
            <w:tcBorders>
              <w:top w:val="single" w:sz="4" w:space="0" w:color="auto"/>
              <w:left w:val="nil"/>
              <w:bottom w:val="nil"/>
              <w:right w:val="single" w:sz="4" w:space="0" w:color="auto"/>
            </w:tcBorders>
            <w:noWrap/>
            <w:vAlign w:val="bottom"/>
            <w:hideMark/>
          </w:tcPr>
          <w:p w14:paraId="3397D1B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6254224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w:t>
            </w:r>
          </w:p>
        </w:tc>
      </w:tr>
      <w:tr w:rsidR="00943537" w:rsidRPr="00920A02" w14:paraId="4F847F52"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38018A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043FA95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cơ quan Thuế, Ngân hàng, kho bạc, NH ĐTPT</w:t>
            </w:r>
          </w:p>
        </w:tc>
        <w:tc>
          <w:tcPr>
            <w:tcW w:w="1153" w:type="dxa"/>
            <w:tcBorders>
              <w:top w:val="single" w:sz="4" w:space="0" w:color="auto"/>
              <w:left w:val="nil"/>
              <w:bottom w:val="single" w:sz="4" w:space="0" w:color="auto"/>
              <w:right w:val="single" w:sz="4" w:space="0" w:color="auto"/>
            </w:tcBorders>
            <w:noWrap/>
            <w:vAlign w:val="bottom"/>
            <w:hideMark/>
          </w:tcPr>
          <w:p w14:paraId="194F8E0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N106</w:t>
            </w:r>
          </w:p>
        </w:tc>
        <w:tc>
          <w:tcPr>
            <w:tcW w:w="1004" w:type="dxa"/>
            <w:tcBorders>
              <w:top w:val="single" w:sz="4" w:space="0" w:color="auto"/>
              <w:left w:val="nil"/>
              <w:bottom w:val="single" w:sz="4" w:space="0" w:color="auto"/>
              <w:right w:val="single" w:sz="4" w:space="0" w:color="auto"/>
            </w:tcBorders>
            <w:noWrap/>
            <w:vAlign w:val="bottom"/>
            <w:hideMark/>
          </w:tcPr>
          <w:p w14:paraId="1C0850D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0,47</w:t>
            </w:r>
          </w:p>
        </w:tc>
        <w:tc>
          <w:tcPr>
            <w:tcW w:w="1000" w:type="dxa"/>
            <w:tcBorders>
              <w:top w:val="single" w:sz="4" w:space="0" w:color="auto"/>
              <w:left w:val="nil"/>
              <w:bottom w:val="single" w:sz="4" w:space="0" w:color="auto"/>
              <w:right w:val="single" w:sz="4" w:space="0" w:color="auto"/>
            </w:tcBorders>
            <w:noWrap/>
            <w:vAlign w:val="bottom"/>
            <w:hideMark/>
          </w:tcPr>
          <w:p w14:paraId="0612786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single" w:sz="4" w:space="0" w:color="auto"/>
              <w:left w:val="nil"/>
              <w:bottom w:val="single" w:sz="4" w:space="0" w:color="auto"/>
              <w:right w:val="single" w:sz="4" w:space="0" w:color="auto"/>
            </w:tcBorders>
            <w:noWrap/>
            <w:vAlign w:val="bottom"/>
            <w:hideMark/>
          </w:tcPr>
          <w:p w14:paraId="0DA23D5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241833B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3B8CA175"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9153B1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107</w:t>
            </w:r>
          </w:p>
        </w:tc>
        <w:tc>
          <w:tcPr>
            <w:tcW w:w="3649" w:type="dxa"/>
            <w:tcBorders>
              <w:top w:val="single" w:sz="4" w:space="0" w:color="auto"/>
              <w:left w:val="nil"/>
              <w:bottom w:val="nil"/>
              <w:right w:val="single" w:sz="4" w:space="0" w:color="auto"/>
            </w:tcBorders>
            <w:noWrap/>
            <w:vAlign w:val="bottom"/>
            <w:hideMark/>
          </w:tcPr>
          <w:p w14:paraId="2E88B414"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107</w:t>
            </w:r>
          </w:p>
        </w:tc>
        <w:tc>
          <w:tcPr>
            <w:tcW w:w="1153" w:type="dxa"/>
            <w:tcBorders>
              <w:top w:val="single" w:sz="4" w:space="0" w:color="auto"/>
              <w:left w:val="nil"/>
              <w:bottom w:val="single" w:sz="4" w:space="0" w:color="auto"/>
              <w:right w:val="single" w:sz="4" w:space="0" w:color="auto"/>
            </w:tcBorders>
            <w:noWrap/>
            <w:vAlign w:val="bottom"/>
            <w:hideMark/>
          </w:tcPr>
          <w:p w14:paraId="4D712B1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N107</w:t>
            </w:r>
          </w:p>
        </w:tc>
        <w:tc>
          <w:tcPr>
            <w:tcW w:w="1004" w:type="dxa"/>
            <w:tcBorders>
              <w:top w:val="single" w:sz="4" w:space="0" w:color="auto"/>
              <w:left w:val="nil"/>
              <w:bottom w:val="single" w:sz="4" w:space="0" w:color="auto"/>
              <w:right w:val="single" w:sz="4" w:space="0" w:color="auto"/>
            </w:tcBorders>
            <w:noWrap/>
            <w:vAlign w:val="bottom"/>
            <w:hideMark/>
          </w:tcPr>
          <w:p w14:paraId="0990258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0,65</w:t>
            </w:r>
          </w:p>
        </w:tc>
        <w:tc>
          <w:tcPr>
            <w:tcW w:w="1000" w:type="dxa"/>
            <w:tcBorders>
              <w:top w:val="single" w:sz="4" w:space="0" w:color="auto"/>
              <w:left w:val="nil"/>
              <w:bottom w:val="single" w:sz="4" w:space="0" w:color="auto"/>
              <w:right w:val="single" w:sz="4" w:space="0" w:color="auto"/>
            </w:tcBorders>
            <w:noWrap/>
            <w:vAlign w:val="bottom"/>
            <w:hideMark/>
          </w:tcPr>
          <w:p w14:paraId="79FC305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40</w:t>
            </w:r>
          </w:p>
        </w:tc>
        <w:tc>
          <w:tcPr>
            <w:tcW w:w="940" w:type="dxa"/>
            <w:tcBorders>
              <w:top w:val="single" w:sz="4" w:space="0" w:color="auto"/>
              <w:left w:val="nil"/>
              <w:bottom w:val="single" w:sz="4" w:space="0" w:color="auto"/>
              <w:right w:val="single" w:sz="4" w:space="0" w:color="auto"/>
            </w:tcBorders>
            <w:noWrap/>
            <w:vAlign w:val="bottom"/>
            <w:hideMark/>
          </w:tcPr>
          <w:p w14:paraId="5AD6547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single" w:sz="4" w:space="0" w:color="auto"/>
              <w:right w:val="single" w:sz="4" w:space="0" w:color="auto"/>
            </w:tcBorders>
            <w:noWrap/>
            <w:vAlign w:val="bottom"/>
            <w:hideMark/>
          </w:tcPr>
          <w:p w14:paraId="6B73262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w:t>
            </w:r>
          </w:p>
        </w:tc>
      </w:tr>
      <w:tr w:rsidR="00943537" w:rsidRPr="00920A02" w14:paraId="0B6EAC49"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D1ACAF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27E927D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Trường mầm non</w:t>
            </w:r>
          </w:p>
        </w:tc>
        <w:tc>
          <w:tcPr>
            <w:tcW w:w="1153" w:type="dxa"/>
            <w:tcBorders>
              <w:top w:val="nil"/>
              <w:left w:val="nil"/>
              <w:bottom w:val="single" w:sz="4" w:space="0" w:color="auto"/>
              <w:right w:val="single" w:sz="4" w:space="0" w:color="auto"/>
            </w:tcBorders>
            <w:noWrap/>
            <w:vAlign w:val="bottom"/>
            <w:hideMark/>
          </w:tcPr>
          <w:p w14:paraId="36A95EB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N107</w:t>
            </w:r>
          </w:p>
        </w:tc>
        <w:tc>
          <w:tcPr>
            <w:tcW w:w="1004" w:type="dxa"/>
            <w:tcBorders>
              <w:top w:val="nil"/>
              <w:left w:val="nil"/>
              <w:bottom w:val="single" w:sz="4" w:space="0" w:color="auto"/>
              <w:right w:val="single" w:sz="4" w:space="0" w:color="auto"/>
            </w:tcBorders>
            <w:noWrap/>
            <w:vAlign w:val="bottom"/>
            <w:hideMark/>
          </w:tcPr>
          <w:p w14:paraId="1AA3212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0,29</w:t>
            </w:r>
          </w:p>
        </w:tc>
        <w:tc>
          <w:tcPr>
            <w:tcW w:w="1000" w:type="dxa"/>
            <w:tcBorders>
              <w:top w:val="nil"/>
              <w:left w:val="nil"/>
              <w:bottom w:val="single" w:sz="4" w:space="0" w:color="auto"/>
              <w:right w:val="single" w:sz="4" w:space="0" w:color="auto"/>
            </w:tcBorders>
            <w:noWrap/>
            <w:vAlign w:val="bottom"/>
            <w:hideMark/>
          </w:tcPr>
          <w:p w14:paraId="7F3C392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446A42E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B962DF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4BDF5201"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2FD4258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78B101B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Nhà văn hóa TDP Hòa Bình  </w:t>
            </w:r>
          </w:p>
        </w:tc>
        <w:tc>
          <w:tcPr>
            <w:tcW w:w="1153" w:type="dxa"/>
            <w:tcBorders>
              <w:top w:val="nil"/>
              <w:left w:val="nil"/>
              <w:bottom w:val="single" w:sz="4" w:space="0" w:color="auto"/>
              <w:right w:val="single" w:sz="4" w:space="0" w:color="auto"/>
            </w:tcBorders>
            <w:noWrap/>
            <w:vAlign w:val="bottom"/>
            <w:hideMark/>
          </w:tcPr>
          <w:p w14:paraId="399C8B0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N107</w:t>
            </w:r>
          </w:p>
        </w:tc>
        <w:tc>
          <w:tcPr>
            <w:tcW w:w="1004" w:type="dxa"/>
            <w:tcBorders>
              <w:top w:val="nil"/>
              <w:left w:val="nil"/>
              <w:bottom w:val="single" w:sz="4" w:space="0" w:color="auto"/>
              <w:right w:val="single" w:sz="4" w:space="0" w:color="auto"/>
            </w:tcBorders>
            <w:noWrap/>
            <w:vAlign w:val="bottom"/>
            <w:hideMark/>
          </w:tcPr>
          <w:p w14:paraId="458D42A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0,06</w:t>
            </w:r>
          </w:p>
        </w:tc>
        <w:tc>
          <w:tcPr>
            <w:tcW w:w="1000" w:type="dxa"/>
            <w:tcBorders>
              <w:top w:val="nil"/>
              <w:left w:val="nil"/>
              <w:bottom w:val="single" w:sz="4" w:space="0" w:color="auto"/>
              <w:right w:val="single" w:sz="4" w:space="0" w:color="auto"/>
            </w:tcBorders>
            <w:noWrap/>
            <w:vAlign w:val="bottom"/>
            <w:hideMark/>
          </w:tcPr>
          <w:p w14:paraId="5743280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4664990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1C5033C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12E55163"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5159BBB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7A84378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3D52DEC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N107</w:t>
            </w:r>
          </w:p>
        </w:tc>
        <w:tc>
          <w:tcPr>
            <w:tcW w:w="1004" w:type="dxa"/>
            <w:tcBorders>
              <w:top w:val="nil"/>
              <w:left w:val="nil"/>
              <w:bottom w:val="single" w:sz="4" w:space="0" w:color="auto"/>
              <w:right w:val="single" w:sz="4" w:space="0" w:color="auto"/>
            </w:tcBorders>
            <w:noWrap/>
            <w:vAlign w:val="bottom"/>
            <w:hideMark/>
          </w:tcPr>
          <w:p w14:paraId="2F3A577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0,31</w:t>
            </w:r>
          </w:p>
        </w:tc>
        <w:tc>
          <w:tcPr>
            <w:tcW w:w="1000" w:type="dxa"/>
            <w:tcBorders>
              <w:top w:val="nil"/>
              <w:left w:val="nil"/>
              <w:bottom w:val="single" w:sz="4" w:space="0" w:color="auto"/>
              <w:right w:val="single" w:sz="4" w:space="0" w:color="auto"/>
            </w:tcBorders>
            <w:noWrap/>
            <w:vAlign w:val="bottom"/>
            <w:hideMark/>
          </w:tcPr>
          <w:p w14:paraId="6C3AF0E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2C39E63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4441299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717EF643"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026FFA0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108</w:t>
            </w:r>
          </w:p>
        </w:tc>
        <w:tc>
          <w:tcPr>
            <w:tcW w:w="3649" w:type="dxa"/>
            <w:tcBorders>
              <w:top w:val="nil"/>
              <w:left w:val="nil"/>
              <w:bottom w:val="nil"/>
              <w:right w:val="single" w:sz="4" w:space="0" w:color="auto"/>
            </w:tcBorders>
            <w:noWrap/>
            <w:vAlign w:val="bottom"/>
            <w:hideMark/>
          </w:tcPr>
          <w:p w14:paraId="1CD81884"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108</w:t>
            </w:r>
          </w:p>
        </w:tc>
        <w:tc>
          <w:tcPr>
            <w:tcW w:w="1153" w:type="dxa"/>
            <w:tcBorders>
              <w:top w:val="nil"/>
              <w:left w:val="nil"/>
              <w:bottom w:val="nil"/>
              <w:right w:val="single" w:sz="4" w:space="0" w:color="auto"/>
            </w:tcBorders>
            <w:noWrap/>
            <w:vAlign w:val="bottom"/>
            <w:hideMark/>
          </w:tcPr>
          <w:p w14:paraId="2931535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N108</w:t>
            </w:r>
          </w:p>
        </w:tc>
        <w:tc>
          <w:tcPr>
            <w:tcW w:w="1004" w:type="dxa"/>
            <w:tcBorders>
              <w:top w:val="nil"/>
              <w:left w:val="nil"/>
              <w:bottom w:val="nil"/>
              <w:right w:val="single" w:sz="4" w:space="0" w:color="auto"/>
            </w:tcBorders>
            <w:noWrap/>
            <w:vAlign w:val="bottom"/>
            <w:hideMark/>
          </w:tcPr>
          <w:p w14:paraId="6457748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0,38</w:t>
            </w:r>
          </w:p>
        </w:tc>
        <w:tc>
          <w:tcPr>
            <w:tcW w:w="1000" w:type="dxa"/>
            <w:tcBorders>
              <w:top w:val="nil"/>
              <w:left w:val="nil"/>
              <w:bottom w:val="nil"/>
              <w:right w:val="single" w:sz="4" w:space="0" w:color="auto"/>
            </w:tcBorders>
            <w:noWrap/>
            <w:vAlign w:val="bottom"/>
            <w:hideMark/>
          </w:tcPr>
          <w:p w14:paraId="0A1ED1F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nil"/>
              <w:right w:val="single" w:sz="4" w:space="0" w:color="auto"/>
            </w:tcBorders>
            <w:noWrap/>
            <w:vAlign w:val="bottom"/>
            <w:hideMark/>
          </w:tcPr>
          <w:p w14:paraId="5B699F8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7E1B1EF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4C02D26C"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EBA6C2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40D3680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094AFBA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N108</w:t>
            </w:r>
          </w:p>
        </w:tc>
        <w:tc>
          <w:tcPr>
            <w:tcW w:w="1004" w:type="dxa"/>
            <w:tcBorders>
              <w:top w:val="single" w:sz="4" w:space="0" w:color="auto"/>
              <w:left w:val="nil"/>
              <w:bottom w:val="single" w:sz="4" w:space="0" w:color="auto"/>
              <w:right w:val="single" w:sz="4" w:space="0" w:color="auto"/>
            </w:tcBorders>
            <w:noWrap/>
            <w:vAlign w:val="bottom"/>
            <w:hideMark/>
          </w:tcPr>
          <w:p w14:paraId="1CA451F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0,38</w:t>
            </w:r>
          </w:p>
        </w:tc>
        <w:tc>
          <w:tcPr>
            <w:tcW w:w="1000" w:type="dxa"/>
            <w:tcBorders>
              <w:top w:val="single" w:sz="4" w:space="0" w:color="auto"/>
              <w:left w:val="nil"/>
              <w:bottom w:val="single" w:sz="4" w:space="0" w:color="auto"/>
              <w:right w:val="single" w:sz="4" w:space="0" w:color="auto"/>
            </w:tcBorders>
            <w:noWrap/>
            <w:vAlign w:val="bottom"/>
            <w:hideMark/>
          </w:tcPr>
          <w:p w14:paraId="66E8471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77FC349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2179782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1B63AAA1"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234F4EC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109</w:t>
            </w:r>
          </w:p>
        </w:tc>
        <w:tc>
          <w:tcPr>
            <w:tcW w:w="3649" w:type="dxa"/>
            <w:tcBorders>
              <w:top w:val="single" w:sz="4" w:space="0" w:color="auto"/>
              <w:left w:val="nil"/>
              <w:bottom w:val="nil"/>
              <w:right w:val="single" w:sz="4" w:space="0" w:color="auto"/>
            </w:tcBorders>
            <w:noWrap/>
            <w:vAlign w:val="bottom"/>
            <w:hideMark/>
          </w:tcPr>
          <w:p w14:paraId="348EF8F2"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109</w:t>
            </w:r>
          </w:p>
        </w:tc>
        <w:tc>
          <w:tcPr>
            <w:tcW w:w="1153" w:type="dxa"/>
            <w:tcBorders>
              <w:top w:val="single" w:sz="4" w:space="0" w:color="auto"/>
              <w:left w:val="nil"/>
              <w:bottom w:val="nil"/>
              <w:right w:val="single" w:sz="4" w:space="0" w:color="auto"/>
            </w:tcBorders>
            <w:noWrap/>
            <w:vAlign w:val="bottom"/>
            <w:hideMark/>
          </w:tcPr>
          <w:p w14:paraId="6BF13A0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N109</w:t>
            </w:r>
          </w:p>
        </w:tc>
        <w:tc>
          <w:tcPr>
            <w:tcW w:w="1004" w:type="dxa"/>
            <w:tcBorders>
              <w:top w:val="single" w:sz="4" w:space="0" w:color="auto"/>
              <w:left w:val="nil"/>
              <w:bottom w:val="nil"/>
              <w:right w:val="single" w:sz="4" w:space="0" w:color="auto"/>
            </w:tcBorders>
            <w:noWrap/>
            <w:vAlign w:val="bottom"/>
            <w:hideMark/>
          </w:tcPr>
          <w:p w14:paraId="204BD76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0,38</w:t>
            </w:r>
          </w:p>
        </w:tc>
        <w:tc>
          <w:tcPr>
            <w:tcW w:w="1000" w:type="dxa"/>
            <w:tcBorders>
              <w:top w:val="single" w:sz="4" w:space="0" w:color="auto"/>
              <w:left w:val="nil"/>
              <w:bottom w:val="nil"/>
              <w:right w:val="single" w:sz="4" w:space="0" w:color="auto"/>
            </w:tcBorders>
            <w:noWrap/>
            <w:vAlign w:val="bottom"/>
            <w:hideMark/>
          </w:tcPr>
          <w:p w14:paraId="1893D24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79F5CBC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6598363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697C869F"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995982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5AFA52A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5041A5A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N109</w:t>
            </w:r>
          </w:p>
        </w:tc>
        <w:tc>
          <w:tcPr>
            <w:tcW w:w="1004" w:type="dxa"/>
            <w:tcBorders>
              <w:top w:val="single" w:sz="4" w:space="0" w:color="auto"/>
              <w:left w:val="nil"/>
              <w:bottom w:val="single" w:sz="4" w:space="0" w:color="auto"/>
              <w:right w:val="single" w:sz="4" w:space="0" w:color="auto"/>
            </w:tcBorders>
            <w:noWrap/>
            <w:vAlign w:val="bottom"/>
            <w:hideMark/>
          </w:tcPr>
          <w:p w14:paraId="017C374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0,38</w:t>
            </w:r>
          </w:p>
        </w:tc>
        <w:tc>
          <w:tcPr>
            <w:tcW w:w="1000" w:type="dxa"/>
            <w:tcBorders>
              <w:top w:val="single" w:sz="4" w:space="0" w:color="auto"/>
              <w:left w:val="nil"/>
              <w:bottom w:val="single" w:sz="4" w:space="0" w:color="auto"/>
              <w:right w:val="single" w:sz="4" w:space="0" w:color="auto"/>
            </w:tcBorders>
            <w:noWrap/>
            <w:vAlign w:val="bottom"/>
            <w:hideMark/>
          </w:tcPr>
          <w:p w14:paraId="1562840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7F70C2F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23F42D5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210FA3F9"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6945730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110</w:t>
            </w:r>
          </w:p>
        </w:tc>
        <w:tc>
          <w:tcPr>
            <w:tcW w:w="3649" w:type="dxa"/>
            <w:tcBorders>
              <w:top w:val="single" w:sz="4" w:space="0" w:color="auto"/>
              <w:left w:val="nil"/>
              <w:bottom w:val="nil"/>
              <w:right w:val="single" w:sz="4" w:space="0" w:color="auto"/>
            </w:tcBorders>
            <w:noWrap/>
            <w:vAlign w:val="bottom"/>
            <w:hideMark/>
          </w:tcPr>
          <w:p w14:paraId="285BAC24"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110</w:t>
            </w:r>
          </w:p>
        </w:tc>
        <w:tc>
          <w:tcPr>
            <w:tcW w:w="1153" w:type="dxa"/>
            <w:tcBorders>
              <w:top w:val="single" w:sz="4" w:space="0" w:color="auto"/>
              <w:left w:val="nil"/>
              <w:bottom w:val="nil"/>
              <w:right w:val="single" w:sz="4" w:space="0" w:color="auto"/>
            </w:tcBorders>
            <w:noWrap/>
            <w:vAlign w:val="bottom"/>
            <w:hideMark/>
          </w:tcPr>
          <w:p w14:paraId="5FE7A29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N110</w:t>
            </w:r>
          </w:p>
        </w:tc>
        <w:tc>
          <w:tcPr>
            <w:tcW w:w="1004" w:type="dxa"/>
            <w:tcBorders>
              <w:top w:val="single" w:sz="4" w:space="0" w:color="auto"/>
              <w:left w:val="nil"/>
              <w:bottom w:val="nil"/>
              <w:right w:val="single" w:sz="4" w:space="0" w:color="auto"/>
            </w:tcBorders>
            <w:noWrap/>
            <w:vAlign w:val="bottom"/>
            <w:hideMark/>
          </w:tcPr>
          <w:p w14:paraId="5454651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0,40</w:t>
            </w:r>
          </w:p>
        </w:tc>
        <w:tc>
          <w:tcPr>
            <w:tcW w:w="1000" w:type="dxa"/>
            <w:tcBorders>
              <w:top w:val="single" w:sz="4" w:space="0" w:color="auto"/>
              <w:left w:val="nil"/>
              <w:bottom w:val="nil"/>
              <w:right w:val="single" w:sz="4" w:space="0" w:color="auto"/>
            </w:tcBorders>
            <w:noWrap/>
            <w:vAlign w:val="bottom"/>
            <w:hideMark/>
          </w:tcPr>
          <w:p w14:paraId="44B65FE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238AA84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19670AA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6760C789"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01246F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083A7FA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4740DDF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N110</w:t>
            </w:r>
          </w:p>
        </w:tc>
        <w:tc>
          <w:tcPr>
            <w:tcW w:w="1004" w:type="dxa"/>
            <w:tcBorders>
              <w:top w:val="single" w:sz="4" w:space="0" w:color="auto"/>
              <w:left w:val="nil"/>
              <w:bottom w:val="single" w:sz="4" w:space="0" w:color="auto"/>
              <w:right w:val="single" w:sz="4" w:space="0" w:color="auto"/>
            </w:tcBorders>
            <w:noWrap/>
            <w:vAlign w:val="bottom"/>
            <w:hideMark/>
          </w:tcPr>
          <w:p w14:paraId="1E916AC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0,40</w:t>
            </w:r>
          </w:p>
        </w:tc>
        <w:tc>
          <w:tcPr>
            <w:tcW w:w="1000" w:type="dxa"/>
            <w:tcBorders>
              <w:top w:val="single" w:sz="4" w:space="0" w:color="auto"/>
              <w:left w:val="nil"/>
              <w:bottom w:val="single" w:sz="4" w:space="0" w:color="auto"/>
              <w:right w:val="single" w:sz="4" w:space="0" w:color="auto"/>
            </w:tcBorders>
            <w:noWrap/>
            <w:vAlign w:val="bottom"/>
            <w:hideMark/>
          </w:tcPr>
          <w:p w14:paraId="4BBA711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4A926C6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6E55A9D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2378777E"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06D3C27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111</w:t>
            </w:r>
          </w:p>
        </w:tc>
        <w:tc>
          <w:tcPr>
            <w:tcW w:w="3649" w:type="dxa"/>
            <w:tcBorders>
              <w:top w:val="single" w:sz="4" w:space="0" w:color="auto"/>
              <w:left w:val="nil"/>
              <w:bottom w:val="nil"/>
              <w:right w:val="single" w:sz="4" w:space="0" w:color="auto"/>
            </w:tcBorders>
            <w:noWrap/>
            <w:vAlign w:val="bottom"/>
            <w:hideMark/>
          </w:tcPr>
          <w:p w14:paraId="04D90896"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111</w:t>
            </w:r>
          </w:p>
        </w:tc>
        <w:tc>
          <w:tcPr>
            <w:tcW w:w="1153" w:type="dxa"/>
            <w:tcBorders>
              <w:top w:val="single" w:sz="4" w:space="0" w:color="auto"/>
              <w:left w:val="nil"/>
              <w:bottom w:val="nil"/>
              <w:right w:val="single" w:sz="4" w:space="0" w:color="auto"/>
            </w:tcBorders>
            <w:noWrap/>
            <w:vAlign w:val="bottom"/>
            <w:hideMark/>
          </w:tcPr>
          <w:p w14:paraId="152B076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N111</w:t>
            </w:r>
          </w:p>
        </w:tc>
        <w:tc>
          <w:tcPr>
            <w:tcW w:w="1004" w:type="dxa"/>
            <w:tcBorders>
              <w:top w:val="single" w:sz="4" w:space="0" w:color="auto"/>
              <w:left w:val="nil"/>
              <w:bottom w:val="nil"/>
              <w:right w:val="single" w:sz="4" w:space="0" w:color="auto"/>
            </w:tcBorders>
            <w:noWrap/>
            <w:vAlign w:val="bottom"/>
            <w:hideMark/>
          </w:tcPr>
          <w:p w14:paraId="2EC8F5D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0,33</w:t>
            </w:r>
          </w:p>
        </w:tc>
        <w:tc>
          <w:tcPr>
            <w:tcW w:w="1000" w:type="dxa"/>
            <w:tcBorders>
              <w:top w:val="single" w:sz="4" w:space="0" w:color="auto"/>
              <w:left w:val="nil"/>
              <w:bottom w:val="nil"/>
              <w:right w:val="single" w:sz="4" w:space="0" w:color="auto"/>
            </w:tcBorders>
            <w:noWrap/>
            <w:vAlign w:val="bottom"/>
            <w:hideMark/>
          </w:tcPr>
          <w:p w14:paraId="6E8CA5C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50</w:t>
            </w:r>
          </w:p>
        </w:tc>
        <w:tc>
          <w:tcPr>
            <w:tcW w:w="940" w:type="dxa"/>
            <w:tcBorders>
              <w:top w:val="single" w:sz="4" w:space="0" w:color="auto"/>
              <w:left w:val="nil"/>
              <w:bottom w:val="nil"/>
              <w:right w:val="single" w:sz="4" w:space="0" w:color="auto"/>
            </w:tcBorders>
            <w:noWrap/>
            <w:vAlign w:val="bottom"/>
            <w:hideMark/>
          </w:tcPr>
          <w:p w14:paraId="24C1A21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3374D0B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w:t>
            </w:r>
          </w:p>
        </w:tc>
      </w:tr>
      <w:tr w:rsidR="00943537" w:rsidRPr="00920A02" w14:paraId="7E4E951F"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F8CE34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3AF8181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5AC05F5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N111</w:t>
            </w:r>
          </w:p>
        </w:tc>
        <w:tc>
          <w:tcPr>
            <w:tcW w:w="1004" w:type="dxa"/>
            <w:tcBorders>
              <w:top w:val="single" w:sz="4" w:space="0" w:color="auto"/>
              <w:left w:val="nil"/>
              <w:bottom w:val="single" w:sz="4" w:space="0" w:color="auto"/>
              <w:right w:val="single" w:sz="4" w:space="0" w:color="auto"/>
            </w:tcBorders>
            <w:noWrap/>
            <w:vAlign w:val="bottom"/>
            <w:hideMark/>
          </w:tcPr>
          <w:p w14:paraId="2116E05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0,33</w:t>
            </w:r>
          </w:p>
        </w:tc>
        <w:tc>
          <w:tcPr>
            <w:tcW w:w="1000" w:type="dxa"/>
            <w:tcBorders>
              <w:top w:val="single" w:sz="4" w:space="0" w:color="auto"/>
              <w:left w:val="nil"/>
              <w:bottom w:val="single" w:sz="4" w:space="0" w:color="auto"/>
              <w:right w:val="single" w:sz="4" w:space="0" w:color="auto"/>
            </w:tcBorders>
            <w:noWrap/>
            <w:vAlign w:val="bottom"/>
            <w:hideMark/>
          </w:tcPr>
          <w:p w14:paraId="05A9C2A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5C9E227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399E05B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4D238223"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27BBBD5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112</w:t>
            </w:r>
          </w:p>
        </w:tc>
        <w:tc>
          <w:tcPr>
            <w:tcW w:w="3649" w:type="dxa"/>
            <w:tcBorders>
              <w:top w:val="single" w:sz="4" w:space="0" w:color="auto"/>
              <w:left w:val="nil"/>
              <w:bottom w:val="nil"/>
              <w:right w:val="single" w:sz="4" w:space="0" w:color="auto"/>
            </w:tcBorders>
            <w:noWrap/>
            <w:vAlign w:val="bottom"/>
            <w:hideMark/>
          </w:tcPr>
          <w:p w14:paraId="685AE4C1"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112</w:t>
            </w:r>
          </w:p>
        </w:tc>
        <w:tc>
          <w:tcPr>
            <w:tcW w:w="1153" w:type="dxa"/>
            <w:tcBorders>
              <w:top w:val="single" w:sz="4" w:space="0" w:color="auto"/>
              <w:left w:val="nil"/>
              <w:bottom w:val="nil"/>
              <w:right w:val="single" w:sz="4" w:space="0" w:color="auto"/>
            </w:tcBorders>
            <w:noWrap/>
            <w:vAlign w:val="bottom"/>
            <w:hideMark/>
          </w:tcPr>
          <w:p w14:paraId="0206A48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N112</w:t>
            </w:r>
          </w:p>
        </w:tc>
        <w:tc>
          <w:tcPr>
            <w:tcW w:w="1004" w:type="dxa"/>
            <w:tcBorders>
              <w:top w:val="single" w:sz="4" w:space="0" w:color="auto"/>
              <w:left w:val="nil"/>
              <w:bottom w:val="nil"/>
              <w:right w:val="single" w:sz="4" w:space="0" w:color="auto"/>
            </w:tcBorders>
            <w:noWrap/>
            <w:vAlign w:val="bottom"/>
            <w:hideMark/>
          </w:tcPr>
          <w:p w14:paraId="53E2451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0,31</w:t>
            </w:r>
          </w:p>
        </w:tc>
        <w:tc>
          <w:tcPr>
            <w:tcW w:w="1000" w:type="dxa"/>
            <w:tcBorders>
              <w:top w:val="single" w:sz="4" w:space="0" w:color="auto"/>
              <w:left w:val="nil"/>
              <w:bottom w:val="nil"/>
              <w:right w:val="single" w:sz="4" w:space="0" w:color="auto"/>
            </w:tcBorders>
            <w:noWrap/>
            <w:vAlign w:val="bottom"/>
            <w:hideMark/>
          </w:tcPr>
          <w:p w14:paraId="2A80E40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50</w:t>
            </w:r>
          </w:p>
        </w:tc>
        <w:tc>
          <w:tcPr>
            <w:tcW w:w="940" w:type="dxa"/>
            <w:tcBorders>
              <w:top w:val="single" w:sz="4" w:space="0" w:color="auto"/>
              <w:left w:val="nil"/>
              <w:bottom w:val="nil"/>
              <w:right w:val="single" w:sz="4" w:space="0" w:color="auto"/>
            </w:tcBorders>
            <w:noWrap/>
            <w:vAlign w:val="bottom"/>
            <w:hideMark/>
          </w:tcPr>
          <w:p w14:paraId="2DB920F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3232423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w:t>
            </w:r>
          </w:p>
        </w:tc>
      </w:tr>
      <w:tr w:rsidR="00943537" w:rsidRPr="00920A02" w14:paraId="5019BC84"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6644551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lastRenderedPageBreak/>
              <w:t> </w:t>
            </w:r>
          </w:p>
        </w:tc>
        <w:tc>
          <w:tcPr>
            <w:tcW w:w="3649" w:type="dxa"/>
            <w:tcBorders>
              <w:top w:val="single" w:sz="4" w:space="0" w:color="auto"/>
              <w:left w:val="nil"/>
              <w:bottom w:val="single" w:sz="4" w:space="0" w:color="auto"/>
              <w:right w:val="single" w:sz="4" w:space="0" w:color="auto"/>
            </w:tcBorders>
            <w:noWrap/>
            <w:vAlign w:val="bottom"/>
            <w:hideMark/>
          </w:tcPr>
          <w:p w14:paraId="66819ED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15B844A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N112</w:t>
            </w:r>
          </w:p>
        </w:tc>
        <w:tc>
          <w:tcPr>
            <w:tcW w:w="1004" w:type="dxa"/>
            <w:tcBorders>
              <w:top w:val="single" w:sz="4" w:space="0" w:color="auto"/>
              <w:left w:val="nil"/>
              <w:bottom w:val="single" w:sz="4" w:space="0" w:color="auto"/>
              <w:right w:val="single" w:sz="4" w:space="0" w:color="auto"/>
            </w:tcBorders>
            <w:noWrap/>
            <w:vAlign w:val="bottom"/>
            <w:hideMark/>
          </w:tcPr>
          <w:p w14:paraId="592E6F4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0,31</w:t>
            </w:r>
          </w:p>
        </w:tc>
        <w:tc>
          <w:tcPr>
            <w:tcW w:w="1000" w:type="dxa"/>
            <w:tcBorders>
              <w:top w:val="single" w:sz="4" w:space="0" w:color="auto"/>
              <w:left w:val="nil"/>
              <w:bottom w:val="single" w:sz="4" w:space="0" w:color="auto"/>
              <w:right w:val="single" w:sz="4" w:space="0" w:color="auto"/>
            </w:tcBorders>
            <w:noWrap/>
            <w:vAlign w:val="bottom"/>
            <w:hideMark/>
          </w:tcPr>
          <w:p w14:paraId="656F712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7F558D4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1019FD5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62FE6C24"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0661E4B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113</w:t>
            </w:r>
          </w:p>
        </w:tc>
        <w:tc>
          <w:tcPr>
            <w:tcW w:w="3649" w:type="dxa"/>
            <w:tcBorders>
              <w:top w:val="single" w:sz="4" w:space="0" w:color="auto"/>
              <w:left w:val="nil"/>
              <w:bottom w:val="nil"/>
              <w:right w:val="single" w:sz="4" w:space="0" w:color="auto"/>
            </w:tcBorders>
            <w:noWrap/>
            <w:vAlign w:val="bottom"/>
            <w:hideMark/>
          </w:tcPr>
          <w:p w14:paraId="74908610"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113</w:t>
            </w:r>
          </w:p>
        </w:tc>
        <w:tc>
          <w:tcPr>
            <w:tcW w:w="1153" w:type="dxa"/>
            <w:tcBorders>
              <w:top w:val="single" w:sz="4" w:space="0" w:color="auto"/>
              <w:left w:val="nil"/>
              <w:bottom w:val="nil"/>
              <w:right w:val="single" w:sz="4" w:space="0" w:color="auto"/>
            </w:tcBorders>
            <w:noWrap/>
            <w:vAlign w:val="bottom"/>
            <w:hideMark/>
          </w:tcPr>
          <w:p w14:paraId="6774137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N113</w:t>
            </w:r>
          </w:p>
        </w:tc>
        <w:tc>
          <w:tcPr>
            <w:tcW w:w="1004" w:type="dxa"/>
            <w:tcBorders>
              <w:top w:val="single" w:sz="4" w:space="0" w:color="auto"/>
              <w:left w:val="nil"/>
              <w:bottom w:val="nil"/>
              <w:right w:val="single" w:sz="4" w:space="0" w:color="auto"/>
            </w:tcBorders>
            <w:noWrap/>
            <w:vAlign w:val="bottom"/>
            <w:hideMark/>
          </w:tcPr>
          <w:p w14:paraId="6B1C900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0,31</w:t>
            </w:r>
          </w:p>
        </w:tc>
        <w:tc>
          <w:tcPr>
            <w:tcW w:w="1000" w:type="dxa"/>
            <w:tcBorders>
              <w:top w:val="single" w:sz="4" w:space="0" w:color="auto"/>
              <w:left w:val="nil"/>
              <w:bottom w:val="nil"/>
              <w:right w:val="single" w:sz="4" w:space="0" w:color="auto"/>
            </w:tcBorders>
            <w:noWrap/>
            <w:vAlign w:val="bottom"/>
            <w:hideMark/>
          </w:tcPr>
          <w:p w14:paraId="41CE52C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234A8E6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7E461E1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5E8C57B1"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5879C0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4E79E1E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34DB620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N113</w:t>
            </w:r>
          </w:p>
        </w:tc>
        <w:tc>
          <w:tcPr>
            <w:tcW w:w="1004" w:type="dxa"/>
            <w:tcBorders>
              <w:top w:val="single" w:sz="4" w:space="0" w:color="auto"/>
              <w:left w:val="nil"/>
              <w:bottom w:val="single" w:sz="4" w:space="0" w:color="auto"/>
              <w:right w:val="single" w:sz="4" w:space="0" w:color="auto"/>
            </w:tcBorders>
            <w:noWrap/>
            <w:vAlign w:val="bottom"/>
            <w:hideMark/>
          </w:tcPr>
          <w:p w14:paraId="5F4DB3D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0,31</w:t>
            </w:r>
          </w:p>
        </w:tc>
        <w:tc>
          <w:tcPr>
            <w:tcW w:w="1000" w:type="dxa"/>
            <w:tcBorders>
              <w:top w:val="single" w:sz="4" w:space="0" w:color="auto"/>
              <w:left w:val="nil"/>
              <w:bottom w:val="single" w:sz="4" w:space="0" w:color="auto"/>
              <w:right w:val="single" w:sz="4" w:space="0" w:color="auto"/>
            </w:tcBorders>
            <w:noWrap/>
            <w:vAlign w:val="bottom"/>
            <w:hideMark/>
          </w:tcPr>
          <w:p w14:paraId="42F80EA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4156D93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3BD7BD7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210EDAC2"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490D1CD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114</w:t>
            </w:r>
          </w:p>
        </w:tc>
        <w:tc>
          <w:tcPr>
            <w:tcW w:w="3649" w:type="dxa"/>
            <w:tcBorders>
              <w:top w:val="single" w:sz="4" w:space="0" w:color="auto"/>
              <w:left w:val="nil"/>
              <w:bottom w:val="nil"/>
              <w:right w:val="single" w:sz="4" w:space="0" w:color="auto"/>
            </w:tcBorders>
            <w:noWrap/>
            <w:vAlign w:val="bottom"/>
            <w:hideMark/>
          </w:tcPr>
          <w:p w14:paraId="1718EB8E"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114</w:t>
            </w:r>
          </w:p>
        </w:tc>
        <w:tc>
          <w:tcPr>
            <w:tcW w:w="1153" w:type="dxa"/>
            <w:tcBorders>
              <w:top w:val="single" w:sz="4" w:space="0" w:color="auto"/>
              <w:left w:val="nil"/>
              <w:bottom w:val="nil"/>
              <w:right w:val="single" w:sz="4" w:space="0" w:color="auto"/>
            </w:tcBorders>
            <w:noWrap/>
            <w:vAlign w:val="bottom"/>
            <w:hideMark/>
          </w:tcPr>
          <w:p w14:paraId="321172F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N114</w:t>
            </w:r>
          </w:p>
        </w:tc>
        <w:tc>
          <w:tcPr>
            <w:tcW w:w="1004" w:type="dxa"/>
            <w:tcBorders>
              <w:top w:val="single" w:sz="4" w:space="0" w:color="auto"/>
              <w:left w:val="nil"/>
              <w:bottom w:val="nil"/>
              <w:right w:val="single" w:sz="4" w:space="0" w:color="auto"/>
            </w:tcBorders>
            <w:noWrap/>
            <w:vAlign w:val="bottom"/>
            <w:hideMark/>
          </w:tcPr>
          <w:p w14:paraId="62733E8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0,10</w:t>
            </w:r>
          </w:p>
        </w:tc>
        <w:tc>
          <w:tcPr>
            <w:tcW w:w="1000" w:type="dxa"/>
            <w:tcBorders>
              <w:top w:val="single" w:sz="4" w:space="0" w:color="auto"/>
              <w:left w:val="nil"/>
              <w:bottom w:val="nil"/>
              <w:right w:val="single" w:sz="4" w:space="0" w:color="auto"/>
            </w:tcBorders>
            <w:noWrap/>
            <w:vAlign w:val="bottom"/>
            <w:hideMark/>
          </w:tcPr>
          <w:p w14:paraId="7A33672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940" w:type="dxa"/>
            <w:tcBorders>
              <w:top w:val="single" w:sz="4" w:space="0" w:color="auto"/>
              <w:left w:val="nil"/>
              <w:bottom w:val="nil"/>
              <w:right w:val="single" w:sz="4" w:space="0" w:color="auto"/>
            </w:tcBorders>
            <w:noWrap/>
            <w:vAlign w:val="bottom"/>
            <w:hideMark/>
          </w:tcPr>
          <w:p w14:paraId="2108813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960" w:type="dxa"/>
            <w:tcBorders>
              <w:top w:val="single" w:sz="4" w:space="0" w:color="auto"/>
              <w:left w:val="nil"/>
              <w:bottom w:val="nil"/>
              <w:right w:val="single" w:sz="4" w:space="0" w:color="auto"/>
            </w:tcBorders>
            <w:noWrap/>
            <w:vAlign w:val="bottom"/>
            <w:hideMark/>
          </w:tcPr>
          <w:p w14:paraId="5E52944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r>
      <w:tr w:rsidR="00943537" w:rsidRPr="00920A02" w14:paraId="5D1942E3"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1EB071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407BC33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bến bãi</w:t>
            </w:r>
          </w:p>
        </w:tc>
        <w:tc>
          <w:tcPr>
            <w:tcW w:w="1153" w:type="dxa"/>
            <w:tcBorders>
              <w:top w:val="single" w:sz="4" w:space="0" w:color="auto"/>
              <w:left w:val="nil"/>
              <w:bottom w:val="single" w:sz="4" w:space="0" w:color="auto"/>
              <w:right w:val="single" w:sz="4" w:space="0" w:color="auto"/>
            </w:tcBorders>
            <w:noWrap/>
            <w:vAlign w:val="bottom"/>
            <w:hideMark/>
          </w:tcPr>
          <w:p w14:paraId="66FBED5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N114</w:t>
            </w:r>
          </w:p>
        </w:tc>
        <w:tc>
          <w:tcPr>
            <w:tcW w:w="1004" w:type="dxa"/>
            <w:tcBorders>
              <w:top w:val="single" w:sz="4" w:space="0" w:color="auto"/>
              <w:left w:val="nil"/>
              <w:bottom w:val="single" w:sz="4" w:space="0" w:color="auto"/>
              <w:right w:val="single" w:sz="4" w:space="0" w:color="auto"/>
            </w:tcBorders>
            <w:noWrap/>
            <w:vAlign w:val="bottom"/>
            <w:hideMark/>
          </w:tcPr>
          <w:p w14:paraId="69CDFC5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0,10</w:t>
            </w:r>
          </w:p>
        </w:tc>
        <w:tc>
          <w:tcPr>
            <w:tcW w:w="1000" w:type="dxa"/>
            <w:tcBorders>
              <w:top w:val="single" w:sz="4" w:space="0" w:color="auto"/>
              <w:left w:val="nil"/>
              <w:bottom w:val="nil"/>
              <w:right w:val="single" w:sz="4" w:space="0" w:color="auto"/>
            </w:tcBorders>
            <w:noWrap/>
            <w:vAlign w:val="bottom"/>
            <w:hideMark/>
          </w:tcPr>
          <w:p w14:paraId="1E55D97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single" w:sz="4" w:space="0" w:color="auto"/>
              <w:left w:val="nil"/>
              <w:bottom w:val="nil"/>
              <w:right w:val="single" w:sz="4" w:space="0" w:color="auto"/>
            </w:tcBorders>
            <w:noWrap/>
            <w:vAlign w:val="bottom"/>
            <w:hideMark/>
          </w:tcPr>
          <w:p w14:paraId="5E837CF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single" w:sz="4" w:space="0" w:color="auto"/>
              <w:left w:val="nil"/>
              <w:bottom w:val="nil"/>
              <w:right w:val="single" w:sz="4" w:space="0" w:color="auto"/>
            </w:tcBorders>
            <w:noWrap/>
            <w:vAlign w:val="bottom"/>
            <w:hideMark/>
          </w:tcPr>
          <w:p w14:paraId="755F1E4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31DD5913"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2D27E83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115</w:t>
            </w:r>
          </w:p>
        </w:tc>
        <w:tc>
          <w:tcPr>
            <w:tcW w:w="3649" w:type="dxa"/>
            <w:tcBorders>
              <w:top w:val="single" w:sz="4" w:space="0" w:color="auto"/>
              <w:left w:val="nil"/>
              <w:bottom w:val="nil"/>
              <w:right w:val="single" w:sz="4" w:space="0" w:color="auto"/>
            </w:tcBorders>
            <w:noWrap/>
            <w:vAlign w:val="bottom"/>
            <w:hideMark/>
          </w:tcPr>
          <w:p w14:paraId="6F035E97"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115</w:t>
            </w:r>
          </w:p>
        </w:tc>
        <w:tc>
          <w:tcPr>
            <w:tcW w:w="1153" w:type="dxa"/>
            <w:tcBorders>
              <w:top w:val="single" w:sz="4" w:space="0" w:color="auto"/>
              <w:left w:val="nil"/>
              <w:bottom w:val="nil"/>
              <w:right w:val="single" w:sz="4" w:space="0" w:color="auto"/>
            </w:tcBorders>
            <w:noWrap/>
            <w:vAlign w:val="bottom"/>
            <w:hideMark/>
          </w:tcPr>
          <w:p w14:paraId="6F50A8E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N115</w:t>
            </w:r>
          </w:p>
        </w:tc>
        <w:tc>
          <w:tcPr>
            <w:tcW w:w="1004" w:type="dxa"/>
            <w:tcBorders>
              <w:top w:val="single" w:sz="4" w:space="0" w:color="auto"/>
              <w:left w:val="nil"/>
              <w:bottom w:val="nil"/>
              <w:right w:val="single" w:sz="4" w:space="0" w:color="auto"/>
            </w:tcBorders>
            <w:noWrap/>
            <w:vAlign w:val="bottom"/>
            <w:hideMark/>
          </w:tcPr>
          <w:p w14:paraId="046DD03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5,23</w:t>
            </w:r>
          </w:p>
        </w:tc>
        <w:tc>
          <w:tcPr>
            <w:tcW w:w="1000" w:type="dxa"/>
            <w:tcBorders>
              <w:top w:val="single" w:sz="4" w:space="0" w:color="auto"/>
              <w:left w:val="nil"/>
              <w:bottom w:val="single" w:sz="4" w:space="0" w:color="auto"/>
              <w:right w:val="single" w:sz="4" w:space="0" w:color="auto"/>
            </w:tcBorders>
            <w:noWrap/>
            <w:vAlign w:val="bottom"/>
            <w:hideMark/>
          </w:tcPr>
          <w:p w14:paraId="03D8828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40</w:t>
            </w:r>
          </w:p>
        </w:tc>
        <w:tc>
          <w:tcPr>
            <w:tcW w:w="940" w:type="dxa"/>
            <w:tcBorders>
              <w:top w:val="single" w:sz="4" w:space="0" w:color="auto"/>
              <w:left w:val="nil"/>
              <w:bottom w:val="single" w:sz="4" w:space="0" w:color="auto"/>
              <w:right w:val="single" w:sz="4" w:space="0" w:color="auto"/>
            </w:tcBorders>
            <w:noWrap/>
            <w:vAlign w:val="bottom"/>
            <w:hideMark/>
          </w:tcPr>
          <w:p w14:paraId="24152F2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single" w:sz="4" w:space="0" w:color="auto"/>
              <w:right w:val="single" w:sz="4" w:space="0" w:color="auto"/>
            </w:tcBorders>
            <w:noWrap/>
            <w:vAlign w:val="bottom"/>
            <w:hideMark/>
          </w:tcPr>
          <w:p w14:paraId="5BBE62B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w:t>
            </w:r>
          </w:p>
        </w:tc>
      </w:tr>
      <w:tr w:rsidR="00943537" w:rsidRPr="00920A02" w14:paraId="235BC6EA"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13AF04E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3C5B9A9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Trường THPT</w:t>
            </w:r>
          </w:p>
        </w:tc>
        <w:tc>
          <w:tcPr>
            <w:tcW w:w="1153" w:type="dxa"/>
            <w:tcBorders>
              <w:top w:val="single" w:sz="4" w:space="0" w:color="auto"/>
              <w:left w:val="nil"/>
              <w:bottom w:val="single" w:sz="4" w:space="0" w:color="auto"/>
              <w:right w:val="single" w:sz="4" w:space="0" w:color="auto"/>
            </w:tcBorders>
            <w:noWrap/>
            <w:vAlign w:val="bottom"/>
            <w:hideMark/>
          </w:tcPr>
          <w:p w14:paraId="21472F3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N115</w:t>
            </w:r>
          </w:p>
        </w:tc>
        <w:tc>
          <w:tcPr>
            <w:tcW w:w="1004" w:type="dxa"/>
            <w:tcBorders>
              <w:top w:val="single" w:sz="4" w:space="0" w:color="auto"/>
              <w:left w:val="nil"/>
              <w:bottom w:val="single" w:sz="4" w:space="0" w:color="auto"/>
              <w:right w:val="single" w:sz="4" w:space="0" w:color="auto"/>
            </w:tcBorders>
            <w:noWrap/>
            <w:vAlign w:val="bottom"/>
            <w:hideMark/>
          </w:tcPr>
          <w:p w14:paraId="42EAEA9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1,40</w:t>
            </w:r>
          </w:p>
        </w:tc>
        <w:tc>
          <w:tcPr>
            <w:tcW w:w="1000" w:type="dxa"/>
            <w:tcBorders>
              <w:top w:val="nil"/>
              <w:left w:val="nil"/>
              <w:bottom w:val="single" w:sz="4" w:space="0" w:color="auto"/>
              <w:right w:val="single" w:sz="4" w:space="0" w:color="auto"/>
            </w:tcBorders>
            <w:noWrap/>
            <w:vAlign w:val="bottom"/>
            <w:hideMark/>
          </w:tcPr>
          <w:p w14:paraId="49371AC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620BB97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76D6A3E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57E8045C"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2EAD6C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563D522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Trạm y tế</w:t>
            </w:r>
          </w:p>
        </w:tc>
        <w:tc>
          <w:tcPr>
            <w:tcW w:w="1153" w:type="dxa"/>
            <w:tcBorders>
              <w:top w:val="nil"/>
              <w:left w:val="nil"/>
              <w:bottom w:val="single" w:sz="4" w:space="0" w:color="auto"/>
              <w:right w:val="single" w:sz="4" w:space="0" w:color="auto"/>
            </w:tcBorders>
            <w:noWrap/>
            <w:vAlign w:val="bottom"/>
            <w:hideMark/>
          </w:tcPr>
          <w:p w14:paraId="09846F5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N115</w:t>
            </w:r>
          </w:p>
        </w:tc>
        <w:tc>
          <w:tcPr>
            <w:tcW w:w="1004" w:type="dxa"/>
            <w:tcBorders>
              <w:top w:val="nil"/>
              <w:left w:val="nil"/>
              <w:bottom w:val="single" w:sz="4" w:space="0" w:color="auto"/>
              <w:right w:val="single" w:sz="4" w:space="0" w:color="auto"/>
            </w:tcBorders>
            <w:noWrap/>
            <w:vAlign w:val="bottom"/>
            <w:hideMark/>
          </w:tcPr>
          <w:p w14:paraId="38AF3A2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0,13</w:t>
            </w:r>
          </w:p>
        </w:tc>
        <w:tc>
          <w:tcPr>
            <w:tcW w:w="1000" w:type="dxa"/>
            <w:tcBorders>
              <w:top w:val="nil"/>
              <w:left w:val="nil"/>
              <w:bottom w:val="single" w:sz="4" w:space="0" w:color="auto"/>
              <w:right w:val="single" w:sz="4" w:space="0" w:color="auto"/>
            </w:tcBorders>
            <w:noWrap/>
            <w:vAlign w:val="bottom"/>
            <w:hideMark/>
          </w:tcPr>
          <w:p w14:paraId="3557188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6954C08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736A811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0FCA0156"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7AFC1A8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3493B15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21067AD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N115</w:t>
            </w:r>
          </w:p>
        </w:tc>
        <w:tc>
          <w:tcPr>
            <w:tcW w:w="1004" w:type="dxa"/>
            <w:tcBorders>
              <w:top w:val="nil"/>
              <w:left w:val="nil"/>
              <w:bottom w:val="single" w:sz="4" w:space="0" w:color="auto"/>
              <w:right w:val="single" w:sz="4" w:space="0" w:color="auto"/>
            </w:tcBorders>
            <w:noWrap/>
            <w:vAlign w:val="bottom"/>
            <w:hideMark/>
          </w:tcPr>
          <w:p w14:paraId="10A2909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0,79</w:t>
            </w:r>
          </w:p>
        </w:tc>
        <w:tc>
          <w:tcPr>
            <w:tcW w:w="1000" w:type="dxa"/>
            <w:tcBorders>
              <w:top w:val="nil"/>
              <w:left w:val="nil"/>
              <w:bottom w:val="single" w:sz="4" w:space="0" w:color="auto"/>
              <w:right w:val="single" w:sz="4" w:space="0" w:color="auto"/>
            </w:tcBorders>
            <w:noWrap/>
            <w:vAlign w:val="bottom"/>
            <w:hideMark/>
          </w:tcPr>
          <w:p w14:paraId="4791196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2488D25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FF9735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20EC286C"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53A1ECF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060CF72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Sân vận động</w:t>
            </w:r>
          </w:p>
        </w:tc>
        <w:tc>
          <w:tcPr>
            <w:tcW w:w="1153" w:type="dxa"/>
            <w:tcBorders>
              <w:top w:val="nil"/>
              <w:left w:val="nil"/>
              <w:bottom w:val="single" w:sz="4" w:space="0" w:color="auto"/>
              <w:right w:val="single" w:sz="4" w:space="0" w:color="auto"/>
            </w:tcBorders>
            <w:noWrap/>
            <w:vAlign w:val="bottom"/>
            <w:hideMark/>
          </w:tcPr>
          <w:p w14:paraId="3A72862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N115</w:t>
            </w:r>
          </w:p>
        </w:tc>
        <w:tc>
          <w:tcPr>
            <w:tcW w:w="1004" w:type="dxa"/>
            <w:tcBorders>
              <w:top w:val="nil"/>
              <w:left w:val="nil"/>
              <w:bottom w:val="single" w:sz="4" w:space="0" w:color="auto"/>
              <w:right w:val="single" w:sz="4" w:space="0" w:color="auto"/>
            </w:tcBorders>
            <w:noWrap/>
            <w:vAlign w:val="bottom"/>
            <w:hideMark/>
          </w:tcPr>
          <w:p w14:paraId="56928BF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2,92</w:t>
            </w:r>
          </w:p>
        </w:tc>
        <w:tc>
          <w:tcPr>
            <w:tcW w:w="1000" w:type="dxa"/>
            <w:tcBorders>
              <w:top w:val="nil"/>
              <w:left w:val="nil"/>
              <w:bottom w:val="single" w:sz="4" w:space="0" w:color="auto"/>
              <w:right w:val="single" w:sz="4" w:space="0" w:color="auto"/>
            </w:tcBorders>
            <w:noWrap/>
            <w:vAlign w:val="bottom"/>
            <w:hideMark/>
          </w:tcPr>
          <w:p w14:paraId="4F0F98B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246230C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65F5C75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6908171C"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1ED7815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116</w:t>
            </w:r>
          </w:p>
        </w:tc>
        <w:tc>
          <w:tcPr>
            <w:tcW w:w="3649" w:type="dxa"/>
            <w:tcBorders>
              <w:top w:val="nil"/>
              <w:left w:val="nil"/>
              <w:bottom w:val="nil"/>
              <w:right w:val="single" w:sz="4" w:space="0" w:color="auto"/>
            </w:tcBorders>
            <w:noWrap/>
            <w:vAlign w:val="bottom"/>
            <w:hideMark/>
          </w:tcPr>
          <w:p w14:paraId="4C89B2BB"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116</w:t>
            </w:r>
          </w:p>
        </w:tc>
        <w:tc>
          <w:tcPr>
            <w:tcW w:w="1153" w:type="dxa"/>
            <w:tcBorders>
              <w:top w:val="nil"/>
              <w:left w:val="nil"/>
              <w:bottom w:val="nil"/>
              <w:right w:val="single" w:sz="4" w:space="0" w:color="auto"/>
            </w:tcBorders>
            <w:noWrap/>
            <w:vAlign w:val="bottom"/>
            <w:hideMark/>
          </w:tcPr>
          <w:p w14:paraId="599A9EC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N116</w:t>
            </w:r>
          </w:p>
        </w:tc>
        <w:tc>
          <w:tcPr>
            <w:tcW w:w="1004" w:type="dxa"/>
            <w:tcBorders>
              <w:top w:val="nil"/>
              <w:left w:val="nil"/>
              <w:bottom w:val="nil"/>
              <w:right w:val="single" w:sz="4" w:space="0" w:color="auto"/>
            </w:tcBorders>
            <w:noWrap/>
            <w:vAlign w:val="bottom"/>
            <w:hideMark/>
          </w:tcPr>
          <w:p w14:paraId="1BC91E6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2,10</w:t>
            </w:r>
          </w:p>
        </w:tc>
        <w:tc>
          <w:tcPr>
            <w:tcW w:w="1000" w:type="dxa"/>
            <w:tcBorders>
              <w:top w:val="nil"/>
              <w:left w:val="nil"/>
              <w:bottom w:val="nil"/>
              <w:right w:val="single" w:sz="4" w:space="0" w:color="auto"/>
            </w:tcBorders>
            <w:noWrap/>
            <w:vAlign w:val="bottom"/>
            <w:hideMark/>
          </w:tcPr>
          <w:p w14:paraId="0D9FB8B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45</w:t>
            </w:r>
          </w:p>
        </w:tc>
        <w:tc>
          <w:tcPr>
            <w:tcW w:w="940" w:type="dxa"/>
            <w:tcBorders>
              <w:top w:val="nil"/>
              <w:left w:val="nil"/>
              <w:bottom w:val="nil"/>
              <w:right w:val="single" w:sz="4" w:space="0" w:color="auto"/>
            </w:tcBorders>
            <w:noWrap/>
            <w:vAlign w:val="bottom"/>
            <w:hideMark/>
          </w:tcPr>
          <w:p w14:paraId="437E553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609902A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w:t>
            </w:r>
          </w:p>
        </w:tc>
      </w:tr>
      <w:tr w:rsidR="00943537" w:rsidRPr="00920A02" w14:paraId="1EDB69F9"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766B87D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1646B71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dịch vụ thương mại</w:t>
            </w:r>
          </w:p>
        </w:tc>
        <w:tc>
          <w:tcPr>
            <w:tcW w:w="1153" w:type="dxa"/>
            <w:tcBorders>
              <w:top w:val="nil"/>
              <w:left w:val="nil"/>
              <w:bottom w:val="nil"/>
              <w:right w:val="single" w:sz="4" w:space="0" w:color="auto"/>
            </w:tcBorders>
            <w:noWrap/>
            <w:vAlign w:val="bottom"/>
            <w:hideMark/>
          </w:tcPr>
          <w:p w14:paraId="31EBD15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N116</w:t>
            </w:r>
          </w:p>
        </w:tc>
        <w:tc>
          <w:tcPr>
            <w:tcW w:w="1004" w:type="dxa"/>
            <w:tcBorders>
              <w:top w:val="nil"/>
              <w:left w:val="nil"/>
              <w:bottom w:val="nil"/>
              <w:right w:val="single" w:sz="4" w:space="0" w:color="auto"/>
            </w:tcBorders>
            <w:noWrap/>
            <w:vAlign w:val="bottom"/>
            <w:hideMark/>
          </w:tcPr>
          <w:p w14:paraId="3ECACF7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0,60</w:t>
            </w:r>
          </w:p>
        </w:tc>
        <w:tc>
          <w:tcPr>
            <w:tcW w:w="1000" w:type="dxa"/>
            <w:tcBorders>
              <w:top w:val="nil"/>
              <w:left w:val="nil"/>
              <w:bottom w:val="nil"/>
              <w:right w:val="single" w:sz="4" w:space="0" w:color="auto"/>
            </w:tcBorders>
            <w:noWrap/>
            <w:vAlign w:val="bottom"/>
            <w:hideMark/>
          </w:tcPr>
          <w:p w14:paraId="058618C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nil"/>
              <w:right w:val="single" w:sz="4" w:space="0" w:color="auto"/>
            </w:tcBorders>
            <w:noWrap/>
            <w:vAlign w:val="bottom"/>
            <w:hideMark/>
          </w:tcPr>
          <w:p w14:paraId="0470FFC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nil"/>
              <w:right w:val="single" w:sz="4" w:space="0" w:color="auto"/>
            </w:tcBorders>
            <w:noWrap/>
            <w:vAlign w:val="bottom"/>
            <w:hideMark/>
          </w:tcPr>
          <w:p w14:paraId="7E124B3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268F48C6"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627D40E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7A30011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1EA7808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N116</w:t>
            </w:r>
          </w:p>
        </w:tc>
        <w:tc>
          <w:tcPr>
            <w:tcW w:w="1004" w:type="dxa"/>
            <w:tcBorders>
              <w:top w:val="single" w:sz="4" w:space="0" w:color="auto"/>
              <w:left w:val="nil"/>
              <w:bottom w:val="single" w:sz="4" w:space="0" w:color="auto"/>
              <w:right w:val="single" w:sz="4" w:space="0" w:color="auto"/>
            </w:tcBorders>
            <w:noWrap/>
            <w:vAlign w:val="bottom"/>
            <w:hideMark/>
          </w:tcPr>
          <w:p w14:paraId="1AFB013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1,51</w:t>
            </w:r>
          </w:p>
        </w:tc>
        <w:tc>
          <w:tcPr>
            <w:tcW w:w="1000" w:type="dxa"/>
            <w:tcBorders>
              <w:top w:val="single" w:sz="4" w:space="0" w:color="auto"/>
              <w:left w:val="nil"/>
              <w:bottom w:val="single" w:sz="4" w:space="0" w:color="auto"/>
              <w:right w:val="single" w:sz="4" w:space="0" w:color="auto"/>
            </w:tcBorders>
            <w:noWrap/>
            <w:vAlign w:val="bottom"/>
            <w:hideMark/>
          </w:tcPr>
          <w:p w14:paraId="2A6AF8C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64D66A3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10B5B93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54D5C7D8"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61E7ACF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117</w:t>
            </w:r>
          </w:p>
        </w:tc>
        <w:tc>
          <w:tcPr>
            <w:tcW w:w="3649" w:type="dxa"/>
            <w:tcBorders>
              <w:top w:val="single" w:sz="4" w:space="0" w:color="auto"/>
              <w:left w:val="nil"/>
              <w:bottom w:val="nil"/>
              <w:right w:val="single" w:sz="4" w:space="0" w:color="auto"/>
            </w:tcBorders>
            <w:noWrap/>
            <w:vAlign w:val="bottom"/>
            <w:hideMark/>
          </w:tcPr>
          <w:p w14:paraId="0FE291AA"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117</w:t>
            </w:r>
          </w:p>
        </w:tc>
        <w:tc>
          <w:tcPr>
            <w:tcW w:w="1153" w:type="dxa"/>
            <w:tcBorders>
              <w:top w:val="single" w:sz="4" w:space="0" w:color="auto"/>
              <w:left w:val="nil"/>
              <w:bottom w:val="nil"/>
              <w:right w:val="single" w:sz="4" w:space="0" w:color="auto"/>
            </w:tcBorders>
            <w:noWrap/>
            <w:vAlign w:val="bottom"/>
            <w:hideMark/>
          </w:tcPr>
          <w:p w14:paraId="01FAE0C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N117</w:t>
            </w:r>
          </w:p>
        </w:tc>
        <w:tc>
          <w:tcPr>
            <w:tcW w:w="1004" w:type="dxa"/>
            <w:tcBorders>
              <w:top w:val="single" w:sz="4" w:space="0" w:color="auto"/>
              <w:left w:val="nil"/>
              <w:bottom w:val="nil"/>
              <w:right w:val="single" w:sz="4" w:space="0" w:color="auto"/>
            </w:tcBorders>
            <w:noWrap/>
            <w:vAlign w:val="bottom"/>
            <w:hideMark/>
          </w:tcPr>
          <w:p w14:paraId="108D163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1,83</w:t>
            </w:r>
          </w:p>
        </w:tc>
        <w:tc>
          <w:tcPr>
            <w:tcW w:w="1000" w:type="dxa"/>
            <w:tcBorders>
              <w:top w:val="single" w:sz="4" w:space="0" w:color="auto"/>
              <w:left w:val="nil"/>
              <w:bottom w:val="single" w:sz="4" w:space="0" w:color="auto"/>
              <w:right w:val="single" w:sz="4" w:space="0" w:color="auto"/>
            </w:tcBorders>
            <w:noWrap/>
            <w:vAlign w:val="bottom"/>
            <w:hideMark/>
          </w:tcPr>
          <w:p w14:paraId="0F9A2E7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50</w:t>
            </w:r>
          </w:p>
        </w:tc>
        <w:tc>
          <w:tcPr>
            <w:tcW w:w="940" w:type="dxa"/>
            <w:tcBorders>
              <w:top w:val="single" w:sz="4" w:space="0" w:color="auto"/>
              <w:left w:val="nil"/>
              <w:bottom w:val="single" w:sz="4" w:space="0" w:color="auto"/>
              <w:right w:val="single" w:sz="4" w:space="0" w:color="auto"/>
            </w:tcBorders>
            <w:noWrap/>
            <w:vAlign w:val="bottom"/>
            <w:hideMark/>
          </w:tcPr>
          <w:p w14:paraId="28F5B76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single" w:sz="4" w:space="0" w:color="auto"/>
              <w:right w:val="single" w:sz="4" w:space="0" w:color="auto"/>
            </w:tcBorders>
            <w:noWrap/>
            <w:vAlign w:val="bottom"/>
            <w:hideMark/>
          </w:tcPr>
          <w:p w14:paraId="758A471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w:t>
            </w:r>
          </w:p>
        </w:tc>
      </w:tr>
      <w:tr w:rsidR="00943537" w:rsidRPr="00920A02" w14:paraId="4258EEF8"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86093C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1C12A2E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Trung tâm bồi dưỡng chính trị</w:t>
            </w:r>
          </w:p>
        </w:tc>
        <w:tc>
          <w:tcPr>
            <w:tcW w:w="1153" w:type="dxa"/>
            <w:tcBorders>
              <w:top w:val="single" w:sz="4" w:space="0" w:color="auto"/>
              <w:left w:val="nil"/>
              <w:bottom w:val="single" w:sz="4" w:space="0" w:color="auto"/>
              <w:right w:val="single" w:sz="4" w:space="0" w:color="auto"/>
            </w:tcBorders>
            <w:noWrap/>
            <w:vAlign w:val="bottom"/>
            <w:hideMark/>
          </w:tcPr>
          <w:p w14:paraId="1200F8D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N117</w:t>
            </w:r>
          </w:p>
        </w:tc>
        <w:tc>
          <w:tcPr>
            <w:tcW w:w="1004" w:type="dxa"/>
            <w:tcBorders>
              <w:top w:val="single" w:sz="4" w:space="0" w:color="auto"/>
              <w:left w:val="nil"/>
              <w:bottom w:val="single" w:sz="4" w:space="0" w:color="auto"/>
              <w:right w:val="single" w:sz="4" w:space="0" w:color="auto"/>
            </w:tcBorders>
            <w:noWrap/>
            <w:vAlign w:val="bottom"/>
            <w:hideMark/>
          </w:tcPr>
          <w:p w14:paraId="4A5770C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0,38</w:t>
            </w:r>
          </w:p>
        </w:tc>
        <w:tc>
          <w:tcPr>
            <w:tcW w:w="1000" w:type="dxa"/>
            <w:tcBorders>
              <w:top w:val="nil"/>
              <w:left w:val="nil"/>
              <w:bottom w:val="single" w:sz="4" w:space="0" w:color="auto"/>
              <w:right w:val="single" w:sz="4" w:space="0" w:color="auto"/>
            </w:tcBorders>
            <w:noWrap/>
            <w:vAlign w:val="bottom"/>
            <w:hideMark/>
          </w:tcPr>
          <w:p w14:paraId="178D606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25B7088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79D02CF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51B3403E"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68D47CA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3ABE12D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Công ty kinh doanh xăng dầu</w:t>
            </w:r>
          </w:p>
        </w:tc>
        <w:tc>
          <w:tcPr>
            <w:tcW w:w="1153" w:type="dxa"/>
            <w:tcBorders>
              <w:top w:val="nil"/>
              <w:left w:val="nil"/>
              <w:bottom w:val="single" w:sz="4" w:space="0" w:color="auto"/>
              <w:right w:val="single" w:sz="4" w:space="0" w:color="auto"/>
            </w:tcBorders>
            <w:noWrap/>
            <w:vAlign w:val="bottom"/>
            <w:hideMark/>
          </w:tcPr>
          <w:p w14:paraId="28E5A09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N117</w:t>
            </w:r>
          </w:p>
        </w:tc>
        <w:tc>
          <w:tcPr>
            <w:tcW w:w="1004" w:type="dxa"/>
            <w:tcBorders>
              <w:top w:val="nil"/>
              <w:left w:val="nil"/>
              <w:bottom w:val="single" w:sz="4" w:space="0" w:color="auto"/>
              <w:right w:val="single" w:sz="4" w:space="0" w:color="auto"/>
            </w:tcBorders>
            <w:noWrap/>
            <w:vAlign w:val="bottom"/>
            <w:hideMark/>
          </w:tcPr>
          <w:p w14:paraId="0C4E9C9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0,10</w:t>
            </w:r>
          </w:p>
        </w:tc>
        <w:tc>
          <w:tcPr>
            <w:tcW w:w="1000" w:type="dxa"/>
            <w:tcBorders>
              <w:top w:val="nil"/>
              <w:left w:val="nil"/>
              <w:bottom w:val="single" w:sz="4" w:space="0" w:color="auto"/>
              <w:right w:val="single" w:sz="4" w:space="0" w:color="auto"/>
            </w:tcBorders>
            <w:noWrap/>
            <w:vAlign w:val="bottom"/>
            <w:hideMark/>
          </w:tcPr>
          <w:p w14:paraId="3ED94D1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316FC3E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27BB262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0C72E71A"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64B46C7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78B1877D"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4DA7AF1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N117</w:t>
            </w:r>
          </w:p>
        </w:tc>
        <w:tc>
          <w:tcPr>
            <w:tcW w:w="1004" w:type="dxa"/>
            <w:tcBorders>
              <w:top w:val="nil"/>
              <w:left w:val="nil"/>
              <w:bottom w:val="single" w:sz="4" w:space="0" w:color="auto"/>
              <w:right w:val="single" w:sz="4" w:space="0" w:color="auto"/>
            </w:tcBorders>
            <w:noWrap/>
            <w:vAlign w:val="bottom"/>
            <w:hideMark/>
          </w:tcPr>
          <w:p w14:paraId="34F4AF6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0,69</w:t>
            </w:r>
          </w:p>
        </w:tc>
        <w:tc>
          <w:tcPr>
            <w:tcW w:w="1000" w:type="dxa"/>
            <w:tcBorders>
              <w:top w:val="nil"/>
              <w:left w:val="nil"/>
              <w:bottom w:val="single" w:sz="4" w:space="0" w:color="auto"/>
              <w:right w:val="single" w:sz="4" w:space="0" w:color="auto"/>
            </w:tcBorders>
            <w:noWrap/>
            <w:vAlign w:val="bottom"/>
            <w:hideMark/>
          </w:tcPr>
          <w:p w14:paraId="29F9655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5FB1CEE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435AC63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3E849463"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2F188FF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5C58919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1153" w:type="dxa"/>
            <w:tcBorders>
              <w:top w:val="nil"/>
              <w:left w:val="nil"/>
              <w:bottom w:val="single" w:sz="4" w:space="0" w:color="auto"/>
              <w:right w:val="single" w:sz="4" w:space="0" w:color="auto"/>
            </w:tcBorders>
            <w:noWrap/>
            <w:vAlign w:val="bottom"/>
            <w:hideMark/>
          </w:tcPr>
          <w:p w14:paraId="4CD5F59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N117</w:t>
            </w:r>
          </w:p>
        </w:tc>
        <w:tc>
          <w:tcPr>
            <w:tcW w:w="1004" w:type="dxa"/>
            <w:tcBorders>
              <w:top w:val="nil"/>
              <w:left w:val="nil"/>
              <w:bottom w:val="single" w:sz="4" w:space="0" w:color="auto"/>
              <w:right w:val="single" w:sz="4" w:space="0" w:color="auto"/>
            </w:tcBorders>
            <w:noWrap/>
            <w:vAlign w:val="bottom"/>
            <w:hideMark/>
          </w:tcPr>
          <w:p w14:paraId="473A9FD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0,56</w:t>
            </w:r>
          </w:p>
        </w:tc>
        <w:tc>
          <w:tcPr>
            <w:tcW w:w="1000" w:type="dxa"/>
            <w:tcBorders>
              <w:top w:val="nil"/>
              <w:left w:val="nil"/>
              <w:bottom w:val="single" w:sz="4" w:space="0" w:color="auto"/>
              <w:right w:val="single" w:sz="4" w:space="0" w:color="auto"/>
            </w:tcBorders>
            <w:noWrap/>
            <w:vAlign w:val="bottom"/>
            <w:hideMark/>
          </w:tcPr>
          <w:p w14:paraId="2F1368C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single" w:sz="4" w:space="0" w:color="auto"/>
              <w:right w:val="single" w:sz="4" w:space="0" w:color="auto"/>
            </w:tcBorders>
            <w:noWrap/>
            <w:vAlign w:val="bottom"/>
            <w:hideMark/>
          </w:tcPr>
          <w:p w14:paraId="16A77A6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210832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08A16173"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7F3D614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120</w:t>
            </w:r>
          </w:p>
        </w:tc>
        <w:tc>
          <w:tcPr>
            <w:tcW w:w="3649" w:type="dxa"/>
            <w:tcBorders>
              <w:top w:val="single" w:sz="4" w:space="0" w:color="auto"/>
              <w:left w:val="nil"/>
              <w:bottom w:val="nil"/>
              <w:right w:val="single" w:sz="4" w:space="0" w:color="auto"/>
            </w:tcBorders>
            <w:noWrap/>
            <w:vAlign w:val="bottom"/>
            <w:hideMark/>
          </w:tcPr>
          <w:p w14:paraId="70CA7773"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120</w:t>
            </w:r>
          </w:p>
        </w:tc>
        <w:tc>
          <w:tcPr>
            <w:tcW w:w="1153" w:type="dxa"/>
            <w:tcBorders>
              <w:top w:val="single" w:sz="4" w:space="0" w:color="auto"/>
              <w:left w:val="nil"/>
              <w:bottom w:val="nil"/>
              <w:right w:val="single" w:sz="4" w:space="0" w:color="auto"/>
            </w:tcBorders>
            <w:noWrap/>
            <w:vAlign w:val="bottom"/>
            <w:hideMark/>
          </w:tcPr>
          <w:p w14:paraId="225564B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N120</w:t>
            </w:r>
          </w:p>
        </w:tc>
        <w:tc>
          <w:tcPr>
            <w:tcW w:w="1004" w:type="dxa"/>
            <w:tcBorders>
              <w:top w:val="single" w:sz="4" w:space="0" w:color="auto"/>
              <w:left w:val="nil"/>
              <w:bottom w:val="nil"/>
              <w:right w:val="single" w:sz="4" w:space="0" w:color="auto"/>
            </w:tcBorders>
            <w:noWrap/>
            <w:vAlign w:val="bottom"/>
            <w:hideMark/>
          </w:tcPr>
          <w:p w14:paraId="4104EC7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0,07</w:t>
            </w:r>
          </w:p>
        </w:tc>
        <w:tc>
          <w:tcPr>
            <w:tcW w:w="1000" w:type="dxa"/>
            <w:tcBorders>
              <w:top w:val="single" w:sz="4" w:space="0" w:color="auto"/>
              <w:left w:val="nil"/>
              <w:bottom w:val="nil"/>
              <w:right w:val="single" w:sz="4" w:space="0" w:color="auto"/>
            </w:tcBorders>
            <w:noWrap/>
            <w:vAlign w:val="bottom"/>
            <w:hideMark/>
          </w:tcPr>
          <w:p w14:paraId="74F1397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u w:val="single"/>
              </w:rPr>
            </w:pPr>
            <w:r w:rsidRPr="00920A02">
              <w:rPr>
                <w:rFonts w:ascii="Times New Roman" w:eastAsia="Times New Roman" w:hAnsi="Times New Roman" w:cs="Times New Roman"/>
                <w:color w:val="000000" w:themeColor="text1"/>
                <w:sz w:val="24"/>
                <w:szCs w:val="24"/>
                <w:u w:val="single"/>
              </w:rPr>
              <w:t> </w:t>
            </w:r>
          </w:p>
        </w:tc>
        <w:tc>
          <w:tcPr>
            <w:tcW w:w="940" w:type="dxa"/>
            <w:tcBorders>
              <w:top w:val="single" w:sz="4" w:space="0" w:color="auto"/>
              <w:left w:val="nil"/>
              <w:bottom w:val="nil"/>
              <w:right w:val="single" w:sz="4" w:space="0" w:color="auto"/>
            </w:tcBorders>
            <w:noWrap/>
            <w:vAlign w:val="bottom"/>
            <w:hideMark/>
          </w:tcPr>
          <w:p w14:paraId="65379EE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u w:val="single"/>
              </w:rPr>
            </w:pPr>
            <w:r w:rsidRPr="00920A02">
              <w:rPr>
                <w:rFonts w:ascii="Times New Roman" w:eastAsia="Times New Roman" w:hAnsi="Times New Roman" w:cs="Times New Roman"/>
                <w:color w:val="000000" w:themeColor="text1"/>
                <w:sz w:val="24"/>
                <w:szCs w:val="24"/>
                <w:u w:val="single"/>
              </w:rPr>
              <w:t> </w:t>
            </w:r>
          </w:p>
        </w:tc>
        <w:tc>
          <w:tcPr>
            <w:tcW w:w="960" w:type="dxa"/>
            <w:tcBorders>
              <w:top w:val="single" w:sz="4" w:space="0" w:color="auto"/>
              <w:left w:val="nil"/>
              <w:bottom w:val="nil"/>
              <w:right w:val="single" w:sz="4" w:space="0" w:color="auto"/>
            </w:tcBorders>
            <w:noWrap/>
            <w:vAlign w:val="bottom"/>
            <w:hideMark/>
          </w:tcPr>
          <w:p w14:paraId="21D878D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u w:val="single"/>
              </w:rPr>
            </w:pPr>
            <w:r w:rsidRPr="00920A02">
              <w:rPr>
                <w:rFonts w:ascii="Times New Roman" w:eastAsia="Times New Roman" w:hAnsi="Times New Roman" w:cs="Times New Roman"/>
                <w:color w:val="000000" w:themeColor="text1"/>
                <w:sz w:val="24"/>
                <w:szCs w:val="24"/>
                <w:u w:val="single"/>
              </w:rPr>
              <w:t> </w:t>
            </w:r>
          </w:p>
        </w:tc>
      </w:tr>
      <w:tr w:rsidR="00943537" w:rsidRPr="00920A02" w14:paraId="5E4E2C80"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32241DD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2E9AA41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Trạm cấp nước</w:t>
            </w:r>
          </w:p>
        </w:tc>
        <w:tc>
          <w:tcPr>
            <w:tcW w:w="1153" w:type="dxa"/>
            <w:tcBorders>
              <w:top w:val="single" w:sz="4" w:space="0" w:color="auto"/>
              <w:left w:val="nil"/>
              <w:bottom w:val="single" w:sz="4" w:space="0" w:color="auto"/>
              <w:right w:val="single" w:sz="4" w:space="0" w:color="auto"/>
            </w:tcBorders>
            <w:noWrap/>
            <w:vAlign w:val="bottom"/>
            <w:hideMark/>
          </w:tcPr>
          <w:p w14:paraId="7D96DDE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N120</w:t>
            </w:r>
          </w:p>
        </w:tc>
        <w:tc>
          <w:tcPr>
            <w:tcW w:w="1004" w:type="dxa"/>
            <w:tcBorders>
              <w:top w:val="single" w:sz="4" w:space="0" w:color="auto"/>
              <w:left w:val="nil"/>
              <w:bottom w:val="single" w:sz="4" w:space="0" w:color="auto"/>
              <w:right w:val="single" w:sz="4" w:space="0" w:color="auto"/>
            </w:tcBorders>
            <w:noWrap/>
            <w:vAlign w:val="bottom"/>
            <w:hideMark/>
          </w:tcPr>
          <w:p w14:paraId="1FCBB9F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0,07</w:t>
            </w:r>
          </w:p>
        </w:tc>
        <w:tc>
          <w:tcPr>
            <w:tcW w:w="1000" w:type="dxa"/>
            <w:tcBorders>
              <w:top w:val="nil"/>
              <w:left w:val="nil"/>
              <w:bottom w:val="single" w:sz="4" w:space="0" w:color="auto"/>
              <w:right w:val="single" w:sz="4" w:space="0" w:color="auto"/>
            </w:tcBorders>
            <w:noWrap/>
            <w:vAlign w:val="bottom"/>
            <w:hideMark/>
          </w:tcPr>
          <w:p w14:paraId="65A90FE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21D47B2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6F850CE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19E43B0F"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780E181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121</w:t>
            </w:r>
          </w:p>
        </w:tc>
        <w:tc>
          <w:tcPr>
            <w:tcW w:w="3649" w:type="dxa"/>
            <w:tcBorders>
              <w:top w:val="single" w:sz="4" w:space="0" w:color="auto"/>
              <w:left w:val="nil"/>
              <w:bottom w:val="nil"/>
              <w:right w:val="single" w:sz="4" w:space="0" w:color="auto"/>
            </w:tcBorders>
            <w:noWrap/>
            <w:vAlign w:val="bottom"/>
            <w:hideMark/>
          </w:tcPr>
          <w:p w14:paraId="4FC02D22"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121</w:t>
            </w:r>
          </w:p>
        </w:tc>
        <w:tc>
          <w:tcPr>
            <w:tcW w:w="1153" w:type="dxa"/>
            <w:tcBorders>
              <w:top w:val="single" w:sz="4" w:space="0" w:color="auto"/>
              <w:left w:val="nil"/>
              <w:bottom w:val="nil"/>
              <w:right w:val="single" w:sz="4" w:space="0" w:color="auto"/>
            </w:tcBorders>
            <w:noWrap/>
            <w:vAlign w:val="bottom"/>
            <w:hideMark/>
          </w:tcPr>
          <w:p w14:paraId="1A90637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N121</w:t>
            </w:r>
          </w:p>
        </w:tc>
        <w:tc>
          <w:tcPr>
            <w:tcW w:w="1004" w:type="dxa"/>
            <w:tcBorders>
              <w:top w:val="single" w:sz="4" w:space="0" w:color="auto"/>
              <w:left w:val="nil"/>
              <w:bottom w:val="nil"/>
              <w:right w:val="single" w:sz="4" w:space="0" w:color="auto"/>
            </w:tcBorders>
            <w:noWrap/>
            <w:vAlign w:val="bottom"/>
            <w:hideMark/>
          </w:tcPr>
          <w:p w14:paraId="3044BE9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0,20</w:t>
            </w:r>
          </w:p>
        </w:tc>
        <w:tc>
          <w:tcPr>
            <w:tcW w:w="1000" w:type="dxa"/>
            <w:tcBorders>
              <w:top w:val="nil"/>
              <w:left w:val="nil"/>
              <w:bottom w:val="nil"/>
              <w:right w:val="single" w:sz="4" w:space="0" w:color="auto"/>
            </w:tcBorders>
            <w:noWrap/>
            <w:vAlign w:val="bottom"/>
            <w:hideMark/>
          </w:tcPr>
          <w:p w14:paraId="584FC7E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nil"/>
              <w:right w:val="single" w:sz="4" w:space="0" w:color="auto"/>
            </w:tcBorders>
            <w:noWrap/>
            <w:vAlign w:val="bottom"/>
            <w:hideMark/>
          </w:tcPr>
          <w:p w14:paraId="07B57D4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5892FC4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074DF0A2"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63BA621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0051528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quốc phòng </w:t>
            </w:r>
          </w:p>
        </w:tc>
        <w:tc>
          <w:tcPr>
            <w:tcW w:w="1153" w:type="dxa"/>
            <w:tcBorders>
              <w:top w:val="single" w:sz="4" w:space="0" w:color="auto"/>
              <w:left w:val="nil"/>
              <w:bottom w:val="single" w:sz="4" w:space="0" w:color="auto"/>
              <w:right w:val="single" w:sz="4" w:space="0" w:color="auto"/>
            </w:tcBorders>
            <w:noWrap/>
            <w:vAlign w:val="bottom"/>
            <w:hideMark/>
          </w:tcPr>
          <w:p w14:paraId="4AD73CB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N121</w:t>
            </w:r>
          </w:p>
        </w:tc>
        <w:tc>
          <w:tcPr>
            <w:tcW w:w="1004" w:type="dxa"/>
            <w:tcBorders>
              <w:top w:val="single" w:sz="4" w:space="0" w:color="auto"/>
              <w:left w:val="nil"/>
              <w:bottom w:val="single" w:sz="4" w:space="0" w:color="auto"/>
              <w:right w:val="single" w:sz="4" w:space="0" w:color="auto"/>
            </w:tcBorders>
            <w:noWrap/>
            <w:vAlign w:val="bottom"/>
            <w:hideMark/>
          </w:tcPr>
          <w:p w14:paraId="3E41EDA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0,20</w:t>
            </w:r>
          </w:p>
        </w:tc>
        <w:tc>
          <w:tcPr>
            <w:tcW w:w="1000" w:type="dxa"/>
            <w:tcBorders>
              <w:top w:val="nil"/>
              <w:left w:val="nil"/>
              <w:bottom w:val="single" w:sz="4" w:space="0" w:color="auto"/>
              <w:right w:val="single" w:sz="4" w:space="0" w:color="auto"/>
            </w:tcBorders>
            <w:noWrap/>
            <w:vAlign w:val="bottom"/>
            <w:hideMark/>
          </w:tcPr>
          <w:p w14:paraId="0246595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5FDD166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FB113B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16055CC2" w14:textId="77777777" w:rsidTr="00F17AFA">
        <w:trPr>
          <w:trHeight w:val="338"/>
        </w:trPr>
        <w:tc>
          <w:tcPr>
            <w:tcW w:w="576" w:type="dxa"/>
            <w:tcBorders>
              <w:top w:val="single" w:sz="4" w:space="0" w:color="auto"/>
              <w:left w:val="single" w:sz="4" w:space="0" w:color="auto"/>
              <w:bottom w:val="nil"/>
              <w:right w:val="single" w:sz="4" w:space="0" w:color="auto"/>
            </w:tcBorders>
            <w:noWrap/>
            <w:vAlign w:val="bottom"/>
            <w:hideMark/>
          </w:tcPr>
          <w:p w14:paraId="54151D3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122</w:t>
            </w:r>
          </w:p>
        </w:tc>
        <w:tc>
          <w:tcPr>
            <w:tcW w:w="3649" w:type="dxa"/>
            <w:tcBorders>
              <w:top w:val="single" w:sz="4" w:space="0" w:color="auto"/>
              <w:left w:val="nil"/>
              <w:bottom w:val="nil"/>
              <w:right w:val="single" w:sz="4" w:space="0" w:color="auto"/>
            </w:tcBorders>
            <w:noWrap/>
            <w:vAlign w:val="bottom"/>
            <w:hideMark/>
          </w:tcPr>
          <w:p w14:paraId="490EA0D2"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122</w:t>
            </w:r>
          </w:p>
        </w:tc>
        <w:tc>
          <w:tcPr>
            <w:tcW w:w="1153" w:type="dxa"/>
            <w:tcBorders>
              <w:top w:val="single" w:sz="4" w:space="0" w:color="auto"/>
              <w:left w:val="nil"/>
              <w:bottom w:val="nil"/>
              <w:right w:val="single" w:sz="4" w:space="0" w:color="auto"/>
            </w:tcBorders>
            <w:noWrap/>
            <w:vAlign w:val="bottom"/>
            <w:hideMark/>
          </w:tcPr>
          <w:p w14:paraId="513C69F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N122</w:t>
            </w:r>
          </w:p>
        </w:tc>
        <w:tc>
          <w:tcPr>
            <w:tcW w:w="1004" w:type="dxa"/>
            <w:tcBorders>
              <w:top w:val="single" w:sz="4" w:space="0" w:color="auto"/>
              <w:left w:val="nil"/>
              <w:bottom w:val="nil"/>
              <w:right w:val="single" w:sz="4" w:space="0" w:color="auto"/>
            </w:tcBorders>
            <w:noWrap/>
            <w:vAlign w:val="bottom"/>
            <w:hideMark/>
          </w:tcPr>
          <w:p w14:paraId="15B9DBC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0,57</w:t>
            </w:r>
          </w:p>
        </w:tc>
        <w:tc>
          <w:tcPr>
            <w:tcW w:w="1000" w:type="dxa"/>
            <w:tcBorders>
              <w:top w:val="nil"/>
              <w:left w:val="nil"/>
              <w:bottom w:val="nil"/>
              <w:right w:val="single" w:sz="4" w:space="0" w:color="auto"/>
            </w:tcBorders>
            <w:noWrap/>
            <w:vAlign w:val="bottom"/>
            <w:hideMark/>
          </w:tcPr>
          <w:p w14:paraId="16306FB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70</w:t>
            </w:r>
          </w:p>
        </w:tc>
        <w:tc>
          <w:tcPr>
            <w:tcW w:w="940" w:type="dxa"/>
            <w:tcBorders>
              <w:top w:val="nil"/>
              <w:left w:val="nil"/>
              <w:bottom w:val="nil"/>
              <w:right w:val="single" w:sz="4" w:space="0" w:color="auto"/>
            </w:tcBorders>
            <w:noWrap/>
            <w:vAlign w:val="bottom"/>
            <w:hideMark/>
          </w:tcPr>
          <w:p w14:paraId="5B3A182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5EBD0F6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2,1</w:t>
            </w:r>
          </w:p>
        </w:tc>
      </w:tr>
      <w:tr w:rsidR="00943537" w:rsidRPr="00920A02" w14:paraId="10199CE2"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66C42CA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0EF1187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52458B3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N122</w:t>
            </w:r>
          </w:p>
        </w:tc>
        <w:tc>
          <w:tcPr>
            <w:tcW w:w="1004" w:type="dxa"/>
            <w:tcBorders>
              <w:top w:val="single" w:sz="4" w:space="0" w:color="auto"/>
              <w:left w:val="nil"/>
              <w:bottom w:val="single" w:sz="4" w:space="0" w:color="auto"/>
              <w:right w:val="single" w:sz="4" w:space="0" w:color="auto"/>
            </w:tcBorders>
            <w:noWrap/>
            <w:vAlign w:val="bottom"/>
            <w:hideMark/>
          </w:tcPr>
          <w:p w14:paraId="50FA96F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0,25</w:t>
            </w:r>
          </w:p>
        </w:tc>
        <w:tc>
          <w:tcPr>
            <w:tcW w:w="1000" w:type="dxa"/>
            <w:tcBorders>
              <w:top w:val="single" w:sz="4" w:space="0" w:color="auto"/>
              <w:left w:val="nil"/>
              <w:bottom w:val="single" w:sz="4" w:space="0" w:color="auto"/>
              <w:right w:val="single" w:sz="4" w:space="0" w:color="auto"/>
            </w:tcBorders>
            <w:noWrap/>
            <w:vAlign w:val="bottom"/>
            <w:hideMark/>
          </w:tcPr>
          <w:p w14:paraId="387E87B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6928D58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5E94DE1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29686D87"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41A4533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5819E31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1153" w:type="dxa"/>
            <w:tcBorders>
              <w:top w:val="nil"/>
              <w:left w:val="nil"/>
              <w:bottom w:val="nil"/>
              <w:right w:val="single" w:sz="4" w:space="0" w:color="auto"/>
            </w:tcBorders>
            <w:noWrap/>
            <w:vAlign w:val="bottom"/>
            <w:hideMark/>
          </w:tcPr>
          <w:p w14:paraId="7428B47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N122</w:t>
            </w:r>
          </w:p>
        </w:tc>
        <w:tc>
          <w:tcPr>
            <w:tcW w:w="1004" w:type="dxa"/>
            <w:tcBorders>
              <w:top w:val="nil"/>
              <w:left w:val="nil"/>
              <w:bottom w:val="nil"/>
              <w:right w:val="single" w:sz="4" w:space="0" w:color="auto"/>
            </w:tcBorders>
            <w:noWrap/>
            <w:vAlign w:val="bottom"/>
            <w:hideMark/>
          </w:tcPr>
          <w:p w14:paraId="58A09A1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0,32</w:t>
            </w:r>
          </w:p>
        </w:tc>
        <w:tc>
          <w:tcPr>
            <w:tcW w:w="1000" w:type="dxa"/>
            <w:tcBorders>
              <w:top w:val="nil"/>
              <w:left w:val="nil"/>
              <w:bottom w:val="nil"/>
              <w:right w:val="single" w:sz="4" w:space="0" w:color="auto"/>
            </w:tcBorders>
            <w:noWrap/>
            <w:vAlign w:val="bottom"/>
            <w:hideMark/>
          </w:tcPr>
          <w:p w14:paraId="2444423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nil"/>
              <w:right w:val="single" w:sz="4" w:space="0" w:color="auto"/>
            </w:tcBorders>
            <w:noWrap/>
            <w:vAlign w:val="bottom"/>
            <w:hideMark/>
          </w:tcPr>
          <w:p w14:paraId="69AE0ED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nil"/>
              <w:right w:val="single" w:sz="4" w:space="0" w:color="auto"/>
            </w:tcBorders>
            <w:noWrap/>
            <w:vAlign w:val="bottom"/>
            <w:hideMark/>
          </w:tcPr>
          <w:p w14:paraId="557CA23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4B930DC9"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263EA17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123</w:t>
            </w:r>
          </w:p>
        </w:tc>
        <w:tc>
          <w:tcPr>
            <w:tcW w:w="3649" w:type="dxa"/>
            <w:tcBorders>
              <w:top w:val="nil"/>
              <w:left w:val="nil"/>
              <w:bottom w:val="nil"/>
              <w:right w:val="single" w:sz="4" w:space="0" w:color="auto"/>
            </w:tcBorders>
            <w:noWrap/>
            <w:vAlign w:val="bottom"/>
            <w:hideMark/>
          </w:tcPr>
          <w:p w14:paraId="4BC45E3E"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123</w:t>
            </w:r>
          </w:p>
        </w:tc>
        <w:tc>
          <w:tcPr>
            <w:tcW w:w="1153" w:type="dxa"/>
            <w:tcBorders>
              <w:top w:val="single" w:sz="4" w:space="0" w:color="auto"/>
              <w:left w:val="nil"/>
              <w:bottom w:val="nil"/>
              <w:right w:val="single" w:sz="4" w:space="0" w:color="auto"/>
            </w:tcBorders>
            <w:noWrap/>
            <w:vAlign w:val="bottom"/>
            <w:hideMark/>
          </w:tcPr>
          <w:p w14:paraId="4760437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N123</w:t>
            </w:r>
          </w:p>
        </w:tc>
        <w:tc>
          <w:tcPr>
            <w:tcW w:w="1004" w:type="dxa"/>
            <w:tcBorders>
              <w:top w:val="single" w:sz="4" w:space="0" w:color="auto"/>
              <w:left w:val="nil"/>
              <w:bottom w:val="nil"/>
              <w:right w:val="single" w:sz="4" w:space="0" w:color="auto"/>
            </w:tcBorders>
            <w:noWrap/>
            <w:vAlign w:val="bottom"/>
            <w:hideMark/>
          </w:tcPr>
          <w:p w14:paraId="53092F5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4,34</w:t>
            </w:r>
          </w:p>
        </w:tc>
        <w:tc>
          <w:tcPr>
            <w:tcW w:w="1000" w:type="dxa"/>
            <w:tcBorders>
              <w:top w:val="single" w:sz="4" w:space="0" w:color="auto"/>
              <w:left w:val="nil"/>
              <w:bottom w:val="nil"/>
              <w:right w:val="single" w:sz="4" w:space="0" w:color="auto"/>
            </w:tcBorders>
            <w:noWrap/>
            <w:vAlign w:val="bottom"/>
            <w:hideMark/>
          </w:tcPr>
          <w:p w14:paraId="226A8AF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55</w:t>
            </w:r>
          </w:p>
        </w:tc>
        <w:tc>
          <w:tcPr>
            <w:tcW w:w="940" w:type="dxa"/>
            <w:tcBorders>
              <w:top w:val="single" w:sz="4" w:space="0" w:color="auto"/>
              <w:left w:val="nil"/>
              <w:bottom w:val="nil"/>
              <w:right w:val="single" w:sz="4" w:space="0" w:color="auto"/>
            </w:tcBorders>
            <w:noWrap/>
            <w:vAlign w:val="bottom"/>
            <w:hideMark/>
          </w:tcPr>
          <w:p w14:paraId="6C6184C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742F09A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1,7</w:t>
            </w:r>
          </w:p>
        </w:tc>
      </w:tr>
      <w:tr w:rsidR="00943537" w:rsidRPr="00920A02" w14:paraId="636B44BE"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6384AD1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73F01ED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cơ quan</w:t>
            </w:r>
          </w:p>
        </w:tc>
        <w:tc>
          <w:tcPr>
            <w:tcW w:w="1153" w:type="dxa"/>
            <w:tcBorders>
              <w:top w:val="single" w:sz="4" w:space="0" w:color="auto"/>
              <w:left w:val="nil"/>
              <w:bottom w:val="single" w:sz="4" w:space="0" w:color="auto"/>
              <w:right w:val="single" w:sz="4" w:space="0" w:color="auto"/>
            </w:tcBorders>
            <w:noWrap/>
            <w:vAlign w:val="bottom"/>
            <w:hideMark/>
          </w:tcPr>
          <w:p w14:paraId="5DDD259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N123</w:t>
            </w:r>
          </w:p>
        </w:tc>
        <w:tc>
          <w:tcPr>
            <w:tcW w:w="1004" w:type="dxa"/>
            <w:tcBorders>
              <w:top w:val="single" w:sz="4" w:space="0" w:color="auto"/>
              <w:left w:val="nil"/>
              <w:bottom w:val="single" w:sz="4" w:space="0" w:color="auto"/>
              <w:right w:val="single" w:sz="4" w:space="0" w:color="auto"/>
            </w:tcBorders>
            <w:noWrap/>
            <w:vAlign w:val="bottom"/>
            <w:hideMark/>
          </w:tcPr>
          <w:p w14:paraId="07F8880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0,05</w:t>
            </w:r>
          </w:p>
        </w:tc>
        <w:tc>
          <w:tcPr>
            <w:tcW w:w="1000" w:type="dxa"/>
            <w:tcBorders>
              <w:top w:val="single" w:sz="4" w:space="0" w:color="auto"/>
              <w:left w:val="nil"/>
              <w:bottom w:val="single" w:sz="4" w:space="0" w:color="auto"/>
              <w:right w:val="single" w:sz="4" w:space="0" w:color="auto"/>
            </w:tcBorders>
            <w:noWrap/>
            <w:vAlign w:val="bottom"/>
            <w:hideMark/>
          </w:tcPr>
          <w:p w14:paraId="64860F8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single" w:sz="4" w:space="0" w:color="auto"/>
              <w:left w:val="nil"/>
              <w:bottom w:val="single" w:sz="4" w:space="0" w:color="auto"/>
              <w:right w:val="single" w:sz="4" w:space="0" w:color="auto"/>
            </w:tcBorders>
            <w:noWrap/>
            <w:vAlign w:val="bottom"/>
            <w:hideMark/>
          </w:tcPr>
          <w:p w14:paraId="060FDD8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29B36D0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25B248BE"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25390FA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19196ED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Trung tâm dạy nghề </w:t>
            </w:r>
          </w:p>
        </w:tc>
        <w:tc>
          <w:tcPr>
            <w:tcW w:w="1153" w:type="dxa"/>
            <w:tcBorders>
              <w:top w:val="nil"/>
              <w:left w:val="nil"/>
              <w:bottom w:val="single" w:sz="4" w:space="0" w:color="auto"/>
              <w:right w:val="single" w:sz="4" w:space="0" w:color="auto"/>
            </w:tcBorders>
            <w:noWrap/>
            <w:vAlign w:val="bottom"/>
            <w:hideMark/>
          </w:tcPr>
          <w:p w14:paraId="7FBD7E9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N123</w:t>
            </w:r>
          </w:p>
        </w:tc>
        <w:tc>
          <w:tcPr>
            <w:tcW w:w="1004" w:type="dxa"/>
            <w:tcBorders>
              <w:top w:val="nil"/>
              <w:left w:val="nil"/>
              <w:bottom w:val="single" w:sz="4" w:space="0" w:color="auto"/>
              <w:right w:val="single" w:sz="4" w:space="0" w:color="auto"/>
            </w:tcBorders>
            <w:noWrap/>
            <w:vAlign w:val="bottom"/>
            <w:hideMark/>
          </w:tcPr>
          <w:p w14:paraId="23AEADA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1,96</w:t>
            </w:r>
          </w:p>
        </w:tc>
        <w:tc>
          <w:tcPr>
            <w:tcW w:w="1000" w:type="dxa"/>
            <w:tcBorders>
              <w:top w:val="nil"/>
              <w:left w:val="nil"/>
              <w:bottom w:val="single" w:sz="4" w:space="0" w:color="auto"/>
              <w:right w:val="single" w:sz="4" w:space="0" w:color="auto"/>
            </w:tcBorders>
            <w:noWrap/>
            <w:vAlign w:val="bottom"/>
            <w:hideMark/>
          </w:tcPr>
          <w:p w14:paraId="7F48425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nil"/>
              <w:left w:val="nil"/>
              <w:bottom w:val="single" w:sz="4" w:space="0" w:color="auto"/>
              <w:right w:val="single" w:sz="4" w:space="0" w:color="auto"/>
            </w:tcBorders>
            <w:noWrap/>
            <w:vAlign w:val="bottom"/>
            <w:hideMark/>
          </w:tcPr>
          <w:p w14:paraId="12270F8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7F8B7FC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5588F487"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439D6B4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09295CDC"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Ban chỉ huy quân sự huyện</w:t>
            </w:r>
          </w:p>
        </w:tc>
        <w:tc>
          <w:tcPr>
            <w:tcW w:w="1153" w:type="dxa"/>
            <w:tcBorders>
              <w:top w:val="nil"/>
              <w:left w:val="nil"/>
              <w:bottom w:val="single" w:sz="4" w:space="0" w:color="auto"/>
              <w:right w:val="single" w:sz="4" w:space="0" w:color="auto"/>
            </w:tcBorders>
            <w:noWrap/>
            <w:vAlign w:val="bottom"/>
            <w:hideMark/>
          </w:tcPr>
          <w:p w14:paraId="12DC242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N123</w:t>
            </w:r>
          </w:p>
        </w:tc>
        <w:tc>
          <w:tcPr>
            <w:tcW w:w="1004" w:type="dxa"/>
            <w:tcBorders>
              <w:top w:val="nil"/>
              <w:left w:val="nil"/>
              <w:bottom w:val="single" w:sz="4" w:space="0" w:color="auto"/>
              <w:right w:val="single" w:sz="4" w:space="0" w:color="auto"/>
            </w:tcBorders>
            <w:noWrap/>
            <w:vAlign w:val="bottom"/>
            <w:hideMark/>
          </w:tcPr>
          <w:p w14:paraId="22631FB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0,94</w:t>
            </w:r>
          </w:p>
        </w:tc>
        <w:tc>
          <w:tcPr>
            <w:tcW w:w="1000" w:type="dxa"/>
            <w:tcBorders>
              <w:top w:val="nil"/>
              <w:left w:val="nil"/>
              <w:bottom w:val="single" w:sz="4" w:space="0" w:color="auto"/>
              <w:right w:val="single" w:sz="4" w:space="0" w:color="auto"/>
            </w:tcBorders>
            <w:noWrap/>
            <w:vAlign w:val="bottom"/>
            <w:hideMark/>
          </w:tcPr>
          <w:p w14:paraId="4FC58B5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nil"/>
              <w:left w:val="nil"/>
              <w:bottom w:val="single" w:sz="4" w:space="0" w:color="auto"/>
              <w:right w:val="single" w:sz="4" w:space="0" w:color="auto"/>
            </w:tcBorders>
            <w:noWrap/>
            <w:vAlign w:val="bottom"/>
            <w:hideMark/>
          </w:tcPr>
          <w:p w14:paraId="6880A30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9FC77B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432BE128"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0219CB7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329F67B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285A253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N123</w:t>
            </w:r>
          </w:p>
        </w:tc>
        <w:tc>
          <w:tcPr>
            <w:tcW w:w="1004" w:type="dxa"/>
            <w:tcBorders>
              <w:top w:val="nil"/>
              <w:left w:val="nil"/>
              <w:bottom w:val="single" w:sz="4" w:space="0" w:color="auto"/>
              <w:right w:val="single" w:sz="4" w:space="0" w:color="auto"/>
            </w:tcBorders>
            <w:noWrap/>
            <w:vAlign w:val="bottom"/>
            <w:hideMark/>
          </w:tcPr>
          <w:p w14:paraId="2552314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0,47</w:t>
            </w:r>
          </w:p>
        </w:tc>
        <w:tc>
          <w:tcPr>
            <w:tcW w:w="1000" w:type="dxa"/>
            <w:tcBorders>
              <w:top w:val="nil"/>
              <w:left w:val="nil"/>
              <w:bottom w:val="single" w:sz="4" w:space="0" w:color="auto"/>
              <w:right w:val="single" w:sz="4" w:space="0" w:color="auto"/>
            </w:tcBorders>
            <w:noWrap/>
            <w:vAlign w:val="bottom"/>
            <w:hideMark/>
          </w:tcPr>
          <w:p w14:paraId="5D3A490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200FE37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1C960AD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26F0FB18"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056994B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3E7A505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1153" w:type="dxa"/>
            <w:tcBorders>
              <w:top w:val="nil"/>
              <w:left w:val="nil"/>
              <w:bottom w:val="single" w:sz="4" w:space="0" w:color="auto"/>
              <w:right w:val="single" w:sz="4" w:space="0" w:color="auto"/>
            </w:tcBorders>
            <w:noWrap/>
            <w:vAlign w:val="bottom"/>
            <w:hideMark/>
          </w:tcPr>
          <w:p w14:paraId="75693E7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N123</w:t>
            </w:r>
          </w:p>
        </w:tc>
        <w:tc>
          <w:tcPr>
            <w:tcW w:w="1004" w:type="dxa"/>
            <w:tcBorders>
              <w:top w:val="nil"/>
              <w:left w:val="nil"/>
              <w:bottom w:val="single" w:sz="4" w:space="0" w:color="auto"/>
              <w:right w:val="single" w:sz="4" w:space="0" w:color="auto"/>
            </w:tcBorders>
            <w:noWrap/>
            <w:vAlign w:val="bottom"/>
            <w:hideMark/>
          </w:tcPr>
          <w:p w14:paraId="618D8CA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0,93</w:t>
            </w:r>
          </w:p>
        </w:tc>
        <w:tc>
          <w:tcPr>
            <w:tcW w:w="1000" w:type="dxa"/>
            <w:tcBorders>
              <w:top w:val="nil"/>
              <w:left w:val="nil"/>
              <w:bottom w:val="single" w:sz="4" w:space="0" w:color="auto"/>
              <w:right w:val="single" w:sz="4" w:space="0" w:color="auto"/>
            </w:tcBorders>
            <w:noWrap/>
            <w:vAlign w:val="bottom"/>
            <w:hideMark/>
          </w:tcPr>
          <w:p w14:paraId="0E58E80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single" w:sz="4" w:space="0" w:color="auto"/>
              <w:right w:val="single" w:sz="4" w:space="0" w:color="auto"/>
            </w:tcBorders>
            <w:noWrap/>
            <w:vAlign w:val="bottom"/>
            <w:hideMark/>
          </w:tcPr>
          <w:p w14:paraId="03C987A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6566770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1F9409A4"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05DDA05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lastRenderedPageBreak/>
              <w:t>124</w:t>
            </w:r>
          </w:p>
        </w:tc>
        <w:tc>
          <w:tcPr>
            <w:tcW w:w="3649" w:type="dxa"/>
            <w:tcBorders>
              <w:top w:val="single" w:sz="4" w:space="0" w:color="auto"/>
              <w:left w:val="nil"/>
              <w:bottom w:val="nil"/>
              <w:right w:val="single" w:sz="4" w:space="0" w:color="auto"/>
            </w:tcBorders>
            <w:noWrap/>
            <w:vAlign w:val="bottom"/>
            <w:hideMark/>
          </w:tcPr>
          <w:p w14:paraId="225DBEB1"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124</w:t>
            </w:r>
          </w:p>
        </w:tc>
        <w:tc>
          <w:tcPr>
            <w:tcW w:w="1153" w:type="dxa"/>
            <w:tcBorders>
              <w:top w:val="single" w:sz="4" w:space="0" w:color="auto"/>
              <w:left w:val="nil"/>
              <w:bottom w:val="nil"/>
              <w:right w:val="single" w:sz="4" w:space="0" w:color="auto"/>
            </w:tcBorders>
            <w:noWrap/>
            <w:vAlign w:val="bottom"/>
            <w:hideMark/>
          </w:tcPr>
          <w:p w14:paraId="01695AE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N124</w:t>
            </w:r>
          </w:p>
        </w:tc>
        <w:tc>
          <w:tcPr>
            <w:tcW w:w="1004" w:type="dxa"/>
            <w:tcBorders>
              <w:top w:val="single" w:sz="4" w:space="0" w:color="auto"/>
              <w:left w:val="nil"/>
              <w:bottom w:val="nil"/>
              <w:right w:val="single" w:sz="4" w:space="0" w:color="auto"/>
            </w:tcBorders>
            <w:noWrap/>
            <w:vAlign w:val="bottom"/>
            <w:hideMark/>
          </w:tcPr>
          <w:p w14:paraId="41D1182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0,50</w:t>
            </w:r>
          </w:p>
        </w:tc>
        <w:tc>
          <w:tcPr>
            <w:tcW w:w="1000" w:type="dxa"/>
            <w:tcBorders>
              <w:top w:val="single" w:sz="4" w:space="0" w:color="auto"/>
              <w:left w:val="nil"/>
              <w:bottom w:val="nil"/>
              <w:right w:val="single" w:sz="4" w:space="0" w:color="auto"/>
            </w:tcBorders>
            <w:noWrap/>
            <w:vAlign w:val="bottom"/>
            <w:hideMark/>
          </w:tcPr>
          <w:p w14:paraId="0D98478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25FD675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0572C8F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5425B802"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0D42999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4F0C0F5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1CB5B81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N124</w:t>
            </w:r>
          </w:p>
        </w:tc>
        <w:tc>
          <w:tcPr>
            <w:tcW w:w="1004" w:type="dxa"/>
            <w:tcBorders>
              <w:top w:val="single" w:sz="4" w:space="0" w:color="auto"/>
              <w:left w:val="nil"/>
              <w:bottom w:val="single" w:sz="4" w:space="0" w:color="auto"/>
              <w:right w:val="single" w:sz="4" w:space="0" w:color="auto"/>
            </w:tcBorders>
            <w:noWrap/>
            <w:vAlign w:val="bottom"/>
            <w:hideMark/>
          </w:tcPr>
          <w:p w14:paraId="02639C9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0,50</w:t>
            </w:r>
          </w:p>
        </w:tc>
        <w:tc>
          <w:tcPr>
            <w:tcW w:w="1000" w:type="dxa"/>
            <w:tcBorders>
              <w:top w:val="single" w:sz="4" w:space="0" w:color="auto"/>
              <w:left w:val="nil"/>
              <w:bottom w:val="single" w:sz="4" w:space="0" w:color="auto"/>
              <w:right w:val="single" w:sz="4" w:space="0" w:color="auto"/>
            </w:tcBorders>
            <w:noWrap/>
            <w:vAlign w:val="bottom"/>
            <w:hideMark/>
          </w:tcPr>
          <w:p w14:paraId="427A8DE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72A3340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7A10089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3D74B9" w:rsidRPr="00920A02" w14:paraId="1BC1DBD7"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4610FF04" w14:textId="77777777" w:rsidR="003D74B9" w:rsidRPr="00920A02" w:rsidRDefault="003D74B9" w:rsidP="003D74B9">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125</w:t>
            </w:r>
          </w:p>
        </w:tc>
        <w:tc>
          <w:tcPr>
            <w:tcW w:w="3649" w:type="dxa"/>
            <w:tcBorders>
              <w:top w:val="single" w:sz="4" w:space="0" w:color="auto"/>
              <w:left w:val="nil"/>
              <w:bottom w:val="nil"/>
              <w:right w:val="single" w:sz="4" w:space="0" w:color="auto"/>
            </w:tcBorders>
            <w:noWrap/>
            <w:vAlign w:val="bottom"/>
            <w:hideMark/>
          </w:tcPr>
          <w:p w14:paraId="15141193" w14:textId="77777777" w:rsidR="003D74B9" w:rsidRPr="00920A02" w:rsidRDefault="003D74B9" w:rsidP="003D74B9">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125</w:t>
            </w:r>
          </w:p>
        </w:tc>
        <w:tc>
          <w:tcPr>
            <w:tcW w:w="1153" w:type="dxa"/>
            <w:tcBorders>
              <w:top w:val="single" w:sz="4" w:space="0" w:color="auto"/>
              <w:left w:val="nil"/>
              <w:bottom w:val="nil"/>
              <w:right w:val="single" w:sz="4" w:space="0" w:color="auto"/>
            </w:tcBorders>
            <w:noWrap/>
            <w:vAlign w:val="bottom"/>
            <w:hideMark/>
          </w:tcPr>
          <w:p w14:paraId="3DF2F511" w14:textId="77777777" w:rsidR="003D74B9" w:rsidRPr="00920A02" w:rsidRDefault="003D74B9" w:rsidP="003D74B9">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N125</w:t>
            </w:r>
          </w:p>
        </w:tc>
        <w:tc>
          <w:tcPr>
            <w:tcW w:w="1004" w:type="dxa"/>
            <w:tcBorders>
              <w:top w:val="single" w:sz="4" w:space="0" w:color="auto"/>
              <w:left w:val="nil"/>
              <w:bottom w:val="nil"/>
              <w:right w:val="single" w:sz="4" w:space="0" w:color="auto"/>
            </w:tcBorders>
            <w:noWrap/>
            <w:vAlign w:val="bottom"/>
            <w:hideMark/>
          </w:tcPr>
          <w:p w14:paraId="2CB05DA6" w14:textId="77777777" w:rsidR="003D74B9" w:rsidRPr="00920A02" w:rsidRDefault="003D74B9" w:rsidP="003D74B9">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0,36</w:t>
            </w:r>
          </w:p>
        </w:tc>
        <w:tc>
          <w:tcPr>
            <w:tcW w:w="1000" w:type="dxa"/>
            <w:tcBorders>
              <w:top w:val="single" w:sz="4" w:space="0" w:color="auto"/>
              <w:left w:val="nil"/>
              <w:bottom w:val="nil"/>
              <w:right w:val="single" w:sz="4" w:space="0" w:color="auto"/>
            </w:tcBorders>
            <w:noWrap/>
            <w:vAlign w:val="bottom"/>
            <w:hideMark/>
          </w:tcPr>
          <w:p w14:paraId="0505864B" w14:textId="35B29C2D" w:rsidR="003D74B9" w:rsidRPr="003D74B9" w:rsidRDefault="003D74B9" w:rsidP="003D74B9">
            <w:pPr>
              <w:spacing w:after="0" w:line="240" w:lineRule="auto"/>
              <w:jc w:val="center"/>
              <w:rPr>
                <w:rFonts w:ascii="Times New Roman" w:eastAsia="Times New Roman" w:hAnsi="Times New Roman" w:cs="Times New Roman"/>
                <w:b/>
                <w:bCs/>
                <w:color w:val="000000" w:themeColor="text1"/>
                <w:sz w:val="24"/>
                <w:szCs w:val="24"/>
              </w:rPr>
            </w:pPr>
            <w:r w:rsidRPr="003D74B9">
              <w:rPr>
                <w:rFonts w:ascii="Times New Roman" w:eastAsia="Times New Roman" w:hAnsi="Times New Roman" w:cs="Times New Roman"/>
                <w:b/>
                <w:color w:val="000000" w:themeColor="text1"/>
                <w:sz w:val="24"/>
                <w:szCs w:val="24"/>
              </w:rPr>
              <w:t>45</w:t>
            </w:r>
          </w:p>
        </w:tc>
        <w:tc>
          <w:tcPr>
            <w:tcW w:w="940" w:type="dxa"/>
            <w:tcBorders>
              <w:top w:val="single" w:sz="4" w:space="0" w:color="auto"/>
              <w:left w:val="nil"/>
              <w:bottom w:val="nil"/>
              <w:right w:val="single" w:sz="4" w:space="0" w:color="auto"/>
            </w:tcBorders>
            <w:noWrap/>
            <w:vAlign w:val="bottom"/>
            <w:hideMark/>
          </w:tcPr>
          <w:p w14:paraId="3FFDAEAF" w14:textId="41F47096" w:rsidR="003D74B9" w:rsidRPr="003D74B9" w:rsidRDefault="003D74B9" w:rsidP="003D74B9">
            <w:pPr>
              <w:spacing w:after="0" w:line="240" w:lineRule="auto"/>
              <w:jc w:val="center"/>
              <w:rPr>
                <w:rFonts w:ascii="Times New Roman" w:eastAsia="Times New Roman" w:hAnsi="Times New Roman" w:cs="Times New Roman"/>
                <w:b/>
                <w:bCs/>
                <w:color w:val="000000" w:themeColor="text1"/>
                <w:sz w:val="24"/>
                <w:szCs w:val="24"/>
              </w:rPr>
            </w:pPr>
            <w:r w:rsidRPr="003D74B9">
              <w:rPr>
                <w:rFonts w:ascii="Times New Roman" w:eastAsia="Times New Roman" w:hAnsi="Times New Roman" w:cs="Times New Roman"/>
                <w:b/>
                <w:color w:val="000000" w:themeColor="text1"/>
                <w:sz w:val="24"/>
                <w:szCs w:val="24"/>
              </w:rPr>
              <w:t>3,5</w:t>
            </w:r>
          </w:p>
        </w:tc>
        <w:tc>
          <w:tcPr>
            <w:tcW w:w="960" w:type="dxa"/>
            <w:tcBorders>
              <w:top w:val="single" w:sz="4" w:space="0" w:color="auto"/>
              <w:left w:val="nil"/>
              <w:bottom w:val="nil"/>
              <w:right w:val="single" w:sz="4" w:space="0" w:color="auto"/>
            </w:tcBorders>
            <w:noWrap/>
            <w:vAlign w:val="bottom"/>
            <w:hideMark/>
          </w:tcPr>
          <w:p w14:paraId="02233556" w14:textId="05E05899" w:rsidR="003D74B9" w:rsidRPr="003D74B9" w:rsidRDefault="003D74B9" w:rsidP="003D74B9">
            <w:pPr>
              <w:spacing w:after="0" w:line="240" w:lineRule="auto"/>
              <w:jc w:val="center"/>
              <w:rPr>
                <w:rFonts w:ascii="Times New Roman" w:eastAsia="Times New Roman" w:hAnsi="Times New Roman" w:cs="Times New Roman"/>
                <w:b/>
                <w:bCs/>
                <w:color w:val="000000" w:themeColor="text1"/>
                <w:sz w:val="24"/>
                <w:szCs w:val="24"/>
              </w:rPr>
            </w:pPr>
            <w:r w:rsidRPr="003D74B9">
              <w:rPr>
                <w:rFonts w:ascii="Times New Roman" w:eastAsia="Times New Roman" w:hAnsi="Times New Roman" w:cs="Times New Roman"/>
                <w:b/>
                <w:color w:val="000000" w:themeColor="text1"/>
                <w:sz w:val="24"/>
                <w:szCs w:val="24"/>
              </w:rPr>
              <w:t>0,9</w:t>
            </w:r>
          </w:p>
        </w:tc>
      </w:tr>
      <w:tr w:rsidR="00943537" w:rsidRPr="00920A02" w14:paraId="6019E7EB"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71B986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78B29B54" w14:textId="3DB52FD3" w:rsidR="00943537" w:rsidRPr="00920A02" w:rsidRDefault="00943537" w:rsidP="006E6E1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w:t>
            </w:r>
            <w:r w:rsidR="006E6E17">
              <w:rPr>
                <w:rFonts w:ascii="Times New Roman" w:eastAsia="Times New Roman" w:hAnsi="Times New Roman" w:cs="Times New Roman"/>
                <w:color w:val="000000" w:themeColor="text1"/>
                <w:sz w:val="24"/>
                <w:szCs w:val="24"/>
              </w:rPr>
              <w:t>cơ sở giáo dục</w:t>
            </w:r>
          </w:p>
        </w:tc>
        <w:tc>
          <w:tcPr>
            <w:tcW w:w="1153" w:type="dxa"/>
            <w:tcBorders>
              <w:top w:val="single" w:sz="4" w:space="0" w:color="auto"/>
              <w:left w:val="nil"/>
              <w:bottom w:val="single" w:sz="4" w:space="0" w:color="auto"/>
              <w:right w:val="single" w:sz="4" w:space="0" w:color="auto"/>
            </w:tcBorders>
            <w:noWrap/>
            <w:vAlign w:val="bottom"/>
            <w:hideMark/>
          </w:tcPr>
          <w:p w14:paraId="76FDE5B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N125</w:t>
            </w:r>
          </w:p>
        </w:tc>
        <w:tc>
          <w:tcPr>
            <w:tcW w:w="1004" w:type="dxa"/>
            <w:tcBorders>
              <w:top w:val="single" w:sz="4" w:space="0" w:color="auto"/>
              <w:left w:val="nil"/>
              <w:bottom w:val="single" w:sz="4" w:space="0" w:color="auto"/>
              <w:right w:val="single" w:sz="4" w:space="0" w:color="auto"/>
            </w:tcBorders>
            <w:noWrap/>
            <w:vAlign w:val="bottom"/>
            <w:hideMark/>
          </w:tcPr>
          <w:p w14:paraId="0562959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0,36</w:t>
            </w:r>
          </w:p>
        </w:tc>
        <w:tc>
          <w:tcPr>
            <w:tcW w:w="1000" w:type="dxa"/>
            <w:tcBorders>
              <w:top w:val="single" w:sz="4" w:space="0" w:color="auto"/>
              <w:left w:val="nil"/>
              <w:bottom w:val="single" w:sz="4" w:space="0" w:color="auto"/>
              <w:right w:val="single" w:sz="4" w:space="0" w:color="auto"/>
            </w:tcBorders>
            <w:noWrap/>
            <w:vAlign w:val="bottom"/>
            <w:hideMark/>
          </w:tcPr>
          <w:p w14:paraId="3211A24A" w14:textId="6440DD3C" w:rsidR="00943537" w:rsidRPr="00920A02" w:rsidRDefault="006E6E17" w:rsidP="00943537">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45</w:t>
            </w:r>
          </w:p>
        </w:tc>
        <w:tc>
          <w:tcPr>
            <w:tcW w:w="940" w:type="dxa"/>
            <w:tcBorders>
              <w:top w:val="single" w:sz="4" w:space="0" w:color="auto"/>
              <w:left w:val="nil"/>
              <w:bottom w:val="single" w:sz="4" w:space="0" w:color="auto"/>
              <w:right w:val="single" w:sz="4" w:space="0" w:color="auto"/>
            </w:tcBorders>
            <w:noWrap/>
            <w:vAlign w:val="bottom"/>
            <w:hideMark/>
          </w:tcPr>
          <w:p w14:paraId="698BC1F4" w14:textId="14316589" w:rsidR="00943537" w:rsidRPr="00920A02" w:rsidRDefault="00943537" w:rsidP="006E6E1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w:t>
            </w:r>
            <w:r w:rsidR="006E6E17">
              <w:rPr>
                <w:rFonts w:ascii="Times New Roman" w:eastAsia="Times New Roman" w:hAnsi="Times New Roman" w:cs="Times New Roman"/>
                <w:color w:val="000000" w:themeColor="text1"/>
                <w:sz w:val="24"/>
                <w:szCs w:val="24"/>
              </w:rPr>
              <w:t>5</w:t>
            </w:r>
          </w:p>
        </w:tc>
        <w:tc>
          <w:tcPr>
            <w:tcW w:w="960" w:type="dxa"/>
            <w:tcBorders>
              <w:top w:val="single" w:sz="4" w:space="0" w:color="auto"/>
              <w:left w:val="nil"/>
              <w:bottom w:val="single" w:sz="4" w:space="0" w:color="auto"/>
              <w:right w:val="single" w:sz="4" w:space="0" w:color="auto"/>
            </w:tcBorders>
            <w:noWrap/>
            <w:vAlign w:val="bottom"/>
            <w:hideMark/>
          </w:tcPr>
          <w:p w14:paraId="319C9C0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3D74B9" w:rsidRPr="00920A02" w14:paraId="0AC75E00"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5CE3117D" w14:textId="77777777" w:rsidR="003D74B9" w:rsidRPr="00920A02" w:rsidRDefault="003D74B9" w:rsidP="003D74B9">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126</w:t>
            </w:r>
          </w:p>
        </w:tc>
        <w:tc>
          <w:tcPr>
            <w:tcW w:w="3649" w:type="dxa"/>
            <w:tcBorders>
              <w:top w:val="single" w:sz="4" w:space="0" w:color="auto"/>
              <w:left w:val="nil"/>
              <w:bottom w:val="nil"/>
              <w:right w:val="single" w:sz="4" w:space="0" w:color="auto"/>
            </w:tcBorders>
            <w:noWrap/>
            <w:vAlign w:val="bottom"/>
            <w:hideMark/>
          </w:tcPr>
          <w:p w14:paraId="0E22D090" w14:textId="77777777" w:rsidR="003D74B9" w:rsidRPr="00920A02" w:rsidRDefault="003D74B9" w:rsidP="003D74B9">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126</w:t>
            </w:r>
          </w:p>
        </w:tc>
        <w:tc>
          <w:tcPr>
            <w:tcW w:w="1153" w:type="dxa"/>
            <w:tcBorders>
              <w:top w:val="single" w:sz="4" w:space="0" w:color="auto"/>
              <w:left w:val="nil"/>
              <w:bottom w:val="nil"/>
              <w:right w:val="single" w:sz="4" w:space="0" w:color="auto"/>
            </w:tcBorders>
            <w:noWrap/>
            <w:vAlign w:val="bottom"/>
            <w:hideMark/>
          </w:tcPr>
          <w:p w14:paraId="68A7EA38" w14:textId="77777777" w:rsidR="003D74B9" w:rsidRPr="00920A02" w:rsidRDefault="003D74B9" w:rsidP="003D74B9">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N126</w:t>
            </w:r>
          </w:p>
        </w:tc>
        <w:tc>
          <w:tcPr>
            <w:tcW w:w="1004" w:type="dxa"/>
            <w:tcBorders>
              <w:top w:val="single" w:sz="4" w:space="0" w:color="auto"/>
              <w:left w:val="nil"/>
              <w:bottom w:val="nil"/>
              <w:right w:val="single" w:sz="4" w:space="0" w:color="auto"/>
            </w:tcBorders>
            <w:noWrap/>
            <w:vAlign w:val="bottom"/>
            <w:hideMark/>
          </w:tcPr>
          <w:p w14:paraId="0CD1523E" w14:textId="77777777" w:rsidR="003D74B9" w:rsidRPr="00920A02" w:rsidRDefault="003D74B9" w:rsidP="003D74B9">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0,36</w:t>
            </w:r>
          </w:p>
        </w:tc>
        <w:tc>
          <w:tcPr>
            <w:tcW w:w="1000" w:type="dxa"/>
            <w:tcBorders>
              <w:top w:val="single" w:sz="4" w:space="0" w:color="auto"/>
              <w:left w:val="nil"/>
              <w:bottom w:val="nil"/>
              <w:right w:val="single" w:sz="4" w:space="0" w:color="auto"/>
            </w:tcBorders>
            <w:noWrap/>
            <w:vAlign w:val="bottom"/>
            <w:hideMark/>
          </w:tcPr>
          <w:p w14:paraId="554CDD94" w14:textId="27CA70C6" w:rsidR="003D74B9" w:rsidRPr="003D74B9" w:rsidRDefault="003D74B9" w:rsidP="003D74B9">
            <w:pPr>
              <w:spacing w:after="0" w:line="240" w:lineRule="auto"/>
              <w:jc w:val="center"/>
              <w:rPr>
                <w:rFonts w:ascii="Times New Roman" w:eastAsia="Times New Roman" w:hAnsi="Times New Roman" w:cs="Times New Roman"/>
                <w:b/>
                <w:bCs/>
                <w:color w:val="000000" w:themeColor="text1"/>
                <w:sz w:val="24"/>
                <w:szCs w:val="24"/>
              </w:rPr>
            </w:pPr>
            <w:r w:rsidRPr="003D74B9">
              <w:rPr>
                <w:rFonts w:ascii="Times New Roman" w:eastAsia="Times New Roman" w:hAnsi="Times New Roman" w:cs="Times New Roman"/>
                <w:b/>
                <w:color w:val="000000" w:themeColor="text1"/>
                <w:sz w:val="24"/>
                <w:szCs w:val="24"/>
              </w:rPr>
              <w:t>45</w:t>
            </w:r>
          </w:p>
        </w:tc>
        <w:tc>
          <w:tcPr>
            <w:tcW w:w="940" w:type="dxa"/>
            <w:tcBorders>
              <w:top w:val="single" w:sz="4" w:space="0" w:color="auto"/>
              <w:left w:val="nil"/>
              <w:bottom w:val="nil"/>
              <w:right w:val="single" w:sz="4" w:space="0" w:color="auto"/>
            </w:tcBorders>
            <w:noWrap/>
            <w:vAlign w:val="bottom"/>
            <w:hideMark/>
          </w:tcPr>
          <w:p w14:paraId="00DD546E" w14:textId="0AF14445" w:rsidR="003D74B9" w:rsidRPr="003D74B9" w:rsidRDefault="003D74B9" w:rsidP="003D74B9">
            <w:pPr>
              <w:spacing w:after="0" w:line="240" w:lineRule="auto"/>
              <w:jc w:val="center"/>
              <w:rPr>
                <w:rFonts w:ascii="Times New Roman" w:eastAsia="Times New Roman" w:hAnsi="Times New Roman" w:cs="Times New Roman"/>
                <w:b/>
                <w:bCs/>
                <w:color w:val="000000" w:themeColor="text1"/>
                <w:sz w:val="24"/>
                <w:szCs w:val="24"/>
              </w:rPr>
            </w:pPr>
            <w:r w:rsidRPr="003D74B9">
              <w:rPr>
                <w:rFonts w:ascii="Times New Roman" w:eastAsia="Times New Roman" w:hAnsi="Times New Roman" w:cs="Times New Roman"/>
                <w:b/>
                <w:color w:val="000000" w:themeColor="text1"/>
                <w:sz w:val="24"/>
                <w:szCs w:val="24"/>
              </w:rPr>
              <w:t>3,5</w:t>
            </w:r>
          </w:p>
        </w:tc>
        <w:tc>
          <w:tcPr>
            <w:tcW w:w="960" w:type="dxa"/>
            <w:tcBorders>
              <w:top w:val="single" w:sz="4" w:space="0" w:color="auto"/>
              <w:left w:val="nil"/>
              <w:bottom w:val="nil"/>
              <w:right w:val="single" w:sz="4" w:space="0" w:color="auto"/>
            </w:tcBorders>
            <w:noWrap/>
            <w:vAlign w:val="bottom"/>
            <w:hideMark/>
          </w:tcPr>
          <w:p w14:paraId="45FCB563" w14:textId="507F0D97" w:rsidR="003D74B9" w:rsidRPr="003D74B9" w:rsidRDefault="003D74B9" w:rsidP="003D74B9">
            <w:pPr>
              <w:spacing w:after="0" w:line="240" w:lineRule="auto"/>
              <w:jc w:val="center"/>
              <w:rPr>
                <w:rFonts w:ascii="Times New Roman" w:eastAsia="Times New Roman" w:hAnsi="Times New Roman" w:cs="Times New Roman"/>
                <w:b/>
                <w:bCs/>
                <w:color w:val="000000" w:themeColor="text1"/>
                <w:sz w:val="24"/>
                <w:szCs w:val="24"/>
              </w:rPr>
            </w:pPr>
            <w:r w:rsidRPr="003D74B9">
              <w:rPr>
                <w:rFonts w:ascii="Times New Roman" w:eastAsia="Times New Roman" w:hAnsi="Times New Roman" w:cs="Times New Roman"/>
                <w:b/>
                <w:color w:val="000000" w:themeColor="text1"/>
                <w:sz w:val="24"/>
                <w:szCs w:val="24"/>
              </w:rPr>
              <w:t>0,9</w:t>
            </w:r>
          </w:p>
        </w:tc>
      </w:tr>
      <w:tr w:rsidR="003D74B9" w:rsidRPr="00920A02" w14:paraId="1F8D8FF6"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1D6DEC6F" w14:textId="77777777" w:rsidR="003D74B9" w:rsidRPr="00920A02" w:rsidRDefault="003D74B9" w:rsidP="003D74B9">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1D142E46" w14:textId="6E00F36A" w:rsidR="003D74B9" w:rsidRPr="00920A02" w:rsidRDefault="003D74B9" w:rsidP="003D74B9">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w:t>
            </w:r>
            <w:r>
              <w:rPr>
                <w:rFonts w:ascii="Times New Roman" w:eastAsia="Times New Roman" w:hAnsi="Times New Roman" w:cs="Times New Roman"/>
                <w:color w:val="000000" w:themeColor="text1"/>
                <w:sz w:val="24"/>
                <w:szCs w:val="24"/>
              </w:rPr>
              <w:t>cơ sở giáo dục</w:t>
            </w:r>
          </w:p>
        </w:tc>
        <w:tc>
          <w:tcPr>
            <w:tcW w:w="1153" w:type="dxa"/>
            <w:tcBorders>
              <w:top w:val="single" w:sz="4" w:space="0" w:color="auto"/>
              <w:left w:val="nil"/>
              <w:bottom w:val="single" w:sz="4" w:space="0" w:color="auto"/>
              <w:right w:val="single" w:sz="4" w:space="0" w:color="auto"/>
            </w:tcBorders>
            <w:noWrap/>
            <w:vAlign w:val="bottom"/>
            <w:hideMark/>
          </w:tcPr>
          <w:p w14:paraId="2A400601" w14:textId="77777777" w:rsidR="003D74B9" w:rsidRPr="00920A02" w:rsidRDefault="003D74B9" w:rsidP="003D74B9">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N126</w:t>
            </w:r>
          </w:p>
        </w:tc>
        <w:tc>
          <w:tcPr>
            <w:tcW w:w="1004" w:type="dxa"/>
            <w:tcBorders>
              <w:top w:val="single" w:sz="4" w:space="0" w:color="auto"/>
              <w:left w:val="nil"/>
              <w:bottom w:val="single" w:sz="4" w:space="0" w:color="auto"/>
              <w:right w:val="single" w:sz="4" w:space="0" w:color="auto"/>
            </w:tcBorders>
            <w:noWrap/>
            <w:vAlign w:val="bottom"/>
            <w:hideMark/>
          </w:tcPr>
          <w:p w14:paraId="75330E48" w14:textId="77777777" w:rsidR="003D74B9" w:rsidRPr="00920A02" w:rsidRDefault="003D74B9" w:rsidP="003D74B9">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0,36</w:t>
            </w:r>
          </w:p>
        </w:tc>
        <w:tc>
          <w:tcPr>
            <w:tcW w:w="1000" w:type="dxa"/>
            <w:tcBorders>
              <w:top w:val="single" w:sz="4" w:space="0" w:color="auto"/>
              <w:left w:val="nil"/>
              <w:bottom w:val="single" w:sz="4" w:space="0" w:color="auto"/>
              <w:right w:val="single" w:sz="4" w:space="0" w:color="auto"/>
            </w:tcBorders>
            <w:noWrap/>
            <w:vAlign w:val="bottom"/>
            <w:hideMark/>
          </w:tcPr>
          <w:p w14:paraId="42B7C9A8" w14:textId="447A6606" w:rsidR="003D74B9" w:rsidRPr="00920A02" w:rsidRDefault="003D74B9" w:rsidP="003D74B9">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45</w:t>
            </w:r>
          </w:p>
        </w:tc>
        <w:tc>
          <w:tcPr>
            <w:tcW w:w="940" w:type="dxa"/>
            <w:tcBorders>
              <w:top w:val="single" w:sz="4" w:space="0" w:color="auto"/>
              <w:left w:val="nil"/>
              <w:bottom w:val="single" w:sz="4" w:space="0" w:color="auto"/>
              <w:right w:val="single" w:sz="4" w:space="0" w:color="auto"/>
            </w:tcBorders>
            <w:noWrap/>
            <w:vAlign w:val="bottom"/>
            <w:hideMark/>
          </w:tcPr>
          <w:p w14:paraId="1FC00248" w14:textId="350B6674" w:rsidR="003D74B9" w:rsidRPr="00920A02" w:rsidRDefault="003D74B9" w:rsidP="003D74B9">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5</w:t>
            </w:r>
          </w:p>
        </w:tc>
        <w:tc>
          <w:tcPr>
            <w:tcW w:w="960" w:type="dxa"/>
            <w:tcBorders>
              <w:top w:val="single" w:sz="4" w:space="0" w:color="auto"/>
              <w:left w:val="nil"/>
              <w:bottom w:val="single" w:sz="4" w:space="0" w:color="auto"/>
              <w:right w:val="single" w:sz="4" w:space="0" w:color="auto"/>
            </w:tcBorders>
            <w:noWrap/>
            <w:vAlign w:val="bottom"/>
            <w:hideMark/>
          </w:tcPr>
          <w:p w14:paraId="24244C3D" w14:textId="1CEEAB53" w:rsidR="003D74B9" w:rsidRPr="00920A02" w:rsidRDefault="003D74B9" w:rsidP="003D74B9">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3D74B9" w:rsidRPr="00920A02" w14:paraId="09685585"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14D89501" w14:textId="77777777" w:rsidR="003D74B9" w:rsidRPr="00920A02" w:rsidRDefault="003D74B9" w:rsidP="003D74B9">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127</w:t>
            </w:r>
          </w:p>
        </w:tc>
        <w:tc>
          <w:tcPr>
            <w:tcW w:w="3649" w:type="dxa"/>
            <w:tcBorders>
              <w:top w:val="single" w:sz="4" w:space="0" w:color="auto"/>
              <w:left w:val="nil"/>
              <w:bottom w:val="nil"/>
              <w:right w:val="single" w:sz="4" w:space="0" w:color="auto"/>
            </w:tcBorders>
            <w:noWrap/>
            <w:vAlign w:val="bottom"/>
            <w:hideMark/>
          </w:tcPr>
          <w:p w14:paraId="53D90986" w14:textId="77777777" w:rsidR="003D74B9" w:rsidRPr="00920A02" w:rsidRDefault="003D74B9" w:rsidP="003D74B9">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127</w:t>
            </w:r>
          </w:p>
        </w:tc>
        <w:tc>
          <w:tcPr>
            <w:tcW w:w="1153" w:type="dxa"/>
            <w:tcBorders>
              <w:top w:val="single" w:sz="4" w:space="0" w:color="auto"/>
              <w:left w:val="nil"/>
              <w:bottom w:val="nil"/>
              <w:right w:val="single" w:sz="4" w:space="0" w:color="auto"/>
            </w:tcBorders>
            <w:noWrap/>
            <w:vAlign w:val="bottom"/>
            <w:hideMark/>
          </w:tcPr>
          <w:p w14:paraId="484F426E" w14:textId="77777777" w:rsidR="003D74B9" w:rsidRPr="00920A02" w:rsidRDefault="003D74B9" w:rsidP="003D74B9">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N127</w:t>
            </w:r>
          </w:p>
        </w:tc>
        <w:tc>
          <w:tcPr>
            <w:tcW w:w="1004" w:type="dxa"/>
            <w:tcBorders>
              <w:top w:val="single" w:sz="4" w:space="0" w:color="auto"/>
              <w:left w:val="nil"/>
              <w:bottom w:val="nil"/>
              <w:right w:val="single" w:sz="4" w:space="0" w:color="auto"/>
            </w:tcBorders>
            <w:noWrap/>
            <w:vAlign w:val="bottom"/>
            <w:hideMark/>
          </w:tcPr>
          <w:p w14:paraId="23B44D41" w14:textId="77777777" w:rsidR="003D74B9" w:rsidRPr="00920A02" w:rsidRDefault="003D74B9" w:rsidP="003D74B9">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0,74</w:t>
            </w:r>
          </w:p>
        </w:tc>
        <w:tc>
          <w:tcPr>
            <w:tcW w:w="1000" w:type="dxa"/>
            <w:tcBorders>
              <w:top w:val="single" w:sz="4" w:space="0" w:color="auto"/>
              <w:left w:val="nil"/>
              <w:bottom w:val="nil"/>
              <w:right w:val="single" w:sz="4" w:space="0" w:color="auto"/>
            </w:tcBorders>
            <w:noWrap/>
            <w:vAlign w:val="bottom"/>
            <w:hideMark/>
          </w:tcPr>
          <w:p w14:paraId="5704818A" w14:textId="5BE0BFA7" w:rsidR="003D74B9" w:rsidRPr="003D74B9" w:rsidRDefault="003D74B9" w:rsidP="003D74B9">
            <w:pPr>
              <w:spacing w:after="0" w:line="240" w:lineRule="auto"/>
              <w:jc w:val="center"/>
              <w:rPr>
                <w:rFonts w:ascii="Times New Roman" w:eastAsia="Times New Roman" w:hAnsi="Times New Roman" w:cs="Times New Roman"/>
                <w:b/>
                <w:bCs/>
                <w:color w:val="000000" w:themeColor="text1"/>
                <w:sz w:val="24"/>
                <w:szCs w:val="24"/>
              </w:rPr>
            </w:pPr>
            <w:r w:rsidRPr="003D74B9">
              <w:rPr>
                <w:rFonts w:ascii="Times New Roman" w:eastAsia="Times New Roman" w:hAnsi="Times New Roman" w:cs="Times New Roman"/>
                <w:b/>
                <w:color w:val="000000" w:themeColor="text1"/>
                <w:sz w:val="24"/>
                <w:szCs w:val="24"/>
              </w:rPr>
              <w:t>45</w:t>
            </w:r>
          </w:p>
        </w:tc>
        <w:tc>
          <w:tcPr>
            <w:tcW w:w="940" w:type="dxa"/>
            <w:tcBorders>
              <w:top w:val="single" w:sz="4" w:space="0" w:color="auto"/>
              <w:left w:val="nil"/>
              <w:bottom w:val="nil"/>
              <w:right w:val="single" w:sz="4" w:space="0" w:color="auto"/>
            </w:tcBorders>
            <w:noWrap/>
            <w:vAlign w:val="bottom"/>
            <w:hideMark/>
          </w:tcPr>
          <w:p w14:paraId="62EA7D8C" w14:textId="2895E429" w:rsidR="003D74B9" w:rsidRPr="003D74B9" w:rsidRDefault="003D74B9" w:rsidP="003D74B9">
            <w:pPr>
              <w:spacing w:after="0" w:line="240" w:lineRule="auto"/>
              <w:jc w:val="center"/>
              <w:rPr>
                <w:rFonts w:ascii="Times New Roman" w:eastAsia="Times New Roman" w:hAnsi="Times New Roman" w:cs="Times New Roman"/>
                <w:b/>
                <w:bCs/>
                <w:color w:val="000000" w:themeColor="text1"/>
                <w:sz w:val="24"/>
                <w:szCs w:val="24"/>
              </w:rPr>
            </w:pPr>
            <w:r w:rsidRPr="003D74B9">
              <w:rPr>
                <w:rFonts w:ascii="Times New Roman" w:eastAsia="Times New Roman" w:hAnsi="Times New Roman" w:cs="Times New Roman"/>
                <w:b/>
                <w:color w:val="000000" w:themeColor="text1"/>
                <w:sz w:val="24"/>
                <w:szCs w:val="24"/>
              </w:rPr>
              <w:t>3,5</w:t>
            </w:r>
          </w:p>
        </w:tc>
        <w:tc>
          <w:tcPr>
            <w:tcW w:w="960" w:type="dxa"/>
            <w:tcBorders>
              <w:top w:val="single" w:sz="4" w:space="0" w:color="auto"/>
              <w:left w:val="nil"/>
              <w:bottom w:val="nil"/>
              <w:right w:val="single" w:sz="4" w:space="0" w:color="auto"/>
            </w:tcBorders>
            <w:noWrap/>
            <w:vAlign w:val="bottom"/>
            <w:hideMark/>
          </w:tcPr>
          <w:p w14:paraId="58DF4BB5" w14:textId="61327CBB" w:rsidR="003D74B9" w:rsidRPr="003D74B9" w:rsidRDefault="003D74B9" w:rsidP="003D74B9">
            <w:pPr>
              <w:spacing w:after="0" w:line="240" w:lineRule="auto"/>
              <w:jc w:val="center"/>
              <w:rPr>
                <w:rFonts w:ascii="Times New Roman" w:eastAsia="Times New Roman" w:hAnsi="Times New Roman" w:cs="Times New Roman"/>
                <w:b/>
                <w:bCs/>
                <w:color w:val="000000" w:themeColor="text1"/>
                <w:sz w:val="24"/>
                <w:szCs w:val="24"/>
              </w:rPr>
            </w:pPr>
            <w:r w:rsidRPr="003D74B9">
              <w:rPr>
                <w:rFonts w:ascii="Times New Roman" w:eastAsia="Times New Roman" w:hAnsi="Times New Roman" w:cs="Times New Roman"/>
                <w:b/>
                <w:color w:val="000000" w:themeColor="text1"/>
                <w:sz w:val="24"/>
                <w:szCs w:val="24"/>
              </w:rPr>
              <w:t>0,9</w:t>
            </w:r>
          </w:p>
        </w:tc>
      </w:tr>
      <w:tr w:rsidR="003D74B9" w:rsidRPr="00920A02" w14:paraId="0C236044"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02A57EFA" w14:textId="77777777" w:rsidR="003D74B9" w:rsidRPr="00920A02" w:rsidRDefault="003D74B9" w:rsidP="003D74B9">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2204DE04" w14:textId="43CE469B" w:rsidR="003D74B9" w:rsidRPr="00920A02" w:rsidRDefault="003D74B9" w:rsidP="003D74B9">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w:t>
            </w:r>
            <w:r>
              <w:rPr>
                <w:rFonts w:ascii="Times New Roman" w:eastAsia="Times New Roman" w:hAnsi="Times New Roman" w:cs="Times New Roman"/>
                <w:color w:val="000000" w:themeColor="text1"/>
                <w:sz w:val="24"/>
                <w:szCs w:val="24"/>
              </w:rPr>
              <w:t>cơ sở giáo dục</w:t>
            </w:r>
          </w:p>
        </w:tc>
        <w:tc>
          <w:tcPr>
            <w:tcW w:w="1153" w:type="dxa"/>
            <w:tcBorders>
              <w:top w:val="single" w:sz="4" w:space="0" w:color="auto"/>
              <w:left w:val="nil"/>
              <w:bottom w:val="single" w:sz="4" w:space="0" w:color="auto"/>
              <w:right w:val="single" w:sz="4" w:space="0" w:color="auto"/>
            </w:tcBorders>
            <w:noWrap/>
            <w:vAlign w:val="bottom"/>
            <w:hideMark/>
          </w:tcPr>
          <w:p w14:paraId="2FC604D7" w14:textId="77777777" w:rsidR="003D74B9" w:rsidRPr="00920A02" w:rsidRDefault="003D74B9" w:rsidP="003D74B9">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N127</w:t>
            </w:r>
          </w:p>
        </w:tc>
        <w:tc>
          <w:tcPr>
            <w:tcW w:w="1004" w:type="dxa"/>
            <w:tcBorders>
              <w:top w:val="single" w:sz="4" w:space="0" w:color="auto"/>
              <w:left w:val="nil"/>
              <w:bottom w:val="single" w:sz="4" w:space="0" w:color="auto"/>
              <w:right w:val="single" w:sz="4" w:space="0" w:color="auto"/>
            </w:tcBorders>
            <w:noWrap/>
            <w:vAlign w:val="bottom"/>
            <w:hideMark/>
          </w:tcPr>
          <w:p w14:paraId="5AB47E3A" w14:textId="77777777" w:rsidR="003D74B9" w:rsidRPr="00920A02" w:rsidRDefault="003D74B9" w:rsidP="003D74B9">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0,74</w:t>
            </w:r>
          </w:p>
        </w:tc>
        <w:tc>
          <w:tcPr>
            <w:tcW w:w="1000" w:type="dxa"/>
            <w:tcBorders>
              <w:top w:val="single" w:sz="4" w:space="0" w:color="auto"/>
              <w:left w:val="nil"/>
              <w:bottom w:val="single" w:sz="4" w:space="0" w:color="auto"/>
              <w:right w:val="single" w:sz="4" w:space="0" w:color="auto"/>
            </w:tcBorders>
            <w:noWrap/>
            <w:vAlign w:val="bottom"/>
            <w:hideMark/>
          </w:tcPr>
          <w:p w14:paraId="595B53E8" w14:textId="6D63015B" w:rsidR="003D74B9" w:rsidRPr="00920A02" w:rsidRDefault="003D74B9" w:rsidP="003D74B9">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45</w:t>
            </w:r>
          </w:p>
        </w:tc>
        <w:tc>
          <w:tcPr>
            <w:tcW w:w="940" w:type="dxa"/>
            <w:tcBorders>
              <w:top w:val="single" w:sz="4" w:space="0" w:color="auto"/>
              <w:left w:val="nil"/>
              <w:bottom w:val="single" w:sz="4" w:space="0" w:color="auto"/>
              <w:right w:val="single" w:sz="4" w:space="0" w:color="auto"/>
            </w:tcBorders>
            <w:noWrap/>
            <w:vAlign w:val="bottom"/>
            <w:hideMark/>
          </w:tcPr>
          <w:p w14:paraId="1FAEC725" w14:textId="1FEDAD6B" w:rsidR="003D74B9" w:rsidRPr="00920A02" w:rsidRDefault="003D74B9" w:rsidP="003D74B9">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5</w:t>
            </w:r>
          </w:p>
        </w:tc>
        <w:tc>
          <w:tcPr>
            <w:tcW w:w="960" w:type="dxa"/>
            <w:tcBorders>
              <w:top w:val="single" w:sz="4" w:space="0" w:color="auto"/>
              <w:left w:val="nil"/>
              <w:bottom w:val="single" w:sz="4" w:space="0" w:color="auto"/>
              <w:right w:val="single" w:sz="4" w:space="0" w:color="auto"/>
            </w:tcBorders>
            <w:noWrap/>
            <w:vAlign w:val="bottom"/>
            <w:hideMark/>
          </w:tcPr>
          <w:p w14:paraId="0F1AA472" w14:textId="590703A1" w:rsidR="003D74B9" w:rsidRPr="00920A02" w:rsidRDefault="003D74B9" w:rsidP="003D74B9">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1640F4B8"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4430C2A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128</w:t>
            </w:r>
          </w:p>
        </w:tc>
        <w:tc>
          <w:tcPr>
            <w:tcW w:w="3649" w:type="dxa"/>
            <w:tcBorders>
              <w:top w:val="single" w:sz="4" w:space="0" w:color="auto"/>
              <w:left w:val="nil"/>
              <w:bottom w:val="nil"/>
              <w:right w:val="single" w:sz="4" w:space="0" w:color="auto"/>
            </w:tcBorders>
            <w:noWrap/>
            <w:vAlign w:val="bottom"/>
            <w:hideMark/>
          </w:tcPr>
          <w:p w14:paraId="1DA96CF9"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128</w:t>
            </w:r>
          </w:p>
        </w:tc>
        <w:tc>
          <w:tcPr>
            <w:tcW w:w="1153" w:type="dxa"/>
            <w:tcBorders>
              <w:top w:val="single" w:sz="4" w:space="0" w:color="auto"/>
              <w:left w:val="nil"/>
              <w:bottom w:val="single" w:sz="4" w:space="0" w:color="auto"/>
              <w:right w:val="single" w:sz="4" w:space="0" w:color="auto"/>
            </w:tcBorders>
            <w:noWrap/>
            <w:vAlign w:val="bottom"/>
            <w:hideMark/>
          </w:tcPr>
          <w:p w14:paraId="07C6452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N128</w:t>
            </w:r>
          </w:p>
        </w:tc>
        <w:tc>
          <w:tcPr>
            <w:tcW w:w="1004" w:type="dxa"/>
            <w:tcBorders>
              <w:top w:val="single" w:sz="4" w:space="0" w:color="auto"/>
              <w:left w:val="nil"/>
              <w:bottom w:val="single" w:sz="4" w:space="0" w:color="auto"/>
              <w:right w:val="single" w:sz="4" w:space="0" w:color="auto"/>
            </w:tcBorders>
            <w:noWrap/>
            <w:vAlign w:val="bottom"/>
            <w:hideMark/>
          </w:tcPr>
          <w:p w14:paraId="5C58BC7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3,60</w:t>
            </w:r>
          </w:p>
        </w:tc>
        <w:tc>
          <w:tcPr>
            <w:tcW w:w="1000" w:type="dxa"/>
            <w:tcBorders>
              <w:top w:val="single" w:sz="4" w:space="0" w:color="auto"/>
              <w:left w:val="nil"/>
              <w:bottom w:val="single" w:sz="4" w:space="0" w:color="auto"/>
              <w:right w:val="single" w:sz="4" w:space="0" w:color="auto"/>
            </w:tcBorders>
            <w:noWrap/>
            <w:vAlign w:val="bottom"/>
            <w:hideMark/>
          </w:tcPr>
          <w:p w14:paraId="534226D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65</w:t>
            </w:r>
          </w:p>
        </w:tc>
        <w:tc>
          <w:tcPr>
            <w:tcW w:w="940" w:type="dxa"/>
            <w:tcBorders>
              <w:top w:val="single" w:sz="4" w:space="0" w:color="auto"/>
              <w:left w:val="nil"/>
              <w:bottom w:val="single" w:sz="4" w:space="0" w:color="auto"/>
              <w:right w:val="single" w:sz="4" w:space="0" w:color="auto"/>
            </w:tcBorders>
            <w:noWrap/>
            <w:vAlign w:val="bottom"/>
            <w:hideMark/>
          </w:tcPr>
          <w:p w14:paraId="2BDA217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w:t>
            </w:r>
          </w:p>
        </w:tc>
        <w:tc>
          <w:tcPr>
            <w:tcW w:w="960" w:type="dxa"/>
            <w:tcBorders>
              <w:top w:val="single" w:sz="4" w:space="0" w:color="auto"/>
              <w:left w:val="nil"/>
              <w:bottom w:val="single" w:sz="4" w:space="0" w:color="auto"/>
              <w:right w:val="single" w:sz="4" w:space="0" w:color="auto"/>
            </w:tcBorders>
            <w:noWrap/>
            <w:vAlign w:val="bottom"/>
            <w:hideMark/>
          </w:tcPr>
          <w:p w14:paraId="6A428DA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2,0</w:t>
            </w:r>
          </w:p>
        </w:tc>
      </w:tr>
      <w:tr w:rsidR="00943537" w:rsidRPr="00920A02" w14:paraId="4673E818"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54F9016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6FB775A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Trường PTDT nội trú </w:t>
            </w:r>
          </w:p>
        </w:tc>
        <w:tc>
          <w:tcPr>
            <w:tcW w:w="1153" w:type="dxa"/>
            <w:tcBorders>
              <w:top w:val="nil"/>
              <w:left w:val="nil"/>
              <w:bottom w:val="single" w:sz="4" w:space="0" w:color="auto"/>
              <w:right w:val="single" w:sz="4" w:space="0" w:color="auto"/>
            </w:tcBorders>
            <w:noWrap/>
            <w:vAlign w:val="bottom"/>
            <w:hideMark/>
          </w:tcPr>
          <w:p w14:paraId="6C28779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N128</w:t>
            </w:r>
          </w:p>
        </w:tc>
        <w:tc>
          <w:tcPr>
            <w:tcW w:w="1004" w:type="dxa"/>
            <w:tcBorders>
              <w:top w:val="nil"/>
              <w:left w:val="nil"/>
              <w:bottom w:val="single" w:sz="4" w:space="0" w:color="auto"/>
              <w:right w:val="single" w:sz="4" w:space="0" w:color="auto"/>
            </w:tcBorders>
            <w:noWrap/>
            <w:vAlign w:val="bottom"/>
            <w:hideMark/>
          </w:tcPr>
          <w:p w14:paraId="67805DB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2,05</w:t>
            </w:r>
          </w:p>
        </w:tc>
        <w:tc>
          <w:tcPr>
            <w:tcW w:w="1000" w:type="dxa"/>
            <w:tcBorders>
              <w:top w:val="nil"/>
              <w:left w:val="nil"/>
              <w:bottom w:val="single" w:sz="4" w:space="0" w:color="auto"/>
              <w:right w:val="single" w:sz="4" w:space="0" w:color="auto"/>
            </w:tcBorders>
            <w:noWrap/>
            <w:vAlign w:val="bottom"/>
            <w:hideMark/>
          </w:tcPr>
          <w:p w14:paraId="4298973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72EEE3D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51A873E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39946F75"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679BC5D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5E02DE1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Trung tâm GDTX</w:t>
            </w:r>
          </w:p>
        </w:tc>
        <w:tc>
          <w:tcPr>
            <w:tcW w:w="1153" w:type="dxa"/>
            <w:tcBorders>
              <w:top w:val="nil"/>
              <w:left w:val="nil"/>
              <w:bottom w:val="single" w:sz="4" w:space="0" w:color="auto"/>
              <w:right w:val="single" w:sz="4" w:space="0" w:color="auto"/>
            </w:tcBorders>
            <w:noWrap/>
            <w:vAlign w:val="bottom"/>
            <w:hideMark/>
          </w:tcPr>
          <w:p w14:paraId="2F0F0FA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N128</w:t>
            </w:r>
          </w:p>
        </w:tc>
        <w:tc>
          <w:tcPr>
            <w:tcW w:w="1004" w:type="dxa"/>
            <w:tcBorders>
              <w:top w:val="nil"/>
              <w:left w:val="nil"/>
              <w:bottom w:val="single" w:sz="4" w:space="0" w:color="auto"/>
              <w:right w:val="single" w:sz="4" w:space="0" w:color="auto"/>
            </w:tcBorders>
            <w:noWrap/>
            <w:vAlign w:val="bottom"/>
            <w:hideMark/>
          </w:tcPr>
          <w:p w14:paraId="6FD7E70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0,18</w:t>
            </w:r>
          </w:p>
        </w:tc>
        <w:tc>
          <w:tcPr>
            <w:tcW w:w="1000" w:type="dxa"/>
            <w:tcBorders>
              <w:top w:val="nil"/>
              <w:left w:val="nil"/>
              <w:bottom w:val="single" w:sz="4" w:space="0" w:color="auto"/>
              <w:right w:val="single" w:sz="4" w:space="0" w:color="auto"/>
            </w:tcBorders>
            <w:noWrap/>
            <w:vAlign w:val="bottom"/>
            <w:hideMark/>
          </w:tcPr>
          <w:p w14:paraId="48C62F2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760C266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4B2A874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1C21C63E"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0E84ABF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12C672C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622F32A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N128</w:t>
            </w:r>
          </w:p>
        </w:tc>
        <w:tc>
          <w:tcPr>
            <w:tcW w:w="1004" w:type="dxa"/>
            <w:tcBorders>
              <w:top w:val="nil"/>
              <w:left w:val="nil"/>
              <w:bottom w:val="single" w:sz="4" w:space="0" w:color="auto"/>
              <w:right w:val="single" w:sz="4" w:space="0" w:color="auto"/>
            </w:tcBorders>
            <w:noWrap/>
            <w:vAlign w:val="bottom"/>
            <w:hideMark/>
          </w:tcPr>
          <w:p w14:paraId="47B65CF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1,14</w:t>
            </w:r>
          </w:p>
        </w:tc>
        <w:tc>
          <w:tcPr>
            <w:tcW w:w="1000" w:type="dxa"/>
            <w:tcBorders>
              <w:top w:val="nil"/>
              <w:left w:val="nil"/>
              <w:bottom w:val="single" w:sz="4" w:space="0" w:color="auto"/>
              <w:right w:val="single" w:sz="4" w:space="0" w:color="auto"/>
            </w:tcBorders>
            <w:noWrap/>
            <w:vAlign w:val="bottom"/>
            <w:hideMark/>
          </w:tcPr>
          <w:p w14:paraId="3A199A6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0345CC2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7B66A8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7C1C2FBF"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56BEF30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767EC18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1153" w:type="dxa"/>
            <w:tcBorders>
              <w:top w:val="nil"/>
              <w:left w:val="nil"/>
              <w:bottom w:val="single" w:sz="4" w:space="0" w:color="auto"/>
              <w:right w:val="single" w:sz="4" w:space="0" w:color="auto"/>
            </w:tcBorders>
            <w:noWrap/>
            <w:vAlign w:val="bottom"/>
            <w:hideMark/>
          </w:tcPr>
          <w:p w14:paraId="77D2BA9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N128</w:t>
            </w:r>
          </w:p>
        </w:tc>
        <w:tc>
          <w:tcPr>
            <w:tcW w:w="1004" w:type="dxa"/>
            <w:tcBorders>
              <w:top w:val="nil"/>
              <w:left w:val="nil"/>
              <w:bottom w:val="single" w:sz="4" w:space="0" w:color="auto"/>
              <w:right w:val="single" w:sz="4" w:space="0" w:color="auto"/>
            </w:tcBorders>
            <w:noWrap/>
            <w:vAlign w:val="bottom"/>
            <w:hideMark/>
          </w:tcPr>
          <w:p w14:paraId="6A4D4AB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0,24</w:t>
            </w:r>
          </w:p>
        </w:tc>
        <w:tc>
          <w:tcPr>
            <w:tcW w:w="1000" w:type="dxa"/>
            <w:tcBorders>
              <w:top w:val="nil"/>
              <w:left w:val="nil"/>
              <w:bottom w:val="single" w:sz="4" w:space="0" w:color="auto"/>
              <w:right w:val="single" w:sz="4" w:space="0" w:color="auto"/>
            </w:tcBorders>
            <w:noWrap/>
            <w:vAlign w:val="bottom"/>
            <w:hideMark/>
          </w:tcPr>
          <w:p w14:paraId="3238EF5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single" w:sz="4" w:space="0" w:color="auto"/>
              <w:right w:val="single" w:sz="4" w:space="0" w:color="auto"/>
            </w:tcBorders>
            <w:noWrap/>
            <w:vAlign w:val="bottom"/>
            <w:hideMark/>
          </w:tcPr>
          <w:p w14:paraId="4D424BF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3695CD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257C06F7"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6060ABB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129</w:t>
            </w:r>
          </w:p>
        </w:tc>
        <w:tc>
          <w:tcPr>
            <w:tcW w:w="3649" w:type="dxa"/>
            <w:tcBorders>
              <w:top w:val="single" w:sz="4" w:space="0" w:color="auto"/>
              <w:left w:val="nil"/>
              <w:bottom w:val="nil"/>
              <w:right w:val="single" w:sz="4" w:space="0" w:color="auto"/>
            </w:tcBorders>
            <w:noWrap/>
            <w:vAlign w:val="bottom"/>
            <w:hideMark/>
          </w:tcPr>
          <w:p w14:paraId="77A7A87F"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129</w:t>
            </w:r>
          </w:p>
        </w:tc>
        <w:tc>
          <w:tcPr>
            <w:tcW w:w="1153" w:type="dxa"/>
            <w:tcBorders>
              <w:top w:val="single" w:sz="4" w:space="0" w:color="auto"/>
              <w:left w:val="nil"/>
              <w:bottom w:val="nil"/>
              <w:right w:val="single" w:sz="4" w:space="0" w:color="auto"/>
            </w:tcBorders>
            <w:noWrap/>
            <w:vAlign w:val="bottom"/>
            <w:hideMark/>
          </w:tcPr>
          <w:p w14:paraId="75F8125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N129</w:t>
            </w:r>
          </w:p>
        </w:tc>
        <w:tc>
          <w:tcPr>
            <w:tcW w:w="1004" w:type="dxa"/>
            <w:tcBorders>
              <w:top w:val="single" w:sz="4" w:space="0" w:color="auto"/>
              <w:left w:val="nil"/>
              <w:bottom w:val="nil"/>
              <w:right w:val="single" w:sz="4" w:space="0" w:color="auto"/>
            </w:tcBorders>
            <w:noWrap/>
            <w:vAlign w:val="bottom"/>
            <w:hideMark/>
          </w:tcPr>
          <w:p w14:paraId="48E547E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1,17</w:t>
            </w:r>
          </w:p>
        </w:tc>
        <w:tc>
          <w:tcPr>
            <w:tcW w:w="1000" w:type="dxa"/>
            <w:tcBorders>
              <w:top w:val="single" w:sz="4" w:space="0" w:color="auto"/>
              <w:left w:val="nil"/>
              <w:bottom w:val="nil"/>
              <w:right w:val="single" w:sz="4" w:space="0" w:color="auto"/>
            </w:tcBorders>
            <w:noWrap/>
            <w:vAlign w:val="bottom"/>
            <w:hideMark/>
          </w:tcPr>
          <w:p w14:paraId="1F05870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10</w:t>
            </w:r>
          </w:p>
        </w:tc>
        <w:tc>
          <w:tcPr>
            <w:tcW w:w="940" w:type="dxa"/>
            <w:tcBorders>
              <w:top w:val="single" w:sz="4" w:space="0" w:color="auto"/>
              <w:left w:val="nil"/>
              <w:bottom w:val="nil"/>
              <w:right w:val="single" w:sz="4" w:space="0" w:color="auto"/>
            </w:tcBorders>
            <w:noWrap/>
            <w:vAlign w:val="bottom"/>
            <w:hideMark/>
          </w:tcPr>
          <w:p w14:paraId="321AAE6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w:t>
            </w:r>
          </w:p>
        </w:tc>
        <w:tc>
          <w:tcPr>
            <w:tcW w:w="960" w:type="dxa"/>
            <w:tcBorders>
              <w:top w:val="single" w:sz="4" w:space="0" w:color="auto"/>
              <w:left w:val="nil"/>
              <w:bottom w:val="nil"/>
              <w:right w:val="single" w:sz="4" w:space="0" w:color="auto"/>
            </w:tcBorders>
            <w:noWrap/>
            <w:vAlign w:val="bottom"/>
            <w:hideMark/>
          </w:tcPr>
          <w:p w14:paraId="44A267F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0,2</w:t>
            </w:r>
          </w:p>
        </w:tc>
      </w:tr>
      <w:tr w:rsidR="00943537" w:rsidRPr="00920A02" w14:paraId="40A58487"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223F21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580B5DAE"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Bến xe huyện</w:t>
            </w:r>
          </w:p>
        </w:tc>
        <w:tc>
          <w:tcPr>
            <w:tcW w:w="1153" w:type="dxa"/>
            <w:tcBorders>
              <w:top w:val="single" w:sz="4" w:space="0" w:color="auto"/>
              <w:left w:val="nil"/>
              <w:bottom w:val="single" w:sz="4" w:space="0" w:color="auto"/>
              <w:right w:val="single" w:sz="4" w:space="0" w:color="auto"/>
            </w:tcBorders>
            <w:noWrap/>
            <w:vAlign w:val="bottom"/>
            <w:hideMark/>
          </w:tcPr>
          <w:p w14:paraId="4715C9A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N129</w:t>
            </w:r>
          </w:p>
        </w:tc>
        <w:tc>
          <w:tcPr>
            <w:tcW w:w="1004" w:type="dxa"/>
            <w:tcBorders>
              <w:top w:val="single" w:sz="4" w:space="0" w:color="auto"/>
              <w:left w:val="nil"/>
              <w:bottom w:val="single" w:sz="4" w:space="0" w:color="auto"/>
              <w:right w:val="single" w:sz="4" w:space="0" w:color="auto"/>
            </w:tcBorders>
            <w:noWrap/>
            <w:vAlign w:val="bottom"/>
            <w:hideMark/>
          </w:tcPr>
          <w:p w14:paraId="29E7008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1,17</w:t>
            </w:r>
          </w:p>
        </w:tc>
        <w:tc>
          <w:tcPr>
            <w:tcW w:w="1000" w:type="dxa"/>
            <w:tcBorders>
              <w:top w:val="single" w:sz="4" w:space="0" w:color="auto"/>
              <w:left w:val="nil"/>
              <w:bottom w:val="single" w:sz="4" w:space="0" w:color="auto"/>
              <w:right w:val="single" w:sz="4" w:space="0" w:color="auto"/>
            </w:tcBorders>
            <w:noWrap/>
            <w:vAlign w:val="bottom"/>
            <w:hideMark/>
          </w:tcPr>
          <w:p w14:paraId="1E0B757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w:t>
            </w:r>
          </w:p>
        </w:tc>
        <w:tc>
          <w:tcPr>
            <w:tcW w:w="940" w:type="dxa"/>
            <w:tcBorders>
              <w:top w:val="single" w:sz="4" w:space="0" w:color="auto"/>
              <w:left w:val="nil"/>
              <w:bottom w:val="single" w:sz="4" w:space="0" w:color="auto"/>
              <w:right w:val="single" w:sz="4" w:space="0" w:color="auto"/>
            </w:tcBorders>
            <w:noWrap/>
            <w:vAlign w:val="bottom"/>
            <w:hideMark/>
          </w:tcPr>
          <w:p w14:paraId="38A506F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2,0</w:t>
            </w:r>
          </w:p>
        </w:tc>
        <w:tc>
          <w:tcPr>
            <w:tcW w:w="960" w:type="dxa"/>
            <w:tcBorders>
              <w:top w:val="single" w:sz="4" w:space="0" w:color="auto"/>
              <w:left w:val="nil"/>
              <w:bottom w:val="single" w:sz="4" w:space="0" w:color="auto"/>
              <w:right w:val="single" w:sz="4" w:space="0" w:color="auto"/>
            </w:tcBorders>
            <w:noWrap/>
            <w:vAlign w:val="bottom"/>
            <w:hideMark/>
          </w:tcPr>
          <w:p w14:paraId="2E0994F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w:t>
            </w:r>
          </w:p>
        </w:tc>
      </w:tr>
      <w:tr w:rsidR="00943537" w:rsidRPr="00920A02" w14:paraId="1AD48ADF"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8DA07F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130</w:t>
            </w:r>
          </w:p>
        </w:tc>
        <w:tc>
          <w:tcPr>
            <w:tcW w:w="3649" w:type="dxa"/>
            <w:tcBorders>
              <w:top w:val="single" w:sz="4" w:space="0" w:color="auto"/>
              <w:left w:val="nil"/>
              <w:bottom w:val="nil"/>
              <w:right w:val="single" w:sz="4" w:space="0" w:color="auto"/>
            </w:tcBorders>
            <w:noWrap/>
            <w:vAlign w:val="bottom"/>
            <w:hideMark/>
          </w:tcPr>
          <w:p w14:paraId="4F711953"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130</w:t>
            </w:r>
          </w:p>
        </w:tc>
        <w:tc>
          <w:tcPr>
            <w:tcW w:w="1153" w:type="dxa"/>
            <w:tcBorders>
              <w:top w:val="single" w:sz="4" w:space="0" w:color="auto"/>
              <w:left w:val="nil"/>
              <w:bottom w:val="single" w:sz="4" w:space="0" w:color="auto"/>
              <w:right w:val="single" w:sz="4" w:space="0" w:color="auto"/>
            </w:tcBorders>
            <w:noWrap/>
            <w:vAlign w:val="bottom"/>
            <w:hideMark/>
          </w:tcPr>
          <w:p w14:paraId="40E569A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N130</w:t>
            </w:r>
          </w:p>
        </w:tc>
        <w:tc>
          <w:tcPr>
            <w:tcW w:w="1004" w:type="dxa"/>
            <w:tcBorders>
              <w:top w:val="single" w:sz="4" w:space="0" w:color="auto"/>
              <w:left w:val="nil"/>
              <w:bottom w:val="single" w:sz="4" w:space="0" w:color="auto"/>
              <w:right w:val="single" w:sz="4" w:space="0" w:color="auto"/>
            </w:tcBorders>
            <w:noWrap/>
            <w:vAlign w:val="bottom"/>
            <w:hideMark/>
          </w:tcPr>
          <w:p w14:paraId="3C12359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0,87</w:t>
            </w:r>
          </w:p>
        </w:tc>
        <w:tc>
          <w:tcPr>
            <w:tcW w:w="1000" w:type="dxa"/>
            <w:tcBorders>
              <w:top w:val="single" w:sz="4" w:space="0" w:color="auto"/>
              <w:left w:val="nil"/>
              <w:bottom w:val="single" w:sz="4" w:space="0" w:color="auto"/>
              <w:right w:val="single" w:sz="4" w:space="0" w:color="auto"/>
            </w:tcBorders>
            <w:noWrap/>
            <w:vAlign w:val="bottom"/>
            <w:hideMark/>
          </w:tcPr>
          <w:p w14:paraId="219E64C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45</w:t>
            </w:r>
          </w:p>
        </w:tc>
        <w:tc>
          <w:tcPr>
            <w:tcW w:w="940" w:type="dxa"/>
            <w:tcBorders>
              <w:top w:val="single" w:sz="4" w:space="0" w:color="auto"/>
              <w:left w:val="nil"/>
              <w:bottom w:val="single" w:sz="4" w:space="0" w:color="auto"/>
              <w:right w:val="single" w:sz="4" w:space="0" w:color="auto"/>
            </w:tcBorders>
            <w:noWrap/>
            <w:vAlign w:val="bottom"/>
            <w:hideMark/>
          </w:tcPr>
          <w:p w14:paraId="548D035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single" w:sz="4" w:space="0" w:color="auto"/>
              <w:right w:val="single" w:sz="4" w:space="0" w:color="auto"/>
            </w:tcBorders>
            <w:noWrap/>
            <w:vAlign w:val="bottom"/>
            <w:hideMark/>
          </w:tcPr>
          <w:p w14:paraId="40C6847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w:t>
            </w:r>
          </w:p>
        </w:tc>
      </w:tr>
      <w:tr w:rsidR="00943537" w:rsidRPr="00920A02" w14:paraId="596E51C9"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66E044F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44C3455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Nhà văn hóa</w:t>
            </w:r>
          </w:p>
        </w:tc>
        <w:tc>
          <w:tcPr>
            <w:tcW w:w="1153" w:type="dxa"/>
            <w:tcBorders>
              <w:top w:val="nil"/>
              <w:left w:val="nil"/>
              <w:bottom w:val="single" w:sz="4" w:space="0" w:color="auto"/>
              <w:right w:val="single" w:sz="4" w:space="0" w:color="auto"/>
            </w:tcBorders>
            <w:noWrap/>
            <w:vAlign w:val="bottom"/>
            <w:hideMark/>
          </w:tcPr>
          <w:p w14:paraId="1247497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N130</w:t>
            </w:r>
          </w:p>
        </w:tc>
        <w:tc>
          <w:tcPr>
            <w:tcW w:w="1004" w:type="dxa"/>
            <w:tcBorders>
              <w:top w:val="nil"/>
              <w:left w:val="nil"/>
              <w:bottom w:val="single" w:sz="4" w:space="0" w:color="auto"/>
              <w:right w:val="single" w:sz="4" w:space="0" w:color="auto"/>
            </w:tcBorders>
            <w:noWrap/>
            <w:vAlign w:val="bottom"/>
            <w:hideMark/>
          </w:tcPr>
          <w:p w14:paraId="53D9F23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0,16</w:t>
            </w:r>
          </w:p>
        </w:tc>
        <w:tc>
          <w:tcPr>
            <w:tcW w:w="1000" w:type="dxa"/>
            <w:tcBorders>
              <w:top w:val="nil"/>
              <w:left w:val="nil"/>
              <w:bottom w:val="single" w:sz="4" w:space="0" w:color="auto"/>
              <w:right w:val="single" w:sz="4" w:space="0" w:color="auto"/>
            </w:tcBorders>
            <w:noWrap/>
            <w:vAlign w:val="bottom"/>
            <w:hideMark/>
          </w:tcPr>
          <w:p w14:paraId="6B2DB9E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5441231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1,0</w:t>
            </w:r>
          </w:p>
        </w:tc>
        <w:tc>
          <w:tcPr>
            <w:tcW w:w="960" w:type="dxa"/>
            <w:tcBorders>
              <w:top w:val="nil"/>
              <w:left w:val="nil"/>
              <w:bottom w:val="single" w:sz="4" w:space="0" w:color="auto"/>
              <w:right w:val="single" w:sz="4" w:space="0" w:color="auto"/>
            </w:tcBorders>
            <w:noWrap/>
            <w:vAlign w:val="bottom"/>
            <w:hideMark/>
          </w:tcPr>
          <w:p w14:paraId="61ECEDD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w:t>
            </w:r>
          </w:p>
        </w:tc>
      </w:tr>
      <w:tr w:rsidR="00943537" w:rsidRPr="00920A02" w14:paraId="632EE039"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78447AA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762396A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Chi nhánh điện</w:t>
            </w:r>
          </w:p>
        </w:tc>
        <w:tc>
          <w:tcPr>
            <w:tcW w:w="1153" w:type="dxa"/>
            <w:tcBorders>
              <w:top w:val="nil"/>
              <w:left w:val="nil"/>
              <w:bottom w:val="single" w:sz="4" w:space="0" w:color="auto"/>
              <w:right w:val="single" w:sz="4" w:space="0" w:color="auto"/>
            </w:tcBorders>
            <w:noWrap/>
            <w:vAlign w:val="bottom"/>
            <w:hideMark/>
          </w:tcPr>
          <w:p w14:paraId="4E56F03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N130</w:t>
            </w:r>
          </w:p>
        </w:tc>
        <w:tc>
          <w:tcPr>
            <w:tcW w:w="1004" w:type="dxa"/>
            <w:tcBorders>
              <w:top w:val="nil"/>
              <w:left w:val="nil"/>
              <w:bottom w:val="single" w:sz="4" w:space="0" w:color="auto"/>
              <w:right w:val="single" w:sz="4" w:space="0" w:color="auto"/>
            </w:tcBorders>
            <w:noWrap/>
            <w:vAlign w:val="bottom"/>
            <w:hideMark/>
          </w:tcPr>
          <w:p w14:paraId="784A315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0,24</w:t>
            </w:r>
          </w:p>
        </w:tc>
        <w:tc>
          <w:tcPr>
            <w:tcW w:w="1000" w:type="dxa"/>
            <w:tcBorders>
              <w:top w:val="nil"/>
              <w:left w:val="nil"/>
              <w:bottom w:val="single" w:sz="4" w:space="0" w:color="auto"/>
              <w:right w:val="single" w:sz="4" w:space="0" w:color="auto"/>
            </w:tcBorders>
            <w:noWrap/>
            <w:vAlign w:val="bottom"/>
            <w:hideMark/>
          </w:tcPr>
          <w:p w14:paraId="5153BBC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nil"/>
              <w:left w:val="nil"/>
              <w:bottom w:val="single" w:sz="4" w:space="0" w:color="auto"/>
              <w:right w:val="single" w:sz="4" w:space="0" w:color="auto"/>
            </w:tcBorders>
            <w:noWrap/>
            <w:vAlign w:val="bottom"/>
            <w:hideMark/>
          </w:tcPr>
          <w:p w14:paraId="1456E3B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646A759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6C0012BF"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185CE2E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3E792C2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cơ quan dự kiến</w:t>
            </w:r>
          </w:p>
        </w:tc>
        <w:tc>
          <w:tcPr>
            <w:tcW w:w="1153" w:type="dxa"/>
            <w:tcBorders>
              <w:top w:val="nil"/>
              <w:left w:val="nil"/>
              <w:bottom w:val="single" w:sz="4" w:space="0" w:color="auto"/>
              <w:right w:val="single" w:sz="4" w:space="0" w:color="auto"/>
            </w:tcBorders>
            <w:noWrap/>
            <w:vAlign w:val="bottom"/>
            <w:hideMark/>
          </w:tcPr>
          <w:p w14:paraId="499FC08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N130</w:t>
            </w:r>
          </w:p>
        </w:tc>
        <w:tc>
          <w:tcPr>
            <w:tcW w:w="1004" w:type="dxa"/>
            <w:tcBorders>
              <w:top w:val="nil"/>
              <w:left w:val="nil"/>
              <w:bottom w:val="nil"/>
              <w:right w:val="single" w:sz="4" w:space="0" w:color="auto"/>
            </w:tcBorders>
            <w:noWrap/>
            <w:vAlign w:val="bottom"/>
            <w:hideMark/>
          </w:tcPr>
          <w:p w14:paraId="10A9547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0,02</w:t>
            </w:r>
          </w:p>
        </w:tc>
        <w:tc>
          <w:tcPr>
            <w:tcW w:w="1000" w:type="dxa"/>
            <w:tcBorders>
              <w:top w:val="nil"/>
              <w:left w:val="nil"/>
              <w:bottom w:val="single" w:sz="4" w:space="0" w:color="auto"/>
              <w:right w:val="single" w:sz="4" w:space="0" w:color="auto"/>
            </w:tcBorders>
            <w:noWrap/>
            <w:vAlign w:val="bottom"/>
            <w:hideMark/>
          </w:tcPr>
          <w:p w14:paraId="4B19D17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nil"/>
              <w:left w:val="nil"/>
              <w:bottom w:val="single" w:sz="4" w:space="0" w:color="auto"/>
              <w:right w:val="single" w:sz="4" w:space="0" w:color="auto"/>
            </w:tcBorders>
            <w:noWrap/>
            <w:vAlign w:val="bottom"/>
            <w:hideMark/>
          </w:tcPr>
          <w:p w14:paraId="388493B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5123F87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2BA2C68E"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9DC0C9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69DBE99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349C9BB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N130</w:t>
            </w:r>
          </w:p>
        </w:tc>
        <w:tc>
          <w:tcPr>
            <w:tcW w:w="1004" w:type="dxa"/>
            <w:tcBorders>
              <w:top w:val="single" w:sz="4" w:space="0" w:color="auto"/>
              <w:left w:val="nil"/>
              <w:bottom w:val="single" w:sz="4" w:space="0" w:color="auto"/>
              <w:right w:val="single" w:sz="4" w:space="0" w:color="auto"/>
            </w:tcBorders>
            <w:noWrap/>
            <w:vAlign w:val="bottom"/>
            <w:hideMark/>
          </w:tcPr>
          <w:p w14:paraId="770FC51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0,46</w:t>
            </w:r>
          </w:p>
        </w:tc>
        <w:tc>
          <w:tcPr>
            <w:tcW w:w="1000" w:type="dxa"/>
            <w:tcBorders>
              <w:top w:val="nil"/>
              <w:left w:val="nil"/>
              <w:bottom w:val="single" w:sz="4" w:space="0" w:color="auto"/>
              <w:right w:val="single" w:sz="4" w:space="0" w:color="auto"/>
            </w:tcBorders>
            <w:noWrap/>
            <w:vAlign w:val="bottom"/>
            <w:hideMark/>
          </w:tcPr>
          <w:p w14:paraId="3308702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65C4350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3324C3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C249BD" w:rsidRPr="00920A02" w14:paraId="63D454D2"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EA7F0A2" w14:textId="77777777" w:rsidR="00C249BD" w:rsidRPr="00920A02" w:rsidRDefault="00C249BD" w:rsidP="00C249BD">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131</w:t>
            </w:r>
          </w:p>
        </w:tc>
        <w:tc>
          <w:tcPr>
            <w:tcW w:w="3649" w:type="dxa"/>
            <w:tcBorders>
              <w:top w:val="nil"/>
              <w:left w:val="nil"/>
              <w:bottom w:val="nil"/>
              <w:right w:val="single" w:sz="4" w:space="0" w:color="auto"/>
            </w:tcBorders>
            <w:noWrap/>
            <w:vAlign w:val="bottom"/>
            <w:hideMark/>
          </w:tcPr>
          <w:p w14:paraId="2BC72F6D" w14:textId="77777777" w:rsidR="00C249BD" w:rsidRPr="00920A02" w:rsidRDefault="00C249BD" w:rsidP="00C249BD">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131</w:t>
            </w:r>
          </w:p>
        </w:tc>
        <w:tc>
          <w:tcPr>
            <w:tcW w:w="1153" w:type="dxa"/>
            <w:tcBorders>
              <w:top w:val="nil"/>
              <w:left w:val="nil"/>
              <w:bottom w:val="single" w:sz="4" w:space="0" w:color="auto"/>
              <w:right w:val="single" w:sz="4" w:space="0" w:color="auto"/>
            </w:tcBorders>
            <w:noWrap/>
            <w:vAlign w:val="bottom"/>
            <w:hideMark/>
          </w:tcPr>
          <w:p w14:paraId="13732165" w14:textId="77777777" w:rsidR="00C249BD" w:rsidRPr="00920A02" w:rsidRDefault="00C249BD" w:rsidP="00C249BD">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N131</w:t>
            </w:r>
          </w:p>
        </w:tc>
        <w:tc>
          <w:tcPr>
            <w:tcW w:w="1004" w:type="dxa"/>
            <w:tcBorders>
              <w:top w:val="nil"/>
              <w:left w:val="nil"/>
              <w:bottom w:val="single" w:sz="4" w:space="0" w:color="auto"/>
              <w:right w:val="single" w:sz="4" w:space="0" w:color="auto"/>
            </w:tcBorders>
            <w:noWrap/>
            <w:vAlign w:val="bottom"/>
            <w:hideMark/>
          </w:tcPr>
          <w:p w14:paraId="42D4ED64" w14:textId="77777777" w:rsidR="00C249BD" w:rsidRPr="00920A02" w:rsidRDefault="00C249BD" w:rsidP="00C249BD">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0,31</w:t>
            </w:r>
          </w:p>
        </w:tc>
        <w:tc>
          <w:tcPr>
            <w:tcW w:w="1000" w:type="dxa"/>
            <w:tcBorders>
              <w:top w:val="nil"/>
              <w:left w:val="nil"/>
              <w:bottom w:val="nil"/>
              <w:right w:val="single" w:sz="4" w:space="0" w:color="auto"/>
            </w:tcBorders>
            <w:noWrap/>
            <w:vAlign w:val="bottom"/>
            <w:hideMark/>
          </w:tcPr>
          <w:p w14:paraId="7DA3FD07" w14:textId="24FEAAEE" w:rsidR="00C249BD" w:rsidRPr="00920A02" w:rsidRDefault="00C249BD" w:rsidP="00C249BD">
            <w:pPr>
              <w:spacing w:after="0" w:line="240" w:lineRule="auto"/>
              <w:jc w:val="center"/>
              <w:rPr>
                <w:rFonts w:ascii="Times New Roman" w:eastAsia="Times New Roman" w:hAnsi="Times New Roman" w:cs="Times New Roman"/>
                <w:b/>
                <w:bCs/>
                <w:color w:val="000000" w:themeColor="text1"/>
                <w:sz w:val="24"/>
                <w:szCs w:val="24"/>
              </w:rPr>
            </w:pPr>
            <w:r w:rsidRPr="003D74B9">
              <w:rPr>
                <w:rFonts w:ascii="Times New Roman" w:eastAsia="Times New Roman" w:hAnsi="Times New Roman" w:cs="Times New Roman"/>
                <w:b/>
                <w:color w:val="000000" w:themeColor="text1"/>
                <w:sz w:val="24"/>
                <w:szCs w:val="24"/>
              </w:rPr>
              <w:t>45</w:t>
            </w:r>
          </w:p>
        </w:tc>
        <w:tc>
          <w:tcPr>
            <w:tcW w:w="940" w:type="dxa"/>
            <w:tcBorders>
              <w:top w:val="nil"/>
              <w:left w:val="nil"/>
              <w:bottom w:val="nil"/>
              <w:right w:val="single" w:sz="4" w:space="0" w:color="auto"/>
            </w:tcBorders>
            <w:noWrap/>
            <w:vAlign w:val="bottom"/>
            <w:hideMark/>
          </w:tcPr>
          <w:p w14:paraId="172EDE5F" w14:textId="0F56883E" w:rsidR="00C249BD" w:rsidRPr="00920A02" w:rsidRDefault="00C249BD" w:rsidP="00C249BD">
            <w:pPr>
              <w:spacing w:after="0" w:line="240" w:lineRule="auto"/>
              <w:jc w:val="center"/>
              <w:rPr>
                <w:rFonts w:ascii="Times New Roman" w:eastAsia="Times New Roman" w:hAnsi="Times New Roman" w:cs="Times New Roman"/>
                <w:b/>
                <w:bCs/>
                <w:color w:val="000000" w:themeColor="text1"/>
                <w:sz w:val="24"/>
                <w:szCs w:val="24"/>
              </w:rPr>
            </w:pPr>
            <w:r w:rsidRPr="003D74B9">
              <w:rPr>
                <w:rFonts w:ascii="Times New Roman" w:eastAsia="Times New Roman" w:hAnsi="Times New Roman" w:cs="Times New Roman"/>
                <w:b/>
                <w:color w:val="000000" w:themeColor="text1"/>
                <w:sz w:val="24"/>
                <w:szCs w:val="24"/>
              </w:rPr>
              <w:t>3,5</w:t>
            </w:r>
          </w:p>
        </w:tc>
        <w:tc>
          <w:tcPr>
            <w:tcW w:w="960" w:type="dxa"/>
            <w:tcBorders>
              <w:top w:val="nil"/>
              <w:left w:val="nil"/>
              <w:bottom w:val="nil"/>
              <w:right w:val="single" w:sz="4" w:space="0" w:color="auto"/>
            </w:tcBorders>
            <w:noWrap/>
            <w:vAlign w:val="bottom"/>
            <w:hideMark/>
          </w:tcPr>
          <w:p w14:paraId="7C159A7B" w14:textId="1AFA20F8" w:rsidR="00C249BD" w:rsidRPr="00920A02" w:rsidRDefault="00C249BD" w:rsidP="00C249BD">
            <w:pPr>
              <w:spacing w:after="0" w:line="240" w:lineRule="auto"/>
              <w:jc w:val="center"/>
              <w:rPr>
                <w:rFonts w:ascii="Times New Roman" w:eastAsia="Times New Roman" w:hAnsi="Times New Roman" w:cs="Times New Roman"/>
                <w:b/>
                <w:bCs/>
                <w:color w:val="000000" w:themeColor="text1"/>
                <w:sz w:val="24"/>
                <w:szCs w:val="24"/>
              </w:rPr>
            </w:pPr>
            <w:r w:rsidRPr="003D74B9">
              <w:rPr>
                <w:rFonts w:ascii="Times New Roman" w:eastAsia="Times New Roman" w:hAnsi="Times New Roman" w:cs="Times New Roman"/>
                <w:b/>
                <w:color w:val="000000" w:themeColor="text1"/>
                <w:sz w:val="24"/>
                <w:szCs w:val="24"/>
              </w:rPr>
              <w:t>0,9</w:t>
            </w:r>
          </w:p>
        </w:tc>
      </w:tr>
      <w:tr w:rsidR="00C249BD" w:rsidRPr="00920A02" w14:paraId="57F90F95"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63C6EB1B" w14:textId="77777777" w:rsidR="00C249BD" w:rsidRPr="00920A02" w:rsidRDefault="00C249BD" w:rsidP="00C249BD">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61365D72" w14:textId="346CAF36" w:rsidR="00C249BD" w:rsidRPr="00920A02" w:rsidRDefault="00C249BD" w:rsidP="00C249BD">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w:t>
            </w:r>
            <w:r>
              <w:rPr>
                <w:rFonts w:ascii="Times New Roman" w:eastAsia="Times New Roman" w:hAnsi="Times New Roman" w:cs="Times New Roman"/>
                <w:color w:val="000000" w:themeColor="text1"/>
                <w:sz w:val="24"/>
                <w:szCs w:val="24"/>
              </w:rPr>
              <w:t>cơ sở giáo dục</w:t>
            </w:r>
          </w:p>
        </w:tc>
        <w:tc>
          <w:tcPr>
            <w:tcW w:w="1153" w:type="dxa"/>
            <w:tcBorders>
              <w:top w:val="nil"/>
              <w:left w:val="nil"/>
              <w:bottom w:val="single" w:sz="4" w:space="0" w:color="auto"/>
              <w:right w:val="single" w:sz="4" w:space="0" w:color="auto"/>
            </w:tcBorders>
            <w:noWrap/>
            <w:vAlign w:val="bottom"/>
            <w:hideMark/>
          </w:tcPr>
          <w:p w14:paraId="7DABDB2B" w14:textId="77777777" w:rsidR="00C249BD" w:rsidRPr="00920A02" w:rsidRDefault="00C249BD" w:rsidP="00C249BD">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N131</w:t>
            </w:r>
          </w:p>
        </w:tc>
        <w:tc>
          <w:tcPr>
            <w:tcW w:w="1004" w:type="dxa"/>
            <w:tcBorders>
              <w:top w:val="nil"/>
              <w:left w:val="nil"/>
              <w:bottom w:val="single" w:sz="4" w:space="0" w:color="auto"/>
              <w:right w:val="single" w:sz="4" w:space="0" w:color="auto"/>
            </w:tcBorders>
            <w:noWrap/>
            <w:vAlign w:val="bottom"/>
            <w:hideMark/>
          </w:tcPr>
          <w:p w14:paraId="4503EB05" w14:textId="77777777" w:rsidR="00C249BD" w:rsidRPr="00920A02" w:rsidRDefault="00C249BD" w:rsidP="00C249BD">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0,31</w:t>
            </w:r>
          </w:p>
        </w:tc>
        <w:tc>
          <w:tcPr>
            <w:tcW w:w="1000" w:type="dxa"/>
            <w:tcBorders>
              <w:top w:val="single" w:sz="4" w:space="0" w:color="auto"/>
              <w:left w:val="nil"/>
              <w:bottom w:val="single" w:sz="4" w:space="0" w:color="auto"/>
              <w:right w:val="single" w:sz="4" w:space="0" w:color="auto"/>
            </w:tcBorders>
            <w:noWrap/>
            <w:vAlign w:val="bottom"/>
            <w:hideMark/>
          </w:tcPr>
          <w:p w14:paraId="425BF5F5" w14:textId="21868CF1" w:rsidR="00C249BD" w:rsidRPr="00C249BD" w:rsidRDefault="00C249BD" w:rsidP="00C249BD">
            <w:pPr>
              <w:spacing w:after="0" w:line="240" w:lineRule="auto"/>
              <w:jc w:val="center"/>
              <w:rPr>
                <w:rFonts w:ascii="Times New Roman" w:eastAsia="Times New Roman" w:hAnsi="Times New Roman" w:cs="Times New Roman"/>
                <w:color w:val="000000" w:themeColor="text1"/>
                <w:sz w:val="24"/>
                <w:szCs w:val="24"/>
              </w:rPr>
            </w:pPr>
            <w:r w:rsidRPr="00C249BD">
              <w:rPr>
                <w:rFonts w:ascii="Times New Roman" w:eastAsia="Times New Roman" w:hAnsi="Times New Roman" w:cs="Times New Roman"/>
                <w:color w:val="000000" w:themeColor="text1"/>
                <w:sz w:val="24"/>
                <w:szCs w:val="24"/>
              </w:rPr>
              <w:t>45</w:t>
            </w:r>
          </w:p>
        </w:tc>
        <w:tc>
          <w:tcPr>
            <w:tcW w:w="940" w:type="dxa"/>
            <w:tcBorders>
              <w:top w:val="single" w:sz="4" w:space="0" w:color="auto"/>
              <w:left w:val="nil"/>
              <w:bottom w:val="single" w:sz="4" w:space="0" w:color="auto"/>
              <w:right w:val="single" w:sz="4" w:space="0" w:color="auto"/>
            </w:tcBorders>
            <w:noWrap/>
            <w:vAlign w:val="bottom"/>
            <w:hideMark/>
          </w:tcPr>
          <w:p w14:paraId="5CF79B5B" w14:textId="56D29716" w:rsidR="00C249BD" w:rsidRPr="00C249BD" w:rsidRDefault="00C249BD" w:rsidP="00C249BD">
            <w:pPr>
              <w:spacing w:after="0" w:line="240" w:lineRule="auto"/>
              <w:jc w:val="center"/>
              <w:rPr>
                <w:rFonts w:ascii="Times New Roman" w:eastAsia="Times New Roman" w:hAnsi="Times New Roman" w:cs="Times New Roman"/>
                <w:color w:val="000000" w:themeColor="text1"/>
                <w:sz w:val="24"/>
                <w:szCs w:val="24"/>
              </w:rPr>
            </w:pPr>
            <w:r w:rsidRPr="00C249BD">
              <w:rPr>
                <w:rFonts w:ascii="Times New Roman" w:eastAsia="Times New Roman" w:hAnsi="Times New Roman" w:cs="Times New Roman"/>
                <w:color w:val="000000" w:themeColor="text1"/>
                <w:sz w:val="24"/>
                <w:szCs w:val="24"/>
              </w:rPr>
              <w:t>3,5</w:t>
            </w:r>
          </w:p>
        </w:tc>
        <w:tc>
          <w:tcPr>
            <w:tcW w:w="960" w:type="dxa"/>
            <w:tcBorders>
              <w:top w:val="single" w:sz="4" w:space="0" w:color="auto"/>
              <w:left w:val="nil"/>
              <w:bottom w:val="single" w:sz="4" w:space="0" w:color="auto"/>
              <w:right w:val="single" w:sz="4" w:space="0" w:color="auto"/>
            </w:tcBorders>
            <w:noWrap/>
            <w:vAlign w:val="bottom"/>
            <w:hideMark/>
          </w:tcPr>
          <w:p w14:paraId="220FECB8" w14:textId="22AC64F1" w:rsidR="00C249BD" w:rsidRPr="00C249BD" w:rsidRDefault="00C249BD" w:rsidP="00C249BD">
            <w:pPr>
              <w:spacing w:after="0" w:line="240" w:lineRule="auto"/>
              <w:jc w:val="center"/>
              <w:rPr>
                <w:rFonts w:ascii="Times New Roman" w:eastAsia="Times New Roman" w:hAnsi="Times New Roman" w:cs="Times New Roman"/>
                <w:color w:val="000000" w:themeColor="text1"/>
                <w:sz w:val="24"/>
                <w:szCs w:val="24"/>
              </w:rPr>
            </w:pPr>
            <w:r w:rsidRPr="00C249BD">
              <w:rPr>
                <w:rFonts w:ascii="Times New Roman" w:eastAsia="Times New Roman" w:hAnsi="Times New Roman" w:cs="Times New Roman"/>
                <w:color w:val="000000" w:themeColor="text1"/>
                <w:sz w:val="24"/>
                <w:szCs w:val="24"/>
              </w:rPr>
              <w:t>0,9</w:t>
            </w:r>
          </w:p>
        </w:tc>
      </w:tr>
      <w:tr w:rsidR="00C249BD" w:rsidRPr="00920A02" w14:paraId="70574C35"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08D79E93" w14:textId="77777777" w:rsidR="00C249BD" w:rsidRPr="00920A02" w:rsidRDefault="00C249BD" w:rsidP="00C249BD">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132</w:t>
            </w:r>
          </w:p>
        </w:tc>
        <w:tc>
          <w:tcPr>
            <w:tcW w:w="3649" w:type="dxa"/>
            <w:tcBorders>
              <w:top w:val="single" w:sz="4" w:space="0" w:color="auto"/>
              <w:left w:val="nil"/>
              <w:bottom w:val="nil"/>
              <w:right w:val="single" w:sz="4" w:space="0" w:color="auto"/>
            </w:tcBorders>
            <w:noWrap/>
            <w:vAlign w:val="bottom"/>
            <w:hideMark/>
          </w:tcPr>
          <w:p w14:paraId="52EB1FE7" w14:textId="77777777" w:rsidR="00C249BD" w:rsidRPr="00920A02" w:rsidRDefault="00C249BD" w:rsidP="00C249BD">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132</w:t>
            </w:r>
          </w:p>
        </w:tc>
        <w:tc>
          <w:tcPr>
            <w:tcW w:w="1153" w:type="dxa"/>
            <w:tcBorders>
              <w:top w:val="nil"/>
              <w:left w:val="nil"/>
              <w:bottom w:val="nil"/>
              <w:right w:val="single" w:sz="4" w:space="0" w:color="auto"/>
            </w:tcBorders>
            <w:noWrap/>
            <w:vAlign w:val="bottom"/>
            <w:hideMark/>
          </w:tcPr>
          <w:p w14:paraId="2133CB18" w14:textId="77777777" w:rsidR="00C249BD" w:rsidRPr="00920A02" w:rsidRDefault="00C249BD" w:rsidP="00C249BD">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N132</w:t>
            </w:r>
          </w:p>
        </w:tc>
        <w:tc>
          <w:tcPr>
            <w:tcW w:w="1004" w:type="dxa"/>
            <w:tcBorders>
              <w:top w:val="nil"/>
              <w:left w:val="nil"/>
              <w:bottom w:val="nil"/>
              <w:right w:val="single" w:sz="4" w:space="0" w:color="auto"/>
            </w:tcBorders>
            <w:noWrap/>
            <w:vAlign w:val="bottom"/>
            <w:hideMark/>
          </w:tcPr>
          <w:p w14:paraId="5B0319F4" w14:textId="77777777" w:rsidR="00C249BD" w:rsidRPr="00920A02" w:rsidRDefault="00C249BD" w:rsidP="00C249BD">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0,43</w:t>
            </w:r>
          </w:p>
        </w:tc>
        <w:tc>
          <w:tcPr>
            <w:tcW w:w="1000" w:type="dxa"/>
            <w:tcBorders>
              <w:top w:val="single" w:sz="4" w:space="0" w:color="auto"/>
              <w:left w:val="nil"/>
              <w:bottom w:val="nil"/>
              <w:right w:val="single" w:sz="4" w:space="0" w:color="auto"/>
            </w:tcBorders>
            <w:noWrap/>
            <w:vAlign w:val="bottom"/>
            <w:hideMark/>
          </w:tcPr>
          <w:p w14:paraId="2107955C" w14:textId="711D657E" w:rsidR="00C249BD" w:rsidRPr="00920A02" w:rsidRDefault="00C249BD" w:rsidP="00C249BD">
            <w:pPr>
              <w:spacing w:after="0" w:line="240" w:lineRule="auto"/>
              <w:jc w:val="center"/>
              <w:rPr>
                <w:rFonts w:ascii="Times New Roman" w:eastAsia="Times New Roman" w:hAnsi="Times New Roman" w:cs="Times New Roman"/>
                <w:b/>
                <w:bCs/>
                <w:color w:val="000000" w:themeColor="text1"/>
                <w:sz w:val="24"/>
                <w:szCs w:val="24"/>
              </w:rPr>
            </w:pPr>
            <w:r w:rsidRPr="003D74B9">
              <w:rPr>
                <w:rFonts w:ascii="Times New Roman" w:eastAsia="Times New Roman" w:hAnsi="Times New Roman" w:cs="Times New Roman"/>
                <w:b/>
                <w:color w:val="000000" w:themeColor="text1"/>
                <w:sz w:val="24"/>
                <w:szCs w:val="24"/>
              </w:rPr>
              <w:t>45</w:t>
            </w:r>
          </w:p>
        </w:tc>
        <w:tc>
          <w:tcPr>
            <w:tcW w:w="940" w:type="dxa"/>
            <w:tcBorders>
              <w:top w:val="single" w:sz="4" w:space="0" w:color="auto"/>
              <w:left w:val="nil"/>
              <w:bottom w:val="nil"/>
              <w:right w:val="single" w:sz="4" w:space="0" w:color="auto"/>
            </w:tcBorders>
            <w:noWrap/>
            <w:vAlign w:val="bottom"/>
            <w:hideMark/>
          </w:tcPr>
          <w:p w14:paraId="3AF9BD98" w14:textId="0BECDF5F" w:rsidR="00C249BD" w:rsidRPr="00920A02" w:rsidRDefault="00C249BD" w:rsidP="00C249BD">
            <w:pPr>
              <w:spacing w:after="0" w:line="240" w:lineRule="auto"/>
              <w:jc w:val="center"/>
              <w:rPr>
                <w:rFonts w:ascii="Times New Roman" w:eastAsia="Times New Roman" w:hAnsi="Times New Roman" w:cs="Times New Roman"/>
                <w:b/>
                <w:bCs/>
                <w:color w:val="000000" w:themeColor="text1"/>
                <w:sz w:val="24"/>
                <w:szCs w:val="24"/>
              </w:rPr>
            </w:pPr>
            <w:r w:rsidRPr="003D74B9">
              <w:rPr>
                <w:rFonts w:ascii="Times New Roman" w:eastAsia="Times New Roman" w:hAnsi="Times New Roman" w:cs="Times New Roman"/>
                <w:b/>
                <w:color w:val="000000" w:themeColor="text1"/>
                <w:sz w:val="24"/>
                <w:szCs w:val="24"/>
              </w:rPr>
              <w:t>3,5</w:t>
            </w:r>
          </w:p>
        </w:tc>
        <w:tc>
          <w:tcPr>
            <w:tcW w:w="960" w:type="dxa"/>
            <w:tcBorders>
              <w:top w:val="single" w:sz="4" w:space="0" w:color="auto"/>
              <w:left w:val="nil"/>
              <w:bottom w:val="nil"/>
              <w:right w:val="single" w:sz="4" w:space="0" w:color="auto"/>
            </w:tcBorders>
            <w:noWrap/>
            <w:vAlign w:val="bottom"/>
            <w:hideMark/>
          </w:tcPr>
          <w:p w14:paraId="19EB3B86" w14:textId="1397B420" w:rsidR="00C249BD" w:rsidRPr="00920A02" w:rsidRDefault="00C249BD" w:rsidP="00C249BD">
            <w:pPr>
              <w:spacing w:after="0" w:line="240" w:lineRule="auto"/>
              <w:jc w:val="center"/>
              <w:rPr>
                <w:rFonts w:ascii="Times New Roman" w:eastAsia="Times New Roman" w:hAnsi="Times New Roman" w:cs="Times New Roman"/>
                <w:b/>
                <w:bCs/>
                <w:color w:val="000000" w:themeColor="text1"/>
                <w:sz w:val="24"/>
                <w:szCs w:val="24"/>
              </w:rPr>
            </w:pPr>
            <w:r w:rsidRPr="003D74B9">
              <w:rPr>
                <w:rFonts w:ascii="Times New Roman" w:eastAsia="Times New Roman" w:hAnsi="Times New Roman" w:cs="Times New Roman"/>
                <w:b/>
                <w:color w:val="000000" w:themeColor="text1"/>
                <w:sz w:val="24"/>
                <w:szCs w:val="24"/>
              </w:rPr>
              <w:t>0,9</w:t>
            </w:r>
          </w:p>
        </w:tc>
      </w:tr>
      <w:tr w:rsidR="00C249BD" w:rsidRPr="00920A02" w14:paraId="696331EC"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601386DC" w14:textId="77777777" w:rsidR="00C249BD" w:rsidRPr="00920A02" w:rsidRDefault="00C249BD" w:rsidP="00C249BD">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nil"/>
              <w:right w:val="single" w:sz="4" w:space="0" w:color="auto"/>
            </w:tcBorders>
            <w:noWrap/>
            <w:vAlign w:val="bottom"/>
            <w:hideMark/>
          </w:tcPr>
          <w:p w14:paraId="68299EA1" w14:textId="75AA18D0" w:rsidR="00C249BD" w:rsidRPr="00920A02" w:rsidRDefault="00C249BD" w:rsidP="00C249BD">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w:t>
            </w:r>
            <w:r>
              <w:rPr>
                <w:rFonts w:ascii="Times New Roman" w:eastAsia="Times New Roman" w:hAnsi="Times New Roman" w:cs="Times New Roman"/>
                <w:color w:val="000000" w:themeColor="text1"/>
                <w:sz w:val="24"/>
                <w:szCs w:val="24"/>
              </w:rPr>
              <w:t>cơ sở giáo dục</w:t>
            </w:r>
          </w:p>
        </w:tc>
        <w:tc>
          <w:tcPr>
            <w:tcW w:w="1153" w:type="dxa"/>
            <w:tcBorders>
              <w:top w:val="single" w:sz="4" w:space="0" w:color="auto"/>
              <w:left w:val="nil"/>
              <w:bottom w:val="nil"/>
              <w:right w:val="single" w:sz="4" w:space="0" w:color="auto"/>
            </w:tcBorders>
            <w:noWrap/>
            <w:vAlign w:val="bottom"/>
            <w:hideMark/>
          </w:tcPr>
          <w:p w14:paraId="1FB7783B" w14:textId="77777777" w:rsidR="00C249BD" w:rsidRPr="00920A02" w:rsidRDefault="00C249BD" w:rsidP="00C249BD">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N132</w:t>
            </w:r>
          </w:p>
        </w:tc>
        <w:tc>
          <w:tcPr>
            <w:tcW w:w="1004" w:type="dxa"/>
            <w:tcBorders>
              <w:top w:val="single" w:sz="4" w:space="0" w:color="auto"/>
              <w:left w:val="nil"/>
              <w:bottom w:val="nil"/>
              <w:right w:val="single" w:sz="4" w:space="0" w:color="auto"/>
            </w:tcBorders>
            <w:noWrap/>
            <w:vAlign w:val="bottom"/>
            <w:hideMark/>
          </w:tcPr>
          <w:p w14:paraId="5C8C3EEE" w14:textId="77777777" w:rsidR="00C249BD" w:rsidRPr="00920A02" w:rsidRDefault="00C249BD" w:rsidP="00C249BD">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0,43</w:t>
            </w:r>
          </w:p>
        </w:tc>
        <w:tc>
          <w:tcPr>
            <w:tcW w:w="1000" w:type="dxa"/>
            <w:tcBorders>
              <w:top w:val="single" w:sz="4" w:space="0" w:color="auto"/>
              <w:left w:val="nil"/>
              <w:bottom w:val="nil"/>
              <w:right w:val="single" w:sz="4" w:space="0" w:color="auto"/>
            </w:tcBorders>
            <w:noWrap/>
            <w:vAlign w:val="bottom"/>
            <w:hideMark/>
          </w:tcPr>
          <w:p w14:paraId="0B5725F4" w14:textId="3A11EDEA" w:rsidR="00C249BD" w:rsidRPr="00920A02" w:rsidRDefault="00C249BD" w:rsidP="00C249BD">
            <w:pPr>
              <w:spacing w:after="0" w:line="240" w:lineRule="auto"/>
              <w:jc w:val="center"/>
              <w:rPr>
                <w:rFonts w:ascii="Times New Roman" w:eastAsia="Times New Roman" w:hAnsi="Times New Roman" w:cs="Times New Roman"/>
                <w:color w:val="000000" w:themeColor="text1"/>
                <w:sz w:val="24"/>
                <w:szCs w:val="24"/>
              </w:rPr>
            </w:pPr>
            <w:r w:rsidRPr="00C249BD">
              <w:rPr>
                <w:rFonts w:ascii="Times New Roman" w:eastAsia="Times New Roman" w:hAnsi="Times New Roman" w:cs="Times New Roman"/>
                <w:color w:val="000000" w:themeColor="text1"/>
                <w:sz w:val="24"/>
                <w:szCs w:val="24"/>
              </w:rPr>
              <w:t>45</w:t>
            </w:r>
          </w:p>
        </w:tc>
        <w:tc>
          <w:tcPr>
            <w:tcW w:w="940" w:type="dxa"/>
            <w:tcBorders>
              <w:top w:val="single" w:sz="4" w:space="0" w:color="auto"/>
              <w:left w:val="nil"/>
              <w:bottom w:val="nil"/>
              <w:right w:val="single" w:sz="4" w:space="0" w:color="auto"/>
            </w:tcBorders>
            <w:noWrap/>
            <w:vAlign w:val="bottom"/>
            <w:hideMark/>
          </w:tcPr>
          <w:p w14:paraId="2957ADED" w14:textId="40BEFD99" w:rsidR="00C249BD" w:rsidRPr="00920A02" w:rsidRDefault="00C249BD" w:rsidP="00C249BD">
            <w:pPr>
              <w:spacing w:after="0" w:line="240" w:lineRule="auto"/>
              <w:jc w:val="center"/>
              <w:rPr>
                <w:rFonts w:ascii="Times New Roman" w:eastAsia="Times New Roman" w:hAnsi="Times New Roman" w:cs="Times New Roman"/>
                <w:color w:val="000000" w:themeColor="text1"/>
                <w:sz w:val="24"/>
                <w:szCs w:val="24"/>
              </w:rPr>
            </w:pPr>
            <w:r w:rsidRPr="00C249BD">
              <w:rPr>
                <w:rFonts w:ascii="Times New Roman" w:eastAsia="Times New Roman" w:hAnsi="Times New Roman" w:cs="Times New Roman"/>
                <w:color w:val="000000" w:themeColor="text1"/>
                <w:sz w:val="24"/>
                <w:szCs w:val="24"/>
              </w:rPr>
              <w:t>3,5</w:t>
            </w:r>
          </w:p>
        </w:tc>
        <w:tc>
          <w:tcPr>
            <w:tcW w:w="960" w:type="dxa"/>
            <w:tcBorders>
              <w:top w:val="single" w:sz="4" w:space="0" w:color="auto"/>
              <w:left w:val="nil"/>
              <w:bottom w:val="nil"/>
              <w:right w:val="single" w:sz="4" w:space="0" w:color="auto"/>
            </w:tcBorders>
            <w:noWrap/>
            <w:vAlign w:val="bottom"/>
            <w:hideMark/>
          </w:tcPr>
          <w:p w14:paraId="23B81DFD" w14:textId="5F195FC7" w:rsidR="00C249BD" w:rsidRPr="00920A02" w:rsidRDefault="00C249BD" w:rsidP="00C249BD">
            <w:pPr>
              <w:spacing w:after="0" w:line="240" w:lineRule="auto"/>
              <w:jc w:val="center"/>
              <w:rPr>
                <w:rFonts w:ascii="Times New Roman" w:eastAsia="Times New Roman" w:hAnsi="Times New Roman" w:cs="Times New Roman"/>
                <w:color w:val="000000" w:themeColor="text1"/>
                <w:sz w:val="24"/>
                <w:szCs w:val="24"/>
              </w:rPr>
            </w:pPr>
            <w:r w:rsidRPr="00C249BD">
              <w:rPr>
                <w:rFonts w:ascii="Times New Roman" w:eastAsia="Times New Roman" w:hAnsi="Times New Roman" w:cs="Times New Roman"/>
                <w:color w:val="000000" w:themeColor="text1"/>
                <w:sz w:val="24"/>
                <w:szCs w:val="24"/>
              </w:rPr>
              <w:t>0,9</w:t>
            </w:r>
          </w:p>
        </w:tc>
      </w:tr>
      <w:tr w:rsidR="00C249BD" w:rsidRPr="00920A02" w14:paraId="5B16AD8D"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1D7F21B9" w14:textId="77777777" w:rsidR="00C249BD" w:rsidRPr="00920A02" w:rsidRDefault="00C249BD" w:rsidP="00C249BD">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133</w:t>
            </w:r>
          </w:p>
        </w:tc>
        <w:tc>
          <w:tcPr>
            <w:tcW w:w="3649" w:type="dxa"/>
            <w:tcBorders>
              <w:top w:val="single" w:sz="4" w:space="0" w:color="auto"/>
              <w:left w:val="nil"/>
              <w:bottom w:val="nil"/>
              <w:right w:val="single" w:sz="4" w:space="0" w:color="auto"/>
            </w:tcBorders>
            <w:noWrap/>
            <w:vAlign w:val="bottom"/>
            <w:hideMark/>
          </w:tcPr>
          <w:p w14:paraId="313D7AC5" w14:textId="77777777" w:rsidR="00C249BD" w:rsidRPr="00920A02" w:rsidRDefault="00C249BD" w:rsidP="00C249BD">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133</w:t>
            </w:r>
          </w:p>
        </w:tc>
        <w:tc>
          <w:tcPr>
            <w:tcW w:w="1153" w:type="dxa"/>
            <w:tcBorders>
              <w:top w:val="single" w:sz="4" w:space="0" w:color="auto"/>
              <w:left w:val="nil"/>
              <w:bottom w:val="single" w:sz="4" w:space="0" w:color="auto"/>
              <w:right w:val="single" w:sz="4" w:space="0" w:color="auto"/>
            </w:tcBorders>
            <w:noWrap/>
            <w:vAlign w:val="bottom"/>
            <w:hideMark/>
          </w:tcPr>
          <w:p w14:paraId="1E9B92C3" w14:textId="77777777" w:rsidR="00C249BD" w:rsidRPr="00920A02" w:rsidRDefault="00C249BD" w:rsidP="00C249BD">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N133</w:t>
            </w:r>
          </w:p>
        </w:tc>
        <w:tc>
          <w:tcPr>
            <w:tcW w:w="1004" w:type="dxa"/>
            <w:tcBorders>
              <w:top w:val="single" w:sz="4" w:space="0" w:color="auto"/>
              <w:left w:val="nil"/>
              <w:bottom w:val="single" w:sz="4" w:space="0" w:color="auto"/>
              <w:right w:val="single" w:sz="4" w:space="0" w:color="auto"/>
            </w:tcBorders>
            <w:noWrap/>
            <w:vAlign w:val="bottom"/>
            <w:hideMark/>
          </w:tcPr>
          <w:p w14:paraId="515A0959" w14:textId="77777777" w:rsidR="00C249BD" w:rsidRPr="00920A02" w:rsidRDefault="00C249BD" w:rsidP="00C249BD">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0,72</w:t>
            </w:r>
          </w:p>
        </w:tc>
        <w:tc>
          <w:tcPr>
            <w:tcW w:w="1000" w:type="dxa"/>
            <w:tcBorders>
              <w:top w:val="single" w:sz="4" w:space="0" w:color="auto"/>
              <w:left w:val="nil"/>
              <w:bottom w:val="single" w:sz="4" w:space="0" w:color="auto"/>
              <w:right w:val="single" w:sz="4" w:space="0" w:color="auto"/>
            </w:tcBorders>
            <w:noWrap/>
            <w:vAlign w:val="bottom"/>
            <w:hideMark/>
          </w:tcPr>
          <w:p w14:paraId="06257241" w14:textId="51C2AB76" w:rsidR="00C249BD" w:rsidRPr="00920A02" w:rsidRDefault="00C249BD" w:rsidP="00C249BD">
            <w:pPr>
              <w:spacing w:after="0" w:line="240" w:lineRule="auto"/>
              <w:jc w:val="center"/>
              <w:rPr>
                <w:rFonts w:ascii="Times New Roman" w:eastAsia="Times New Roman" w:hAnsi="Times New Roman" w:cs="Times New Roman"/>
                <w:b/>
                <w:bCs/>
                <w:color w:val="000000" w:themeColor="text1"/>
                <w:sz w:val="24"/>
                <w:szCs w:val="24"/>
              </w:rPr>
            </w:pPr>
            <w:r w:rsidRPr="003D74B9">
              <w:rPr>
                <w:rFonts w:ascii="Times New Roman" w:eastAsia="Times New Roman" w:hAnsi="Times New Roman" w:cs="Times New Roman"/>
                <w:b/>
                <w:color w:val="000000" w:themeColor="text1"/>
                <w:sz w:val="24"/>
                <w:szCs w:val="24"/>
              </w:rPr>
              <w:t>45</w:t>
            </w:r>
          </w:p>
        </w:tc>
        <w:tc>
          <w:tcPr>
            <w:tcW w:w="940" w:type="dxa"/>
            <w:tcBorders>
              <w:top w:val="single" w:sz="4" w:space="0" w:color="auto"/>
              <w:left w:val="nil"/>
              <w:bottom w:val="single" w:sz="4" w:space="0" w:color="auto"/>
              <w:right w:val="single" w:sz="4" w:space="0" w:color="auto"/>
            </w:tcBorders>
            <w:noWrap/>
            <w:vAlign w:val="bottom"/>
            <w:hideMark/>
          </w:tcPr>
          <w:p w14:paraId="659CCFB3" w14:textId="7F04BFB6" w:rsidR="00C249BD" w:rsidRPr="00920A02" w:rsidRDefault="00C249BD" w:rsidP="00C249BD">
            <w:pPr>
              <w:spacing w:after="0" w:line="240" w:lineRule="auto"/>
              <w:jc w:val="center"/>
              <w:rPr>
                <w:rFonts w:ascii="Times New Roman" w:eastAsia="Times New Roman" w:hAnsi="Times New Roman" w:cs="Times New Roman"/>
                <w:b/>
                <w:bCs/>
                <w:color w:val="000000" w:themeColor="text1"/>
                <w:sz w:val="24"/>
                <w:szCs w:val="24"/>
              </w:rPr>
            </w:pPr>
            <w:r w:rsidRPr="003D74B9">
              <w:rPr>
                <w:rFonts w:ascii="Times New Roman" w:eastAsia="Times New Roman" w:hAnsi="Times New Roman" w:cs="Times New Roman"/>
                <w:b/>
                <w:color w:val="000000" w:themeColor="text1"/>
                <w:sz w:val="24"/>
                <w:szCs w:val="24"/>
              </w:rPr>
              <w:t>3,5</w:t>
            </w:r>
          </w:p>
        </w:tc>
        <w:tc>
          <w:tcPr>
            <w:tcW w:w="960" w:type="dxa"/>
            <w:tcBorders>
              <w:top w:val="single" w:sz="4" w:space="0" w:color="auto"/>
              <w:left w:val="nil"/>
              <w:bottom w:val="single" w:sz="4" w:space="0" w:color="auto"/>
              <w:right w:val="single" w:sz="4" w:space="0" w:color="auto"/>
            </w:tcBorders>
            <w:noWrap/>
            <w:vAlign w:val="bottom"/>
            <w:hideMark/>
          </w:tcPr>
          <w:p w14:paraId="4BD8E6AF" w14:textId="30AA773A" w:rsidR="00C249BD" w:rsidRPr="00920A02" w:rsidRDefault="00C249BD" w:rsidP="00C249BD">
            <w:pPr>
              <w:spacing w:after="0" w:line="240" w:lineRule="auto"/>
              <w:jc w:val="center"/>
              <w:rPr>
                <w:rFonts w:ascii="Times New Roman" w:eastAsia="Times New Roman" w:hAnsi="Times New Roman" w:cs="Times New Roman"/>
                <w:b/>
                <w:bCs/>
                <w:color w:val="000000" w:themeColor="text1"/>
                <w:sz w:val="24"/>
                <w:szCs w:val="24"/>
              </w:rPr>
            </w:pPr>
            <w:r w:rsidRPr="003D74B9">
              <w:rPr>
                <w:rFonts w:ascii="Times New Roman" w:eastAsia="Times New Roman" w:hAnsi="Times New Roman" w:cs="Times New Roman"/>
                <w:b/>
                <w:color w:val="000000" w:themeColor="text1"/>
                <w:sz w:val="24"/>
                <w:szCs w:val="24"/>
              </w:rPr>
              <w:t>0,9</w:t>
            </w:r>
          </w:p>
        </w:tc>
      </w:tr>
      <w:tr w:rsidR="00C249BD" w:rsidRPr="00920A02" w14:paraId="2E1B2357"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00CDC3B" w14:textId="77777777" w:rsidR="00C249BD" w:rsidRPr="00920A02" w:rsidRDefault="00C249BD" w:rsidP="00C249BD">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58698D63" w14:textId="1E9BCC6A" w:rsidR="00C249BD" w:rsidRPr="00920A02" w:rsidRDefault="00C249BD" w:rsidP="00C249BD">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w:t>
            </w:r>
            <w:r>
              <w:rPr>
                <w:rFonts w:ascii="Times New Roman" w:eastAsia="Times New Roman" w:hAnsi="Times New Roman" w:cs="Times New Roman"/>
                <w:color w:val="000000" w:themeColor="text1"/>
                <w:sz w:val="24"/>
                <w:szCs w:val="24"/>
              </w:rPr>
              <w:t>cơ sở giáo dục</w:t>
            </w:r>
          </w:p>
        </w:tc>
        <w:tc>
          <w:tcPr>
            <w:tcW w:w="1153" w:type="dxa"/>
            <w:tcBorders>
              <w:top w:val="nil"/>
              <w:left w:val="nil"/>
              <w:bottom w:val="single" w:sz="4" w:space="0" w:color="auto"/>
              <w:right w:val="single" w:sz="4" w:space="0" w:color="auto"/>
            </w:tcBorders>
            <w:noWrap/>
            <w:vAlign w:val="bottom"/>
            <w:hideMark/>
          </w:tcPr>
          <w:p w14:paraId="6461F384" w14:textId="77777777" w:rsidR="00C249BD" w:rsidRPr="00920A02" w:rsidRDefault="00C249BD" w:rsidP="00C249BD">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N133</w:t>
            </w:r>
          </w:p>
        </w:tc>
        <w:tc>
          <w:tcPr>
            <w:tcW w:w="1004" w:type="dxa"/>
            <w:tcBorders>
              <w:top w:val="nil"/>
              <w:left w:val="nil"/>
              <w:bottom w:val="single" w:sz="4" w:space="0" w:color="auto"/>
              <w:right w:val="single" w:sz="4" w:space="0" w:color="auto"/>
            </w:tcBorders>
            <w:noWrap/>
            <w:vAlign w:val="bottom"/>
            <w:hideMark/>
          </w:tcPr>
          <w:p w14:paraId="1CC80604" w14:textId="77777777" w:rsidR="00C249BD" w:rsidRPr="00920A02" w:rsidRDefault="00C249BD" w:rsidP="00C249BD">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0,72</w:t>
            </w:r>
          </w:p>
        </w:tc>
        <w:tc>
          <w:tcPr>
            <w:tcW w:w="1000" w:type="dxa"/>
            <w:tcBorders>
              <w:top w:val="nil"/>
              <w:left w:val="nil"/>
              <w:bottom w:val="single" w:sz="4" w:space="0" w:color="auto"/>
              <w:right w:val="single" w:sz="4" w:space="0" w:color="auto"/>
            </w:tcBorders>
            <w:noWrap/>
            <w:vAlign w:val="bottom"/>
            <w:hideMark/>
          </w:tcPr>
          <w:p w14:paraId="409B92FB" w14:textId="79F5728F" w:rsidR="00C249BD" w:rsidRPr="00920A02" w:rsidRDefault="00C249BD" w:rsidP="00C249BD">
            <w:pPr>
              <w:spacing w:after="0" w:line="240" w:lineRule="auto"/>
              <w:jc w:val="center"/>
              <w:rPr>
                <w:rFonts w:ascii="Times New Roman" w:eastAsia="Times New Roman" w:hAnsi="Times New Roman" w:cs="Times New Roman"/>
                <w:color w:val="000000" w:themeColor="text1"/>
                <w:sz w:val="24"/>
                <w:szCs w:val="24"/>
              </w:rPr>
            </w:pPr>
            <w:r w:rsidRPr="00C249BD">
              <w:rPr>
                <w:rFonts w:ascii="Times New Roman" w:eastAsia="Times New Roman" w:hAnsi="Times New Roman" w:cs="Times New Roman"/>
                <w:color w:val="000000" w:themeColor="text1"/>
                <w:sz w:val="24"/>
                <w:szCs w:val="24"/>
              </w:rPr>
              <w:t>45</w:t>
            </w:r>
          </w:p>
        </w:tc>
        <w:tc>
          <w:tcPr>
            <w:tcW w:w="940" w:type="dxa"/>
            <w:tcBorders>
              <w:top w:val="nil"/>
              <w:left w:val="nil"/>
              <w:bottom w:val="single" w:sz="4" w:space="0" w:color="auto"/>
              <w:right w:val="single" w:sz="4" w:space="0" w:color="auto"/>
            </w:tcBorders>
            <w:noWrap/>
            <w:vAlign w:val="bottom"/>
            <w:hideMark/>
          </w:tcPr>
          <w:p w14:paraId="2B62849F" w14:textId="175BE6D5" w:rsidR="00C249BD" w:rsidRPr="00920A02" w:rsidRDefault="00C249BD" w:rsidP="00C249BD">
            <w:pPr>
              <w:spacing w:after="0" w:line="240" w:lineRule="auto"/>
              <w:jc w:val="center"/>
              <w:rPr>
                <w:rFonts w:ascii="Times New Roman" w:eastAsia="Times New Roman" w:hAnsi="Times New Roman" w:cs="Times New Roman"/>
                <w:color w:val="000000" w:themeColor="text1"/>
                <w:sz w:val="24"/>
                <w:szCs w:val="24"/>
              </w:rPr>
            </w:pPr>
            <w:r w:rsidRPr="00C249BD">
              <w:rPr>
                <w:rFonts w:ascii="Times New Roman" w:eastAsia="Times New Roman" w:hAnsi="Times New Roman" w:cs="Times New Roman"/>
                <w:color w:val="000000" w:themeColor="text1"/>
                <w:sz w:val="24"/>
                <w:szCs w:val="24"/>
              </w:rPr>
              <w:t>3,5</w:t>
            </w:r>
          </w:p>
        </w:tc>
        <w:tc>
          <w:tcPr>
            <w:tcW w:w="960" w:type="dxa"/>
            <w:tcBorders>
              <w:top w:val="nil"/>
              <w:left w:val="nil"/>
              <w:bottom w:val="single" w:sz="4" w:space="0" w:color="auto"/>
              <w:right w:val="single" w:sz="4" w:space="0" w:color="auto"/>
            </w:tcBorders>
            <w:noWrap/>
            <w:vAlign w:val="bottom"/>
            <w:hideMark/>
          </w:tcPr>
          <w:p w14:paraId="7D868EA4" w14:textId="653F6E8C" w:rsidR="00C249BD" w:rsidRPr="00920A02" w:rsidRDefault="00C249BD" w:rsidP="00C249BD">
            <w:pPr>
              <w:spacing w:after="0" w:line="240" w:lineRule="auto"/>
              <w:jc w:val="center"/>
              <w:rPr>
                <w:rFonts w:ascii="Times New Roman" w:eastAsia="Times New Roman" w:hAnsi="Times New Roman" w:cs="Times New Roman"/>
                <w:color w:val="000000" w:themeColor="text1"/>
                <w:sz w:val="24"/>
                <w:szCs w:val="24"/>
              </w:rPr>
            </w:pPr>
            <w:r w:rsidRPr="00C249BD">
              <w:rPr>
                <w:rFonts w:ascii="Times New Roman" w:eastAsia="Times New Roman" w:hAnsi="Times New Roman" w:cs="Times New Roman"/>
                <w:color w:val="000000" w:themeColor="text1"/>
                <w:sz w:val="24"/>
                <w:szCs w:val="24"/>
              </w:rPr>
              <w:t>0,9</w:t>
            </w:r>
          </w:p>
        </w:tc>
      </w:tr>
      <w:tr w:rsidR="00943537" w:rsidRPr="00920A02" w14:paraId="32C34584"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62277A8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134</w:t>
            </w:r>
          </w:p>
        </w:tc>
        <w:tc>
          <w:tcPr>
            <w:tcW w:w="3649" w:type="dxa"/>
            <w:tcBorders>
              <w:top w:val="nil"/>
              <w:left w:val="nil"/>
              <w:bottom w:val="nil"/>
              <w:right w:val="single" w:sz="4" w:space="0" w:color="auto"/>
            </w:tcBorders>
            <w:noWrap/>
            <w:vAlign w:val="bottom"/>
            <w:hideMark/>
          </w:tcPr>
          <w:p w14:paraId="1F94502E"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134</w:t>
            </w:r>
          </w:p>
        </w:tc>
        <w:tc>
          <w:tcPr>
            <w:tcW w:w="1153" w:type="dxa"/>
            <w:tcBorders>
              <w:top w:val="nil"/>
              <w:left w:val="nil"/>
              <w:bottom w:val="nil"/>
              <w:right w:val="single" w:sz="4" w:space="0" w:color="auto"/>
            </w:tcBorders>
            <w:noWrap/>
            <w:vAlign w:val="bottom"/>
            <w:hideMark/>
          </w:tcPr>
          <w:p w14:paraId="17D4C4F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N134</w:t>
            </w:r>
          </w:p>
        </w:tc>
        <w:tc>
          <w:tcPr>
            <w:tcW w:w="1004" w:type="dxa"/>
            <w:tcBorders>
              <w:top w:val="nil"/>
              <w:left w:val="nil"/>
              <w:bottom w:val="nil"/>
              <w:right w:val="single" w:sz="4" w:space="0" w:color="auto"/>
            </w:tcBorders>
            <w:noWrap/>
            <w:vAlign w:val="bottom"/>
            <w:hideMark/>
          </w:tcPr>
          <w:p w14:paraId="5894D97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0,56</w:t>
            </w:r>
          </w:p>
        </w:tc>
        <w:tc>
          <w:tcPr>
            <w:tcW w:w="1000" w:type="dxa"/>
            <w:tcBorders>
              <w:top w:val="nil"/>
              <w:left w:val="nil"/>
              <w:bottom w:val="nil"/>
              <w:right w:val="single" w:sz="4" w:space="0" w:color="auto"/>
            </w:tcBorders>
            <w:noWrap/>
            <w:vAlign w:val="bottom"/>
            <w:hideMark/>
          </w:tcPr>
          <w:p w14:paraId="6166E09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40" w:type="dxa"/>
            <w:tcBorders>
              <w:top w:val="nil"/>
              <w:left w:val="nil"/>
              <w:bottom w:val="nil"/>
              <w:right w:val="single" w:sz="4" w:space="0" w:color="auto"/>
            </w:tcBorders>
            <w:noWrap/>
            <w:vAlign w:val="bottom"/>
            <w:hideMark/>
          </w:tcPr>
          <w:p w14:paraId="42C2526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33DFFB9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w:t>
            </w:r>
          </w:p>
        </w:tc>
      </w:tr>
      <w:tr w:rsidR="00943537" w:rsidRPr="00920A02" w14:paraId="3045CF6F"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084EB04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4DCC2BD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sản xuất kinh doanh</w:t>
            </w:r>
          </w:p>
        </w:tc>
        <w:tc>
          <w:tcPr>
            <w:tcW w:w="1153" w:type="dxa"/>
            <w:tcBorders>
              <w:top w:val="nil"/>
              <w:left w:val="nil"/>
              <w:bottom w:val="single" w:sz="4" w:space="0" w:color="auto"/>
              <w:right w:val="single" w:sz="4" w:space="0" w:color="auto"/>
            </w:tcBorders>
            <w:noWrap/>
            <w:vAlign w:val="bottom"/>
            <w:hideMark/>
          </w:tcPr>
          <w:p w14:paraId="2CB9BCF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N134</w:t>
            </w:r>
          </w:p>
        </w:tc>
        <w:tc>
          <w:tcPr>
            <w:tcW w:w="1004" w:type="dxa"/>
            <w:tcBorders>
              <w:top w:val="nil"/>
              <w:left w:val="nil"/>
              <w:bottom w:val="single" w:sz="4" w:space="0" w:color="auto"/>
              <w:right w:val="single" w:sz="4" w:space="0" w:color="auto"/>
            </w:tcBorders>
            <w:noWrap/>
            <w:vAlign w:val="bottom"/>
            <w:hideMark/>
          </w:tcPr>
          <w:p w14:paraId="6C93AAA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0,56</w:t>
            </w:r>
          </w:p>
        </w:tc>
        <w:tc>
          <w:tcPr>
            <w:tcW w:w="1000" w:type="dxa"/>
            <w:tcBorders>
              <w:top w:val="nil"/>
              <w:left w:val="nil"/>
              <w:bottom w:val="single" w:sz="4" w:space="0" w:color="auto"/>
              <w:right w:val="single" w:sz="4" w:space="0" w:color="auto"/>
            </w:tcBorders>
            <w:noWrap/>
            <w:vAlign w:val="bottom"/>
            <w:hideMark/>
          </w:tcPr>
          <w:p w14:paraId="780758E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nil"/>
              <w:left w:val="nil"/>
              <w:bottom w:val="single" w:sz="4" w:space="0" w:color="auto"/>
              <w:right w:val="single" w:sz="4" w:space="0" w:color="auto"/>
            </w:tcBorders>
            <w:noWrap/>
            <w:vAlign w:val="bottom"/>
            <w:hideMark/>
          </w:tcPr>
          <w:p w14:paraId="4CE9AC3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B7FC8C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6A8B594E"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0133B31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135</w:t>
            </w:r>
          </w:p>
        </w:tc>
        <w:tc>
          <w:tcPr>
            <w:tcW w:w="3649" w:type="dxa"/>
            <w:tcBorders>
              <w:top w:val="single" w:sz="4" w:space="0" w:color="auto"/>
              <w:left w:val="nil"/>
              <w:bottom w:val="nil"/>
              <w:right w:val="single" w:sz="4" w:space="0" w:color="auto"/>
            </w:tcBorders>
            <w:noWrap/>
            <w:vAlign w:val="bottom"/>
            <w:hideMark/>
          </w:tcPr>
          <w:p w14:paraId="37692935"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135</w:t>
            </w:r>
          </w:p>
        </w:tc>
        <w:tc>
          <w:tcPr>
            <w:tcW w:w="1153" w:type="dxa"/>
            <w:tcBorders>
              <w:top w:val="single" w:sz="4" w:space="0" w:color="auto"/>
              <w:left w:val="nil"/>
              <w:bottom w:val="nil"/>
              <w:right w:val="single" w:sz="4" w:space="0" w:color="auto"/>
            </w:tcBorders>
            <w:noWrap/>
            <w:vAlign w:val="bottom"/>
            <w:hideMark/>
          </w:tcPr>
          <w:p w14:paraId="585E992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N135</w:t>
            </w:r>
          </w:p>
        </w:tc>
        <w:tc>
          <w:tcPr>
            <w:tcW w:w="1004" w:type="dxa"/>
            <w:tcBorders>
              <w:top w:val="single" w:sz="4" w:space="0" w:color="auto"/>
              <w:left w:val="nil"/>
              <w:bottom w:val="nil"/>
              <w:right w:val="single" w:sz="4" w:space="0" w:color="auto"/>
            </w:tcBorders>
            <w:noWrap/>
            <w:vAlign w:val="bottom"/>
            <w:hideMark/>
          </w:tcPr>
          <w:p w14:paraId="4026CD6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0,95</w:t>
            </w:r>
          </w:p>
        </w:tc>
        <w:tc>
          <w:tcPr>
            <w:tcW w:w="1000" w:type="dxa"/>
            <w:tcBorders>
              <w:top w:val="nil"/>
              <w:left w:val="nil"/>
              <w:bottom w:val="single" w:sz="4" w:space="0" w:color="auto"/>
              <w:right w:val="single" w:sz="4" w:space="0" w:color="auto"/>
            </w:tcBorders>
            <w:noWrap/>
            <w:vAlign w:val="bottom"/>
            <w:hideMark/>
          </w:tcPr>
          <w:p w14:paraId="2BA3C16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443ED74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9D63A6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0B97C519"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EEE080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0CB62C8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mật độ thấp</w:t>
            </w:r>
          </w:p>
        </w:tc>
        <w:tc>
          <w:tcPr>
            <w:tcW w:w="1153" w:type="dxa"/>
            <w:tcBorders>
              <w:top w:val="single" w:sz="4" w:space="0" w:color="auto"/>
              <w:left w:val="nil"/>
              <w:bottom w:val="single" w:sz="4" w:space="0" w:color="auto"/>
              <w:right w:val="single" w:sz="4" w:space="0" w:color="auto"/>
            </w:tcBorders>
            <w:noWrap/>
            <w:vAlign w:val="bottom"/>
            <w:hideMark/>
          </w:tcPr>
          <w:p w14:paraId="43D76EB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N135</w:t>
            </w:r>
          </w:p>
        </w:tc>
        <w:tc>
          <w:tcPr>
            <w:tcW w:w="1004" w:type="dxa"/>
            <w:tcBorders>
              <w:top w:val="single" w:sz="4" w:space="0" w:color="auto"/>
              <w:left w:val="nil"/>
              <w:bottom w:val="single" w:sz="4" w:space="0" w:color="auto"/>
              <w:right w:val="single" w:sz="4" w:space="0" w:color="auto"/>
            </w:tcBorders>
            <w:noWrap/>
            <w:vAlign w:val="bottom"/>
            <w:hideMark/>
          </w:tcPr>
          <w:p w14:paraId="3ABE5DD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0,95</w:t>
            </w:r>
          </w:p>
        </w:tc>
        <w:tc>
          <w:tcPr>
            <w:tcW w:w="1000" w:type="dxa"/>
            <w:tcBorders>
              <w:top w:val="single" w:sz="4" w:space="0" w:color="auto"/>
              <w:left w:val="nil"/>
              <w:bottom w:val="single" w:sz="4" w:space="0" w:color="auto"/>
              <w:right w:val="single" w:sz="4" w:space="0" w:color="auto"/>
            </w:tcBorders>
            <w:noWrap/>
            <w:vAlign w:val="bottom"/>
            <w:hideMark/>
          </w:tcPr>
          <w:p w14:paraId="3423876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520F5DE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32914F3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3052A716"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58710FB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136</w:t>
            </w:r>
          </w:p>
        </w:tc>
        <w:tc>
          <w:tcPr>
            <w:tcW w:w="3649" w:type="dxa"/>
            <w:tcBorders>
              <w:top w:val="single" w:sz="4" w:space="0" w:color="auto"/>
              <w:left w:val="nil"/>
              <w:bottom w:val="nil"/>
              <w:right w:val="single" w:sz="4" w:space="0" w:color="auto"/>
            </w:tcBorders>
            <w:noWrap/>
            <w:vAlign w:val="bottom"/>
            <w:hideMark/>
          </w:tcPr>
          <w:p w14:paraId="047401AD"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136</w:t>
            </w:r>
          </w:p>
        </w:tc>
        <w:tc>
          <w:tcPr>
            <w:tcW w:w="1153" w:type="dxa"/>
            <w:tcBorders>
              <w:top w:val="single" w:sz="4" w:space="0" w:color="auto"/>
              <w:left w:val="nil"/>
              <w:bottom w:val="nil"/>
              <w:right w:val="single" w:sz="4" w:space="0" w:color="auto"/>
            </w:tcBorders>
            <w:noWrap/>
            <w:vAlign w:val="bottom"/>
            <w:hideMark/>
          </w:tcPr>
          <w:p w14:paraId="7170ED7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N136</w:t>
            </w:r>
          </w:p>
        </w:tc>
        <w:tc>
          <w:tcPr>
            <w:tcW w:w="1004" w:type="dxa"/>
            <w:tcBorders>
              <w:top w:val="single" w:sz="4" w:space="0" w:color="auto"/>
              <w:left w:val="nil"/>
              <w:bottom w:val="nil"/>
              <w:right w:val="single" w:sz="4" w:space="0" w:color="auto"/>
            </w:tcBorders>
            <w:noWrap/>
            <w:vAlign w:val="bottom"/>
            <w:hideMark/>
          </w:tcPr>
          <w:p w14:paraId="1451C63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2,47</w:t>
            </w:r>
          </w:p>
        </w:tc>
        <w:tc>
          <w:tcPr>
            <w:tcW w:w="1000" w:type="dxa"/>
            <w:tcBorders>
              <w:top w:val="nil"/>
              <w:left w:val="nil"/>
              <w:bottom w:val="nil"/>
              <w:right w:val="single" w:sz="4" w:space="0" w:color="auto"/>
            </w:tcBorders>
            <w:noWrap/>
            <w:vAlign w:val="bottom"/>
            <w:hideMark/>
          </w:tcPr>
          <w:p w14:paraId="202F096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40</w:t>
            </w:r>
          </w:p>
        </w:tc>
        <w:tc>
          <w:tcPr>
            <w:tcW w:w="940" w:type="dxa"/>
            <w:tcBorders>
              <w:top w:val="nil"/>
              <w:left w:val="nil"/>
              <w:bottom w:val="nil"/>
              <w:right w:val="single" w:sz="4" w:space="0" w:color="auto"/>
            </w:tcBorders>
            <w:noWrap/>
            <w:vAlign w:val="bottom"/>
            <w:hideMark/>
          </w:tcPr>
          <w:p w14:paraId="47875AF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2EB9FE0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w:t>
            </w:r>
          </w:p>
        </w:tc>
      </w:tr>
      <w:tr w:rsidR="00943537" w:rsidRPr="00920A02" w14:paraId="0F19F989"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6DE0C35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lastRenderedPageBreak/>
              <w:t> </w:t>
            </w:r>
          </w:p>
        </w:tc>
        <w:tc>
          <w:tcPr>
            <w:tcW w:w="3649" w:type="dxa"/>
            <w:tcBorders>
              <w:top w:val="single" w:sz="4" w:space="0" w:color="auto"/>
              <w:left w:val="nil"/>
              <w:bottom w:val="single" w:sz="4" w:space="0" w:color="auto"/>
              <w:right w:val="single" w:sz="4" w:space="0" w:color="auto"/>
            </w:tcBorders>
            <w:noWrap/>
            <w:vAlign w:val="bottom"/>
            <w:hideMark/>
          </w:tcPr>
          <w:p w14:paraId="62B2E45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Trung tâm y tế huyện</w:t>
            </w:r>
          </w:p>
        </w:tc>
        <w:tc>
          <w:tcPr>
            <w:tcW w:w="1153" w:type="dxa"/>
            <w:tcBorders>
              <w:top w:val="single" w:sz="4" w:space="0" w:color="auto"/>
              <w:left w:val="nil"/>
              <w:bottom w:val="single" w:sz="4" w:space="0" w:color="auto"/>
              <w:right w:val="single" w:sz="4" w:space="0" w:color="auto"/>
            </w:tcBorders>
            <w:noWrap/>
            <w:vAlign w:val="bottom"/>
            <w:hideMark/>
          </w:tcPr>
          <w:p w14:paraId="03EE50F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N136</w:t>
            </w:r>
          </w:p>
        </w:tc>
        <w:tc>
          <w:tcPr>
            <w:tcW w:w="1004" w:type="dxa"/>
            <w:tcBorders>
              <w:top w:val="single" w:sz="4" w:space="0" w:color="auto"/>
              <w:left w:val="nil"/>
              <w:bottom w:val="single" w:sz="4" w:space="0" w:color="auto"/>
              <w:right w:val="single" w:sz="4" w:space="0" w:color="auto"/>
            </w:tcBorders>
            <w:noWrap/>
            <w:vAlign w:val="bottom"/>
            <w:hideMark/>
          </w:tcPr>
          <w:p w14:paraId="68A4130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2,11</w:t>
            </w:r>
          </w:p>
        </w:tc>
        <w:tc>
          <w:tcPr>
            <w:tcW w:w="1000" w:type="dxa"/>
            <w:tcBorders>
              <w:top w:val="single" w:sz="4" w:space="0" w:color="auto"/>
              <w:left w:val="nil"/>
              <w:bottom w:val="single" w:sz="4" w:space="0" w:color="auto"/>
              <w:right w:val="single" w:sz="4" w:space="0" w:color="auto"/>
            </w:tcBorders>
            <w:noWrap/>
            <w:vAlign w:val="bottom"/>
            <w:hideMark/>
          </w:tcPr>
          <w:p w14:paraId="7979E4F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single" w:sz="4" w:space="0" w:color="auto"/>
              <w:left w:val="nil"/>
              <w:bottom w:val="single" w:sz="4" w:space="0" w:color="auto"/>
              <w:right w:val="single" w:sz="4" w:space="0" w:color="auto"/>
            </w:tcBorders>
            <w:noWrap/>
            <w:vAlign w:val="bottom"/>
            <w:hideMark/>
          </w:tcPr>
          <w:p w14:paraId="54514B7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4DC80FF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13FFDDDA"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7286BF1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365D58F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cơ quan </w:t>
            </w:r>
          </w:p>
        </w:tc>
        <w:tc>
          <w:tcPr>
            <w:tcW w:w="1153" w:type="dxa"/>
            <w:tcBorders>
              <w:top w:val="nil"/>
              <w:left w:val="nil"/>
              <w:bottom w:val="nil"/>
              <w:right w:val="single" w:sz="4" w:space="0" w:color="auto"/>
            </w:tcBorders>
            <w:noWrap/>
            <w:vAlign w:val="bottom"/>
            <w:hideMark/>
          </w:tcPr>
          <w:p w14:paraId="362A57B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N136</w:t>
            </w:r>
          </w:p>
        </w:tc>
        <w:tc>
          <w:tcPr>
            <w:tcW w:w="1004" w:type="dxa"/>
            <w:tcBorders>
              <w:top w:val="nil"/>
              <w:left w:val="nil"/>
              <w:bottom w:val="nil"/>
              <w:right w:val="single" w:sz="4" w:space="0" w:color="auto"/>
            </w:tcBorders>
            <w:noWrap/>
            <w:vAlign w:val="bottom"/>
            <w:hideMark/>
          </w:tcPr>
          <w:p w14:paraId="1172ECF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0,36</w:t>
            </w:r>
          </w:p>
        </w:tc>
        <w:tc>
          <w:tcPr>
            <w:tcW w:w="1000" w:type="dxa"/>
            <w:tcBorders>
              <w:top w:val="nil"/>
              <w:left w:val="nil"/>
              <w:bottom w:val="nil"/>
              <w:right w:val="single" w:sz="4" w:space="0" w:color="auto"/>
            </w:tcBorders>
            <w:noWrap/>
            <w:vAlign w:val="bottom"/>
            <w:hideMark/>
          </w:tcPr>
          <w:p w14:paraId="00FA1E3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nil"/>
              <w:left w:val="nil"/>
              <w:bottom w:val="nil"/>
              <w:right w:val="single" w:sz="4" w:space="0" w:color="auto"/>
            </w:tcBorders>
            <w:noWrap/>
            <w:vAlign w:val="bottom"/>
            <w:hideMark/>
          </w:tcPr>
          <w:p w14:paraId="166522C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nil"/>
              <w:right w:val="single" w:sz="4" w:space="0" w:color="auto"/>
            </w:tcBorders>
            <w:noWrap/>
            <w:vAlign w:val="bottom"/>
            <w:hideMark/>
          </w:tcPr>
          <w:p w14:paraId="40F50CF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4DF96A86"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59EEBC2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137</w:t>
            </w:r>
          </w:p>
        </w:tc>
        <w:tc>
          <w:tcPr>
            <w:tcW w:w="3649" w:type="dxa"/>
            <w:tcBorders>
              <w:top w:val="single" w:sz="4" w:space="0" w:color="auto"/>
              <w:left w:val="nil"/>
              <w:bottom w:val="nil"/>
              <w:right w:val="single" w:sz="4" w:space="0" w:color="auto"/>
            </w:tcBorders>
            <w:noWrap/>
            <w:vAlign w:val="bottom"/>
            <w:hideMark/>
          </w:tcPr>
          <w:p w14:paraId="36B3FFDA"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137</w:t>
            </w:r>
          </w:p>
        </w:tc>
        <w:tc>
          <w:tcPr>
            <w:tcW w:w="1153" w:type="dxa"/>
            <w:tcBorders>
              <w:top w:val="single" w:sz="4" w:space="0" w:color="auto"/>
              <w:left w:val="nil"/>
              <w:bottom w:val="nil"/>
              <w:right w:val="single" w:sz="4" w:space="0" w:color="auto"/>
            </w:tcBorders>
            <w:noWrap/>
            <w:vAlign w:val="bottom"/>
            <w:hideMark/>
          </w:tcPr>
          <w:p w14:paraId="326B1B1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N137</w:t>
            </w:r>
          </w:p>
        </w:tc>
        <w:tc>
          <w:tcPr>
            <w:tcW w:w="1004" w:type="dxa"/>
            <w:tcBorders>
              <w:top w:val="single" w:sz="4" w:space="0" w:color="auto"/>
              <w:left w:val="nil"/>
              <w:bottom w:val="nil"/>
              <w:right w:val="single" w:sz="4" w:space="0" w:color="auto"/>
            </w:tcBorders>
            <w:noWrap/>
            <w:vAlign w:val="bottom"/>
            <w:hideMark/>
          </w:tcPr>
          <w:p w14:paraId="51FA695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0,59</w:t>
            </w:r>
          </w:p>
        </w:tc>
        <w:tc>
          <w:tcPr>
            <w:tcW w:w="1000" w:type="dxa"/>
            <w:tcBorders>
              <w:top w:val="single" w:sz="4" w:space="0" w:color="auto"/>
              <w:left w:val="nil"/>
              <w:bottom w:val="single" w:sz="4" w:space="0" w:color="auto"/>
              <w:right w:val="single" w:sz="4" w:space="0" w:color="auto"/>
            </w:tcBorders>
            <w:noWrap/>
            <w:vAlign w:val="bottom"/>
            <w:hideMark/>
          </w:tcPr>
          <w:p w14:paraId="0EA711D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80</w:t>
            </w:r>
          </w:p>
        </w:tc>
        <w:tc>
          <w:tcPr>
            <w:tcW w:w="940" w:type="dxa"/>
            <w:tcBorders>
              <w:top w:val="single" w:sz="4" w:space="0" w:color="auto"/>
              <w:left w:val="nil"/>
              <w:bottom w:val="single" w:sz="4" w:space="0" w:color="auto"/>
              <w:right w:val="single" w:sz="4" w:space="0" w:color="auto"/>
            </w:tcBorders>
            <w:noWrap/>
            <w:vAlign w:val="bottom"/>
            <w:hideMark/>
          </w:tcPr>
          <w:p w14:paraId="3A64D8B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49DA123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2,4</w:t>
            </w:r>
          </w:p>
        </w:tc>
      </w:tr>
      <w:tr w:rsidR="00943537" w:rsidRPr="00920A02" w14:paraId="4372EF7F"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478666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49FD617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mật độ cao</w:t>
            </w:r>
          </w:p>
        </w:tc>
        <w:tc>
          <w:tcPr>
            <w:tcW w:w="1153" w:type="dxa"/>
            <w:tcBorders>
              <w:top w:val="single" w:sz="4" w:space="0" w:color="auto"/>
              <w:left w:val="nil"/>
              <w:bottom w:val="single" w:sz="4" w:space="0" w:color="auto"/>
              <w:right w:val="single" w:sz="4" w:space="0" w:color="auto"/>
            </w:tcBorders>
            <w:noWrap/>
            <w:vAlign w:val="bottom"/>
            <w:hideMark/>
          </w:tcPr>
          <w:p w14:paraId="18903F2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N137</w:t>
            </w:r>
          </w:p>
        </w:tc>
        <w:tc>
          <w:tcPr>
            <w:tcW w:w="1004" w:type="dxa"/>
            <w:tcBorders>
              <w:top w:val="single" w:sz="4" w:space="0" w:color="auto"/>
              <w:left w:val="nil"/>
              <w:bottom w:val="single" w:sz="4" w:space="0" w:color="auto"/>
              <w:right w:val="single" w:sz="4" w:space="0" w:color="auto"/>
            </w:tcBorders>
            <w:noWrap/>
            <w:vAlign w:val="bottom"/>
            <w:hideMark/>
          </w:tcPr>
          <w:p w14:paraId="70D2EAB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0,59</w:t>
            </w:r>
          </w:p>
        </w:tc>
        <w:tc>
          <w:tcPr>
            <w:tcW w:w="1000" w:type="dxa"/>
            <w:tcBorders>
              <w:top w:val="nil"/>
              <w:left w:val="nil"/>
              <w:bottom w:val="single" w:sz="4" w:space="0" w:color="auto"/>
              <w:right w:val="single" w:sz="4" w:space="0" w:color="auto"/>
            </w:tcBorders>
            <w:noWrap/>
            <w:vAlign w:val="bottom"/>
            <w:hideMark/>
          </w:tcPr>
          <w:p w14:paraId="6682855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single" w:sz="4" w:space="0" w:color="auto"/>
              <w:right w:val="single" w:sz="4" w:space="0" w:color="auto"/>
            </w:tcBorders>
            <w:noWrap/>
            <w:vAlign w:val="bottom"/>
            <w:hideMark/>
          </w:tcPr>
          <w:p w14:paraId="3842D40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76CD779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5D92FF57"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2B5AA1C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138</w:t>
            </w:r>
          </w:p>
        </w:tc>
        <w:tc>
          <w:tcPr>
            <w:tcW w:w="3649" w:type="dxa"/>
            <w:tcBorders>
              <w:top w:val="single" w:sz="4" w:space="0" w:color="auto"/>
              <w:left w:val="nil"/>
              <w:bottom w:val="nil"/>
              <w:right w:val="single" w:sz="4" w:space="0" w:color="auto"/>
            </w:tcBorders>
            <w:noWrap/>
            <w:vAlign w:val="bottom"/>
            <w:hideMark/>
          </w:tcPr>
          <w:p w14:paraId="4EFDCD99"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138</w:t>
            </w:r>
          </w:p>
        </w:tc>
        <w:tc>
          <w:tcPr>
            <w:tcW w:w="1153" w:type="dxa"/>
            <w:tcBorders>
              <w:top w:val="single" w:sz="4" w:space="0" w:color="auto"/>
              <w:left w:val="nil"/>
              <w:bottom w:val="nil"/>
              <w:right w:val="single" w:sz="4" w:space="0" w:color="auto"/>
            </w:tcBorders>
            <w:noWrap/>
            <w:vAlign w:val="bottom"/>
            <w:hideMark/>
          </w:tcPr>
          <w:p w14:paraId="79C5532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N138</w:t>
            </w:r>
          </w:p>
        </w:tc>
        <w:tc>
          <w:tcPr>
            <w:tcW w:w="1004" w:type="dxa"/>
            <w:tcBorders>
              <w:top w:val="single" w:sz="4" w:space="0" w:color="auto"/>
              <w:left w:val="nil"/>
              <w:bottom w:val="nil"/>
              <w:right w:val="single" w:sz="4" w:space="0" w:color="auto"/>
            </w:tcBorders>
            <w:noWrap/>
            <w:vAlign w:val="bottom"/>
            <w:hideMark/>
          </w:tcPr>
          <w:p w14:paraId="2213E09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5,65</w:t>
            </w:r>
          </w:p>
        </w:tc>
        <w:tc>
          <w:tcPr>
            <w:tcW w:w="1000" w:type="dxa"/>
            <w:tcBorders>
              <w:top w:val="single" w:sz="4" w:space="0" w:color="auto"/>
              <w:left w:val="nil"/>
              <w:bottom w:val="nil"/>
              <w:right w:val="single" w:sz="4" w:space="0" w:color="auto"/>
            </w:tcBorders>
            <w:noWrap/>
            <w:vAlign w:val="bottom"/>
            <w:hideMark/>
          </w:tcPr>
          <w:p w14:paraId="6F9B465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32E6306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43DBAD4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64A397BA"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6B5A8D3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0BE74973"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Công an huyện</w:t>
            </w:r>
          </w:p>
        </w:tc>
        <w:tc>
          <w:tcPr>
            <w:tcW w:w="1153" w:type="dxa"/>
            <w:tcBorders>
              <w:top w:val="nil"/>
              <w:left w:val="nil"/>
              <w:bottom w:val="single" w:sz="4" w:space="0" w:color="auto"/>
              <w:right w:val="single" w:sz="4" w:space="0" w:color="auto"/>
            </w:tcBorders>
            <w:noWrap/>
            <w:vAlign w:val="bottom"/>
            <w:hideMark/>
          </w:tcPr>
          <w:p w14:paraId="42F9808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N138</w:t>
            </w:r>
          </w:p>
        </w:tc>
        <w:tc>
          <w:tcPr>
            <w:tcW w:w="1004" w:type="dxa"/>
            <w:tcBorders>
              <w:top w:val="nil"/>
              <w:left w:val="nil"/>
              <w:bottom w:val="single" w:sz="4" w:space="0" w:color="auto"/>
              <w:right w:val="single" w:sz="4" w:space="0" w:color="auto"/>
            </w:tcBorders>
            <w:noWrap/>
            <w:vAlign w:val="bottom"/>
            <w:hideMark/>
          </w:tcPr>
          <w:p w14:paraId="78C51E1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2,35</w:t>
            </w:r>
          </w:p>
        </w:tc>
        <w:tc>
          <w:tcPr>
            <w:tcW w:w="1000" w:type="dxa"/>
            <w:tcBorders>
              <w:top w:val="nil"/>
              <w:left w:val="nil"/>
              <w:bottom w:val="single" w:sz="4" w:space="0" w:color="auto"/>
              <w:right w:val="single" w:sz="4" w:space="0" w:color="auto"/>
            </w:tcBorders>
            <w:noWrap/>
            <w:vAlign w:val="bottom"/>
            <w:hideMark/>
          </w:tcPr>
          <w:p w14:paraId="3D1FA6F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nil"/>
              <w:left w:val="nil"/>
              <w:bottom w:val="single" w:sz="4" w:space="0" w:color="auto"/>
              <w:right w:val="single" w:sz="4" w:space="0" w:color="auto"/>
            </w:tcBorders>
            <w:noWrap/>
            <w:vAlign w:val="bottom"/>
            <w:hideMark/>
          </w:tcPr>
          <w:p w14:paraId="0255AA3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B6F372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3D569ACE"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7300B32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7CE4DCCA"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an ninh quân sự</w:t>
            </w:r>
          </w:p>
        </w:tc>
        <w:tc>
          <w:tcPr>
            <w:tcW w:w="1153" w:type="dxa"/>
            <w:tcBorders>
              <w:top w:val="nil"/>
              <w:left w:val="nil"/>
              <w:bottom w:val="single" w:sz="4" w:space="0" w:color="auto"/>
              <w:right w:val="single" w:sz="4" w:space="0" w:color="auto"/>
            </w:tcBorders>
            <w:noWrap/>
            <w:vAlign w:val="bottom"/>
            <w:hideMark/>
          </w:tcPr>
          <w:p w14:paraId="72F72F7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N138</w:t>
            </w:r>
          </w:p>
        </w:tc>
        <w:tc>
          <w:tcPr>
            <w:tcW w:w="1004" w:type="dxa"/>
            <w:tcBorders>
              <w:top w:val="nil"/>
              <w:left w:val="nil"/>
              <w:bottom w:val="single" w:sz="4" w:space="0" w:color="auto"/>
              <w:right w:val="single" w:sz="4" w:space="0" w:color="auto"/>
            </w:tcBorders>
            <w:noWrap/>
            <w:vAlign w:val="bottom"/>
            <w:hideMark/>
          </w:tcPr>
          <w:p w14:paraId="0FE59CD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0,49</w:t>
            </w:r>
          </w:p>
        </w:tc>
        <w:tc>
          <w:tcPr>
            <w:tcW w:w="1000" w:type="dxa"/>
            <w:tcBorders>
              <w:top w:val="nil"/>
              <w:left w:val="nil"/>
              <w:bottom w:val="single" w:sz="4" w:space="0" w:color="auto"/>
              <w:right w:val="single" w:sz="4" w:space="0" w:color="auto"/>
            </w:tcBorders>
            <w:noWrap/>
            <w:vAlign w:val="bottom"/>
            <w:hideMark/>
          </w:tcPr>
          <w:p w14:paraId="76BF84A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40</w:t>
            </w:r>
          </w:p>
        </w:tc>
        <w:tc>
          <w:tcPr>
            <w:tcW w:w="940" w:type="dxa"/>
            <w:tcBorders>
              <w:top w:val="nil"/>
              <w:left w:val="nil"/>
              <w:bottom w:val="single" w:sz="4" w:space="0" w:color="auto"/>
              <w:right w:val="single" w:sz="4" w:space="0" w:color="auto"/>
            </w:tcBorders>
            <w:noWrap/>
            <w:vAlign w:val="bottom"/>
            <w:hideMark/>
          </w:tcPr>
          <w:p w14:paraId="2C50E79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6D2501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w:t>
            </w:r>
          </w:p>
        </w:tc>
      </w:tr>
      <w:tr w:rsidR="00943537" w:rsidRPr="00920A02" w14:paraId="392FF30B"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3E7DA9A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75E1425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5DBA7D3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N138</w:t>
            </w:r>
          </w:p>
        </w:tc>
        <w:tc>
          <w:tcPr>
            <w:tcW w:w="1004" w:type="dxa"/>
            <w:tcBorders>
              <w:top w:val="nil"/>
              <w:left w:val="nil"/>
              <w:bottom w:val="single" w:sz="4" w:space="0" w:color="auto"/>
              <w:right w:val="single" w:sz="4" w:space="0" w:color="auto"/>
            </w:tcBorders>
            <w:noWrap/>
            <w:vAlign w:val="bottom"/>
            <w:hideMark/>
          </w:tcPr>
          <w:p w14:paraId="56635637"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1,17</w:t>
            </w:r>
          </w:p>
        </w:tc>
        <w:tc>
          <w:tcPr>
            <w:tcW w:w="1000" w:type="dxa"/>
            <w:tcBorders>
              <w:top w:val="nil"/>
              <w:left w:val="nil"/>
              <w:bottom w:val="single" w:sz="4" w:space="0" w:color="auto"/>
              <w:right w:val="single" w:sz="4" w:space="0" w:color="auto"/>
            </w:tcBorders>
            <w:noWrap/>
            <w:vAlign w:val="bottom"/>
            <w:hideMark/>
          </w:tcPr>
          <w:p w14:paraId="3BEF59A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684EC45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0D0112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17A1E6CB"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7F8BC4F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300FF4A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xml:space="preserve">Đất ở liền kề - mật độ cao </w:t>
            </w:r>
          </w:p>
        </w:tc>
        <w:tc>
          <w:tcPr>
            <w:tcW w:w="1153" w:type="dxa"/>
            <w:tcBorders>
              <w:top w:val="nil"/>
              <w:left w:val="nil"/>
              <w:bottom w:val="single" w:sz="4" w:space="0" w:color="auto"/>
              <w:right w:val="single" w:sz="4" w:space="0" w:color="auto"/>
            </w:tcBorders>
            <w:noWrap/>
            <w:vAlign w:val="bottom"/>
            <w:hideMark/>
          </w:tcPr>
          <w:p w14:paraId="6F2951B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N138</w:t>
            </w:r>
          </w:p>
        </w:tc>
        <w:tc>
          <w:tcPr>
            <w:tcW w:w="1004" w:type="dxa"/>
            <w:tcBorders>
              <w:top w:val="nil"/>
              <w:left w:val="nil"/>
              <w:bottom w:val="single" w:sz="4" w:space="0" w:color="auto"/>
              <w:right w:val="single" w:sz="4" w:space="0" w:color="auto"/>
            </w:tcBorders>
            <w:noWrap/>
            <w:vAlign w:val="bottom"/>
            <w:hideMark/>
          </w:tcPr>
          <w:p w14:paraId="1F30589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1,64</w:t>
            </w:r>
          </w:p>
        </w:tc>
        <w:tc>
          <w:tcPr>
            <w:tcW w:w="1000" w:type="dxa"/>
            <w:tcBorders>
              <w:top w:val="nil"/>
              <w:left w:val="nil"/>
              <w:bottom w:val="single" w:sz="4" w:space="0" w:color="auto"/>
              <w:right w:val="single" w:sz="4" w:space="0" w:color="auto"/>
            </w:tcBorders>
            <w:noWrap/>
            <w:vAlign w:val="bottom"/>
            <w:hideMark/>
          </w:tcPr>
          <w:p w14:paraId="1CC31F1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80</w:t>
            </w:r>
          </w:p>
        </w:tc>
        <w:tc>
          <w:tcPr>
            <w:tcW w:w="940" w:type="dxa"/>
            <w:tcBorders>
              <w:top w:val="nil"/>
              <w:left w:val="nil"/>
              <w:bottom w:val="single" w:sz="4" w:space="0" w:color="auto"/>
              <w:right w:val="single" w:sz="4" w:space="0" w:color="auto"/>
            </w:tcBorders>
            <w:noWrap/>
            <w:vAlign w:val="bottom"/>
            <w:hideMark/>
          </w:tcPr>
          <w:p w14:paraId="048BF8A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8CF66A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2,4</w:t>
            </w:r>
          </w:p>
        </w:tc>
      </w:tr>
      <w:tr w:rsidR="00943537" w:rsidRPr="00920A02" w14:paraId="47F0FF01"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391FB03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139</w:t>
            </w:r>
          </w:p>
        </w:tc>
        <w:tc>
          <w:tcPr>
            <w:tcW w:w="3649" w:type="dxa"/>
            <w:tcBorders>
              <w:top w:val="single" w:sz="4" w:space="0" w:color="auto"/>
              <w:left w:val="nil"/>
              <w:bottom w:val="nil"/>
              <w:right w:val="single" w:sz="4" w:space="0" w:color="auto"/>
            </w:tcBorders>
            <w:noWrap/>
            <w:vAlign w:val="bottom"/>
            <w:hideMark/>
          </w:tcPr>
          <w:p w14:paraId="0FB83036"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139</w:t>
            </w:r>
          </w:p>
        </w:tc>
        <w:tc>
          <w:tcPr>
            <w:tcW w:w="1153" w:type="dxa"/>
            <w:tcBorders>
              <w:top w:val="single" w:sz="4" w:space="0" w:color="auto"/>
              <w:left w:val="nil"/>
              <w:bottom w:val="nil"/>
              <w:right w:val="single" w:sz="4" w:space="0" w:color="auto"/>
            </w:tcBorders>
            <w:noWrap/>
            <w:vAlign w:val="bottom"/>
            <w:hideMark/>
          </w:tcPr>
          <w:p w14:paraId="281E2F4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N139</w:t>
            </w:r>
          </w:p>
        </w:tc>
        <w:tc>
          <w:tcPr>
            <w:tcW w:w="1004" w:type="dxa"/>
            <w:tcBorders>
              <w:top w:val="single" w:sz="4" w:space="0" w:color="auto"/>
              <w:left w:val="nil"/>
              <w:bottom w:val="nil"/>
              <w:right w:val="single" w:sz="4" w:space="0" w:color="auto"/>
            </w:tcBorders>
            <w:noWrap/>
            <w:vAlign w:val="bottom"/>
            <w:hideMark/>
          </w:tcPr>
          <w:p w14:paraId="2907ADD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1,42</w:t>
            </w:r>
          </w:p>
        </w:tc>
        <w:tc>
          <w:tcPr>
            <w:tcW w:w="1000" w:type="dxa"/>
            <w:tcBorders>
              <w:top w:val="single" w:sz="4" w:space="0" w:color="auto"/>
              <w:left w:val="nil"/>
              <w:bottom w:val="nil"/>
              <w:right w:val="single" w:sz="4" w:space="0" w:color="auto"/>
            </w:tcBorders>
            <w:noWrap/>
            <w:vAlign w:val="bottom"/>
            <w:hideMark/>
          </w:tcPr>
          <w:p w14:paraId="26A44FF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45</w:t>
            </w:r>
          </w:p>
        </w:tc>
        <w:tc>
          <w:tcPr>
            <w:tcW w:w="940" w:type="dxa"/>
            <w:tcBorders>
              <w:top w:val="single" w:sz="4" w:space="0" w:color="auto"/>
              <w:left w:val="nil"/>
              <w:bottom w:val="nil"/>
              <w:right w:val="single" w:sz="4" w:space="0" w:color="auto"/>
            </w:tcBorders>
            <w:noWrap/>
            <w:vAlign w:val="bottom"/>
            <w:hideMark/>
          </w:tcPr>
          <w:p w14:paraId="089DA30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228448F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w:t>
            </w:r>
          </w:p>
        </w:tc>
      </w:tr>
      <w:tr w:rsidR="00943537" w:rsidRPr="00920A02" w14:paraId="1E7BBA4B"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0373B53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08FAB48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công trình công cộng dự kiến mới</w:t>
            </w:r>
          </w:p>
        </w:tc>
        <w:tc>
          <w:tcPr>
            <w:tcW w:w="1153" w:type="dxa"/>
            <w:tcBorders>
              <w:top w:val="single" w:sz="4" w:space="0" w:color="auto"/>
              <w:left w:val="nil"/>
              <w:bottom w:val="single" w:sz="4" w:space="0" w:color="auto"/>
              <w:right w:val="single" w:sz="4" w:space="0" w:color="auto"/>
            </w:tcBorders>
            <w:noWrap/>
            <w:vAlign w:val="bottom"/>
            <w:hideMark/>
          </w:tcPr>
          <w:p w14:paraId="14EC5A7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N139</w:t>
            </w:r>
          </w:p>
        </w:tc>
        <w:tc>
          <w:tcPr>
            <w:tcW w:w="1004" w:type="dxa"/>
            <w:tcBorders>
              <w:top w:val="single" w:sz="4" w:space="0" w:color="auto"/>
              <w:left w:val="nil"/>
              <w:bottom w:val="single" w:sz="4" w:space="0" w:color="auto"/>
              <w:right w:val="single" w:sz="4" w:space="0" w:color="auto"/>
            </w:tcBorders>
            <w:noWrap/>
            <w:vAlign w:val="bottom"/>
            <w:hideMark/>
          </w:tcPr>
          <w:p w14:paraId="4A573C4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0,10</w:t>
            </w:r>
          </w:p>
        </w:tc>
        <w:tc>
          <w:tcPr>
            <w:tcW w:w="1000" w:type="dxa"/>
            <w:tcBorders>
              <w:top w:val="single" w:sz="4" w:space="0" w:color="auto"/>
              <w:left w:val="nil"/>
              <w:bottom w:val="single" w:sz="4" w:space="0" w:color="auto"/>
              <w:right w:val="single" w:sz="4" w:space="0" w:color="auto"/>
            </w:tcBorders>
            <w:noWrap/>
            <w:vAlign w:val="bottom"/>
            <w:hideMark/>
          </w:tcPr>
          <w:p w14:paraId="0FB060B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7C7AF5B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14305D6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66661947"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0BA6977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110E010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nil"/>
              <w:left w:val="nil"/>
              <w:bottom w:val="single" w:sz="4" w:space="0" w:color="auto"/>
              <w:right w:val="single" w:sz="4" w:space="0" w:color="auto"/>
            </w:tcBorders>
            <w:noWrap/>
            <w:vAlign w:val="bottom"/>
            <w:hideMark/>
          </w:tcPr>
          <w:p w14:paraId="614B58D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N139</w:t>
            </w:r>
          </w:p>
        </w:tc>
        <w:tc>
          <w:tcPr>
            <w:tcW w:w="1004" w:type="dxa"/>
            <w:tcBorders>
              <w:top w:val="nil"/>
              <w:left w:val="nil"/>
              <w:bottom w:val="single" w:sz="4" w:space="0" w:color="auto"/>
              <w:right w:val="single" w:sz="4" w:space="0" w:color="auto"/>
            </w:tcBorders>
            <w:noWrap/>
            <w:vAlign w:val="bottom"/>
            <w:hideMark/>
          </w:tcPr>
          <w:p w14:paraId="229C196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1,32</w:t>
            </w:r>
          </w:p>
        </w:tc>
        <w:tc>
          <w:tcPr>
            <w:tcW w:w="1000" w:type="dxa"/>
            <w:tcBorders>
              <w:top w:val="nil"/>
              <w:left w:val="nil"/>
              <w:bottom w:val="single" w:sz="4" w:space="0" w:color="auto"/>
              <w:right w:val="single" w:sz="4" w:space="0" w:color="auto"/>
            </w:tcBorders>
            <w:noWrap/>
            <w:vAlign w:val="bottom"/>
            <w:hideMark/>
          </w:tcPr>
          <w:p w14:paraId="59867FF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17E73B5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1CDD071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5F19E7DD"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75E4B8C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140</w:t>
            </w:r>
          </w:p>
        </w:tc>
        <w:tc>
          <w:tcPr>
            <w:tcW w:w="3649" w:type="dxa"/>
            <w:tcBorders>
              <w:top w:val="single" w:sz="4" w:space="0" w:color="auto"/>
              <w:left w:val="nil"/>
              <w:bottom w:val="nil"/>
              <w:right w:val="single" w:sz="4" w:space="0" w:color="auto"/>
            </w:tcBorders>
            <w:noWrap/>
            <w:vAlign w:val="bottom"/>
            <w:hideMark/>
          </w:tcPr>
          <w:p w14:paraId="629140B2"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140</w:t>
            </w:r>
          </w:p>
        </w:tc>
        <w:tc>
          <w:tcPr>
            <w:tcW w:w="1153" w:type="dxa"/>
            <w:tcBorders>
              <w:top w:val="single" w:sz="4" w:space="0" w:color="auto"/>
              <w:left w:val="nil"/>
              <w:bottom w:val="nil"/>
              <w:right w:val="single" w:sz="4" w:space="0" w:color="auto"/>
            </w:tcBorders>
            <w:noWrap/>
            <w:vAlign w:val="bottom"/>
            <w:hideMark/>
          </w:tcPr>
          <w:p w14:paraId="796BD27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N140</w:t>
            </w:r>
          </w:p>
        </w:tc>
        <w:tc>
          <w:tcPr>
            <w:tcW w:w="1004" w:type="dxa"/>
            <w:tcBorders>
              <w:top w:val="single" w:sz="4" w:space="0" w:color="auto"/>
              <w:left w:val="nil"/>
              <w:bottom w:val="nil"/>
              <w:right w:val="single" w:sz="4" w:space="0" w:color="auto"/>
            </w:tcBorders>
            <w:noWrap/>
            <w:vAlign w:val="bottom"/>
            <w:hideMark/>
          </w:tcPr>
          <w:p w14:paraId="3876FFD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0,96</w:t>
            </w:r>
          </w:p>
        </w:tc>
        <w:tc>
          <w:tcPr>
            <w:tcW w:w="1000" w:type="dxa"/>
            <w:tcBorders>
              <w:top w:val="single" w:sz="4" w:space="0" w:color="auto"/>
              <w:left w:val="nil"/>
              <w:bottom w:val="nil"/>
              <w:right w:val="single" w:sz="4" w:space="0" w:color="auto"/>
            </w:tcBorders>
            <w:noWrap/>
            <w:vAlign w:val="bottom"/>
            <w:hideMark/>
          </w:tcPr>
          <w:p w14:paraId="4841D3D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2067C44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47E2B3D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7E600C39"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FE1024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7621DE7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single" w:sz="4" w:space="0" w:color="auto"/>
              <w:left w:val="nil"/>
              <w:bottom w:val="single" w:sz="4" w:space="0" w:color="auto"/>
              <w:right w:val="single" w:sz="4" w:space="0" w:color="auto"/>
            </w:tcBorders>
            <w:noWrap/>
            <w:vAlign w:val="bottom"/>
            <w:hideMark/>
          </w:tcPr>
          <w:p w14:paraId="0C6193A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N140</w:t>
            </w:r>
          </w:p>
        </w:tc>
        <w:tc>
          <w:tcPr>
            <w:tcW w:w="1004" w:type="dxa"/>
            <w:tcBorders>
              <w:top w:val="single" w:sz="4" w:space="0" w:color="auto"/>
              <w:left w:val="nil"/>
              <w:bottom w:val="single" w:sz="4" w:space="0" w:color="auto"/>
              <w:right w:val="single" w:sz="4" w:space="0" w:color="auto"/>
            </w:tcBorders>
            <w:noWrap/>
            <w:vAlign w:val="bottom"/>
            <w:hideMark/>
          </w:tcPr>
          <w:p w14:paraId="166ABF6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0,96</w:t>
            </w:r>
          </w:p>
        </w:tc>
        <w:tc>
          <w:tcPr>
            <w:tcW w:w="1000" w:type="dxa"/>
            <w:tcBorders>
              <w:top w:val="single" w:sz="4" w:space="0" w:color="auto"/>
              <w:left w:val="nil"/>
              <w:bottom w:val="single" w:sz="4" w:space="0" w:color="auto"/>
              <w:right w:val="single" w:sz="4" w:space="0" w:color="auto"/>
            </w:tcBorders>
            <w:noWrap/>
            <w:vAlign w:val="bottom"/>
            <w:hideMark/>
          </w:tcPr>
          <w:p w14:paraId="183D48F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02257D0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7339759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14FB1706"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45C1E1A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141</w:t>
            </w:r>
          </w:p>
        </w:tc>
        <w:tc>
          <w:tcPr>
            <w:tcW w:w="3649" w:type="dxa"/>
            <w:tcBorders>
              <w:top w:val="single" w:sz="4" w:space="0" w:color="auto"/>
              <w:left w:val="nil"/>
              <w:bottom w:val="nil"/>
              <w:right w:val="single" w:sz="4" w:space="0" w:color="auto"/>
            </w:tcBorders>
            <w:noWrap/>
            <w:vAlign w:val="bottom"/>
            <w:hideMark/>
          </w:tcPr>
          <w:p w14:paraId="39FB1372"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141</w:t>
            </w:r>
          </w:p>
        </w:tc>
        <w:tc>
          <w:tcPr>
            <w:tcW w:w="1153" w:type="dxa"/>
            <w:tcBorders>
              <w:top w:val="single" w:sz="4" w:space="0" w:color="auto"/>
              <w:left w:val="nil"/>
              <w:bottom w:val="nil"/>
              <w:right w:val="single" w:sz="4" w:space="0" w:color="auto"/>
            </w:tcBorders>
            <w:noWrap/>
            <w:vAlign w:val="bottom"/>
            <w:hideMark/>
          </w:tcPr>
          <w:p w14:paraId="7025CA5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N141</w:t>
            </w:r>
          </w:p>
        </w:tc>
        <w:tc>
          <w:tcPr>
            <w:tcW w:w="1004" w:type="dxa"/>
            <w:tcBorders>
              <w:top w:val="single" w:sz="4" w:space="0" w:color="auto"/>
              <w:left w:val="nil"/>
              <w:bottom w:val="nil"/>
              <w:right w:val="single" w:sz="4" w:space="0" w:color="auto"/>
            </w:tcBorders>
            <w:noWrap/>
            <w:vAlign w:val="bottom"/>
            <w:hideMark/>
          </w:tcPr>
          <w:p w14:paraId="74D041D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1,53</w:t>
            </w:r>
          </w:p>
        </w:tc>
        <w:tc>
          <w:tcPr>
            <w:tcW w:w="1000" w:type="dxa"/>
            <w:tcBorders>
              <w:top w:val="single" w:sz="4" w:space="0" w:color="auto"/>
              <w:left w:val="nil"/>
              <w:bottom w:val="nil"/>
              <w:right w:val="single" w:sz="4" w:space="0" w:color="auto"/>
            </w:tcBorders>
            <w:noWrap/>
            <w:vAlign w:val="bottom"/>
            <w:hideMark/>
          </w:tcPr>
          <w:p w14:paraId="747AFE5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2D7D429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396FE6E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2CA7835B"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7FAEFD7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773FD37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nil"/>
              <w:right w:val="single" w:sz="4" w:space="0" w:color="auto"/>
            </w:tcBorders>
            <w:noWrap/>
            <w:vAlign w:val="bottom"/>
            <w:hideMark/>
          </w:tcPr>
          <w:p w14:paraId="669F7BE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N141</w:t>
            </w:r>
          </w:p>
        </w:tc>
        <w:tc>
          <w:tcPr>
            <w:tcW w:w="1004" w:type="dxa"/>
            <w:tcBorders>
              <w:top w:val="nil"/>
              <w:left w:val="nil"/>
              <w:bottom w:val="nil"/>
              <w:right w:val="single" w:sz="4" w:space="0" w:color="auto"/>
            </w:tcBorders>
            <w:noWrap/>
            <w:vAlign w:val="bottom"/>
            <w:hideMark/>
          </w:tcPr>
          <w:p w14:paraId="0F603AE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0,28</w:t>
            </w:r>
          </w:p>
        </w:tc>
        <w:tc>
          <w:tcPr>
            <w:tcW w:w="1000" w:type="dxa"/>
            <w:tcBorders>
              <w:top w:val="nil"/>
              <w:left w:val="nil"/>
              <w:bottom w:val="nil"/>
              <w:right w:val="single" w:sz="4" w:space="0" w:color="auto"/>
            </w:tcBorders>
            <w:noWrap/>
            <w:vAlign w:val="bottom"/>
            <w:hideMark/>
          </w:tcPr>
          <w:p w14:paraId="79BFC94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nil"/>
              <w:right w:val="single" w:sz="4" w:space="0" w:color="auto"/>
            </w:tcBorders>
            <w:noWrap/>
            <w:vAlign w:val="bottom"/>
            <w:hideMark/>
          </w:tcPr>
          <w:p w14:paraId="4D99156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nil"/>
              <w:right w:val="single" w:sz="4" w:space="0" w:color="auto"/>
            </w:tcBorders>
            <w:noWrap/>
            <w:vAlign w:val="bottom"/>
            <w:hideMark/>
          </w:tcPr>
          <w:p w14:paraId="04D64F2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273486CE"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3166FB0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56B8DB2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single" w:sz="4" w:space="0" w:color="auto"/>
              <w:left w:val="nil"/>
              <w:bottom w:val="single" w:sz="4" w:space="0" w:color="auto"/>
              <w:right w:val="single" w:sz="4" w:space="0" w:color="auto"/>
            </w:tcBorders>
            <w:noWrap/>
            <w:vAlign w:val="bottom"/>
            <w:hideMark/>
          </w:tcPr>
          <w:p w14:paraId="0CBCA6C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N141</w:t>
            </w:r>
          </w:p>
        </w:tc>
        <w:tc>
          <w:tcPr>
            <w:tcW w:w="1004" w:type="dxa"/>
            <w:tcBorders>
              <w:top w:val="single" w:sz="4" w:space="0" w:color="auto"/>
              <w:left w:val="nil"/>
              <w:bottom w:val="single" w:sz="4" w:space="0" w:color="auto"/>
              <w:right w:val="single" w:sz="4" w:space="0" w:color="auto"/>
            </w:tcBorders>
            <w:noWrap/>
            <w:vAlign w:val="bottom"/>
            <w:hideMark/>
          </w:tcPr>
          <w:p w14:paraId="3C564BC6"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1,25</w:t>
            </w:r>
          </w:p>
        </w:tc>
        <w:tc>
          <w:tcPr>
            <w:tcW w:w="1000" w:type="dxa"/>
            <w:tcBorders>
              <w:top w:val="single" w:sz="4" w:space="0" w:color="auto"/>
              <w:left w:val="nil"/>
              <w:bottom w:val="single" w:sz="4" w:space="0" w:color="auto"/>
              <w:right w:val="single" w:sz="4" w:space="0" w:color="auto"/>
            </w:tcBorders>
            <w:noWrap/>
            <w:vAlign w:val="bottom"/>
            <w:hideMark/>
          </w:tcPr>
          <w:p w14:paraId="55A5C8F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541B83F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3EA3A66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77D133F5"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2524533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142</w:t>
            </w:r>
          </w:p>
        </w:tc>
        <w:tc>
          <w:tcPr>
            <w:tcW w:w="3649" w:type="dxa"/>
            <w:tcBorders>
              <w:top w:val="single" w:sz="4" w:space="0" w:color="auto"/>
              <w:left w:val="nil"/>
              <w:bottom w:val="nil"/>
              <w:right w:val="single" w:sz="4" w:space="0" w:color="auto"/>
            </w:tcBorders>
            <w:noWrap/>
            <w:vAlign w:val="bottom"/>
            <w:hideMark/>
          </w:tcPr>
          <w:p w14:paraId="7D986E24"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142</w:t>
            </w:r>
          </w:p>
        </w:tc>
        <w:tc>
          <w:tcPr>
            <w:tcW w:w="1153" w:type="dxa"/>
            <w:tcBorders>
              <w:top w:val="single" w:sz="4" w:space="0" w:color="auto"/>
              <w:left w:val="nil"/>
              <w:bottom w:val="nil"/>
              <w:right w:val="single" w:sz="4" w:space="0" w:color="auto"/>
            </w:tcBorders>
            <w:noWrap/>
            <w:vAlign w:val="bottom"/>
            <w:hideMark/>
          </w:tcPr>
          <w:p w14:paraId="5BC6582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N142</w:t>
            </w:r>
          </w:p>
        </w:tc>
        <w:tc>
          <w:tcPr>
            <w:tcW w:w="1004" w:type="dxa"/>
            <w:tcBorders>
              <w:top w:val="single" w:sz="4" w:space="0" w:color="auto"/>
              <w:left w:val="nil"/>
              <w:bottom w:val="nil"/>
              <w:right w:val="single" w:sz="4" w:space="0" w:color="auto"/>
            </w:tcBorders>
            <w:noWrap/>
            <w:vAlign w:val="bottom"/>
            <w:hideMark/>
          </w:tcPr>
          <w:p w14:paraId="632FF05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1,01</w:t>
            </w:r>
          </w:p>
        </w:tc>
        <w:tc>
          <w:tcPr>
            <w:tcW w:w="1000" w:type="dxa"/>
            <w:tcBorders>
              <w:top w:val="single" w:sz="4" w:space="0" w:color="auto"/>
              <w:left w:val="nil"/>
              <w:bottom w:val="nil"/>
              <w:right w:val="single" w:sz="4" w:space="0" w:color="auto"/>
            </w:tcBorders>
            <w:noWrap/>
            <w:vAlign w:val="bottom"/>
            <w:hideMark/>
          </w:tcPr>
          <w:p w14:paraId="4123E0D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1876856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15E7C73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783B7E68"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2FC32EB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6DE343B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nil"/>
              <w:right w:val="single" w:sz="4" w:space="0" w:color="auto"/>
            </w:tcBorders>
            <w:noWrap/>
            <w:vAlign w:val="bottom"/>
            <w:hideMark/>
          </w:tcPr>
          <w:p w14:paraId="42A8E61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N142</w:t>
            </w:r>
          </w:p>
        </w:tc>
        <w:tc>
          <w:tcPr>
            <w:tcW w:w="1004" w:type="dxa"/>
            <w:tcBorders>
              <w:top w:val="nil"/>
              <w:left w:val="nil"/>
              <w:bottom w:val="nil"/>
              <w:right w:val="single" w:sz="4" w:space="0" w:color="auto"/>
            </w:tcBorders>
            <w:noWrap/>
            <w:vAlign w:val="bottom"/>
            <w:hideMark/>
          </w:tcPr>
          <w:p w14:paraId="649100D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0,08</w:t>
            </w:r>
          </w:p>
        </w:tc>
        <w:tc>
          <w:tcPr>
            <w:tcW w:w="1000" w:type="dxa"/>
            <w:tcBorders>
              <w:top w:val="nil"/>
              <w:left w:val="nil"/>
              <w:bottom w:val="nil"/>
              <w:right w:val="single" w:sz="4" w:space="0" w:color="auto"/>
            </w:tcBorders>
            <w:noWrap/>
            <w:vAlign w:val="bottom"/>
            <w:hideMark/>
          </w:tcPr>
          <w:p w14:paraId="29D9055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nil"/>
              <w:right w:val="single" w:sz="4" w:space="0" w:color="auto"/>
            </w:tcBorders>
            <w:noWrap/>
            <w:vAlign w:val="bottom"/>
            <w:hideMark/>
          </w:tcPr>
          <w:p w14:paraId="05AE323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nil"/>
              <w:right w:val="single" w:sz="4" w:space="0" w:color="auto"/>
            </w:tcBorders>
            <w:noWrap/>
            <w:vAlign w:val="bottom"/>
            <w:hideMark/>
          </w:tcPr>
          <w:p w14:paraId="06C96BD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7F1F0F6E"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1D6D516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05D9569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single" w:sz="4" w:space="0" w:color="auto"/>
              <w:left w:val="nil"/>
              <w:bottom w:val="single" w:sz="4" w:space="0" w:color="auto"/>
              <w:right w:val="single" w:sz="4" w:space="0" w:color="auto"/>
            </w:tcBorders>
            <w:noWrap/>
            <w:vAlign w:val="bottom"/>
            <w:hideMark/>
          </w:tcPr>
          <w:p w14:paraId="7DDC3EE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N142</w:t>
            </w:r>
          </w:p>
        </w:tc>
        <w:tc>
          <w:tcPr>
            <w:tcW w:w="1004" w:type="dxa"/>
            <w:tcBorders>
              <w:top w:val="single" w:sz="4" w:space="0" w:color="auto"/>
              <w:left w:val="nil"/>
              <w:bottom w:val="single" w:sz="4" w:space="0" w:color="auto"/>
              <w:right w:val="single" w:sz="4" w:space="0" w:color="auto"/>
            </w:tcBorders>
            <w:noWrap/>
            <w:vAlign w:val="bottom"/>
            <w:hideMark/>
          </w:tcPr>
          <w:p w14:paraId="05658EB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0,93</w:t>
            </w:r>
          </w:p>
        </w:tc>
        <w:tc>
          <w:tcPr>
            <w:tcW w:w="1000" w:type="dxa"/>
            <w:tcBorders>
              <w:top w:val="single" w:sz="4" w:space="0" w:color="auto"/>
              <w:left w:val="nil"/>
              <w:bottom w:val="single" w:sz="4" w:space="0" w:color="auto"/>
              <w:right w:val="single" w:sz="4" w:space="0" w:color="auto"/>
            </w:tcBorders>
            <w:noWrap/>
            <w:vAlign w:val="bottom"/>
            <w:hideMark/>
          </w:tcPr>
          <w:p w14:paraId="2420CCE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1960E21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34CEDDC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389D7200"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659FDDA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143</w:t>
            </w:r>
          </w:p>
        </w:tc>
        <w:tc>
          <w:tcPr>
            <w:tcW w:w="3649" w:type="dxa"/>
            <w:tcBorders>
              <w:top w:val="single" w:sz="4" w:space="0" w:color="auto"/>
              <w:left w:val="nil"/>
              <w:bottom w:val="nil"/>
              <w:right w:val="single" w:sz="4" w:space="0" w:color="auto"/>
            </w:tcBorders>
            <w:noWrap/>
            <w:vAlign w:val="bottom"/>
            <w:hideMark/>
          </w:tcPr>
          <w:p w14:paraId="41064E44"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143</w:t>
            </w:r>
          </w:p>
        </w:tc>
        <w:tc>
          <w:tcPr>
            <w:tcW w:w="1153" w:type="dxa"/>
            <w:tcBorders>
              <w:top w:val="single" w:sz="4" w:space="0" w:color="auto"/>
              <w:left w:val="nil"/>
              <w:bottom w:val="nil"/>
              <w:right w:val="single" w:sz="4" w:space="0" w:color="auto"/>
            </w:tcBorders>
            <w:noWrap/>
            <w:vAlign w:val="bottom"/>
            <w:hideMark/>
          </w:tcPr>
          <w:p w14:paraId="29F56C4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N143</w:t>
            </w:r>
          </w:p>
        </w:tc>
        <w:tc>
          <w:tcPr>
            <w:tcW w:w="1004" w:type="dxa"/>
            <w:tcBorders>
              <w:top w:val="single" w:sz="4" w:space="0" w:color="auto"/>
              <w:left w:val="nil"/>
              <w:bottom w:val="nil"/>
              <w:right w:val="single" w:sz="4" w:space="0" w:color="auto"/>
            </w:tcBorders>
            <w:noWrap/>
            <w:vAlign w:val="bottom"/>
            <w:hideMark/>
          </w:tcPr>
          <w:p w14:paraId="4748D1D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0,31</w:t>
            </w:r>
          </w:p>
        </w:tc>
        <w:tc>
          <w:tcPr>
            <w:tcW w:w="1000" w:type="dxa"/>
            <w:tcBorders>
              <w:top w:val="single" w:sz="4" w:space="0" w:color="auto"/>
              <w:left w:val="nil"/>
              <w:bottom w:val="nil"/>
              <w:right w:val="single" w:sz="4" w:space="0" w:color="auto"/>
            </w:tcBorders>
            <w:noWrap/>
            <w:vAlign w:val="bottom"/>
            <w:hideMark/>
          </w:tcPr>
          <w:p w14:paraId="4FA7E9D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77C2E62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0B04221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653513F6"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0B2B3E1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14F90ABD"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311DB21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N143</w:t>
            </w:r>
          </w:p>
        </w:tc>
        <w:tc>
          <w:tcPr>
            <w:tcW w:w="1004" w:type="dxa"/>
            <w:tcBorders>
              <w:top w:val="single" w:sz="4" w:space="0" w:color="auto"/>
              <w:left w:val="nil"/>
              <w:bottom w:val="single" w:sz="4" w:space="0" w:color="auto"/>
              <w:right w:val="single" w:sz="4" w:space="0" w:color="auto"/>
            </w:tcBorders>
            <w:noWrap/>
            <w:vAlign w:val="bottom"/>
            <w:hideMark/>
          </w:tcPr>
          <w:p w14:paraId="5B46672F"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0,31</w:t>
            </w:r>
          </w:p>
        </w:tc>
        <w:tc>
          <w:tcPr>
            <w:tcW w:w="1000" w:type="dxa"/>
            <w:tcBorders>
              <w:top w:val="single" w:sz="4" w:space="0" w:color="auto"/>
              <w:left w:val="nil"/>
              <w:bottom w:val="single" w:sz="4" w:space="0" w:color="auto"/>
              <w:right w:val="single" w:sz="4" w:space="0" w:color="auto"/>
            </w:tcBorders>
            <w:noWrap/>
            <w:vAlign w:val="bottom"/>
            <w:hideMark/>
          </w:tcPr>
          <w:p w14:paraId="36F16AD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669B874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77A08C5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16C593FF"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404BB84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144</w:t>
            </w:r>
          </w:p>
        </w:tc>
        <w:tc>
          <w:tcPr>
            <w:tcW w:w="3649" w:type="dxa"/>
            <w:tcBorders>
              <w:top w:val="single" w:sz="4" w:space="0" w:color="auto"/>
              <w:left w:val="nil"/>
              <w:bottom w:val="nil"/>
              <w:right w:val="single" w:sz="4" w:space="0" w:color="auto"/>
            </w:tcBorders>
            <w:noWrap/>
            <w:vAlign w:val="bottom"/>
            <w:hideMark/>
          </w:tcPr>
          <w:p w14:paraId="33E97BEC"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144</w:t>
            </w:r>
          </w:p>
        </w:tc>
        <w:tc>
          <w:tcPr>
            <w:tcW w:w="1153" w:type="dxa"/>
            <w:tcBorders>
              <w:top w:val="single" w:sz="4" w:space="0" w:color="auto"/>
              <w:left w:val="nil"/>
              <w:bottom w:val="nil"/>
              <w:right w:val="single" w:sz="4" w:space="0" w:color="auto"/>
            </w:tcBorders>
            <w:noWrap/>
            <w:vAlign w:val="bottom"/>
            <w:hideMark/>
          </w:tcPr>
          <w:p w14:paraId="1F43D77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N144</w:t>
            </w:r>
          </w:p>
        </w:tc>
        <w:tc>
          <w:tcPr>
            <w:tcW w:w="1004" w:type="dxa"/>
            <w:tcBorders>
              <w:top w:val="single" w:sz="4" w:space="0" w:color="auto"/>
              <w:left w:val="nil"/>
              <w:bottom w:val="nil"/>
              <w:right w:val="single" w:sz="4" w:space="0" w:color="auto"/>
            </w:tcBorders>
            <w:noWrap/>
            <w:vAlign w:val="bottom"/>
            <w:hideMark/>
          </w:tcPr>
          <w:p w14:paraId="08ACC13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1,48</w:t>
            </w:r>
          </w:p>
        </w:tc>
        <w:tc>
          <w:tcPr>
            <w:tcW w:w="1000" w:type="dxa"/>
            <w:tcBorders>
              <w:top w:val="single" w:sz="4" w:space="0" w:color="auto"/>
              <w:left w:val="nil"/>
              <w:bottom w:val="nil"/>
              <w:right w:val="single" w:sz="4" w:space="0" w:color="auto"/>
            </w:tcBorders>
            <w:noWrap/>
            <w:vAlign w:val="bottom"/>
            <w:hideMark/>
          </w:tcPr>
          <w:p w14:paraId="667C8F6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50</w:t>
            </w:r>
          </w:p>
        </w:tc>
        <w:tc>
          <w:tcPr>
            <w:tcW w:w="940" w:type="dxa"/>
            <w:tcBorders>
              <w:top w:val="single" w:sz="4" w:space="0" w:color="auto"/>
              <w:left w:val="nil"/>
              <w:bottom w:val="nil"/>
              <w:right w:val="single" w:sz="4" w:space="0" w:color="auto"/>
            </w:tcBorders>
            <w:noWrap/>
            <w:vAlign w:val="bottom"/>
            <w:hideMark/>
          </w:tcPr>
          <w:p w14:paraId="53954B8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217EC12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w:t>
            </w:r>
          </w:p>
        </w:tc>
      </w:tr>
      <w:tr w:rsidR="00943537" w:rsidRPr="00920A02" w14:paraId="3CD1668B"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34CB5D6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78CB01F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dịch vụ thương mại</w:t>
            </w:r>
          </w:p>
        </w:tc>
        <w:tc>
          <w:tcPr>
            <w:tcW w:w="1153" w:type="dxa"/>
            <w:tcBorders>
              <w:top w:val="single" w:sz="4" w:space="0" w:color="auto"/>
              <w:left w:val="nil"/>
              <w:bottom w:val="single" w:sz="4" w:space="0" w:color="auto"/>
              <w:right w:val="single" w:sz="4" w:space="0" w:color="auto"/>
            </w:tcBorders>
            <w:noWrap/>
            <w:vAlign w:val="bottom"/>
            <w:hideMark/>
          </w:tcPr>
          <w:p w14:paraId="1F187BB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N144</w:t>
            </w:r>
          </w:p>
        </w:tc>
        <w:tc>
          <w:tcPr>
            <w:tcW w:w="1004" w:type="dxa"/>
            <w:tcBorders>
              <w:top w:val="single" w:sz="4" w:space="0" w:color="auto"/>
              <w:left w:val="nil"/>
              <w:bottom w:val="single" w:sz="4" w:space="0" w:color="auto"/>
              <w:right w:val="single" w:sz="4" w:space="0" w:color="auto"/>
            </w:tcBorders>
            <w:noWrap/>
            <w:vAlign w:val="bottom"/>
            <w:hideMark/>
          </w:tcPr>
          <w:p w14:paraId="094EDA8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0,45</w:t>
            </w:r>
          </w:p>
        </w:tc>
        <w:tc>
          <w:tcPr>
            <w:tcW w:w="1000" w:type="dxa"/>
            <w:tcBorders>
              <w:top w:val="single" w:sz="4" w:space="0" w:color="auto"/>
              <w:left w:val="nil"/>
              <w:bottom w:val="single" w:sz="4" w:space="0" w:color="auto"/>
              <w:right w:val="single" w:sz="4" w:space="0" w:color="auto"/>
            </w:tcBorders>
            <w:noWrap/>
            <w:vAlign w:val="bottom"/>
            <w:hideMark/>
          </w:tcPr>
          <w:p w14:paraId="31210AC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5BA69F6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223DED9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5DDDD275"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4857B96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6870E5F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4E32C8A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N144</w:t>
            </w:r>
          </w:p>
        </w:tc>
        <w:tc>
          <w:tcPr>
            <w:tcW w:w="1004" w:type="dxa"/>
            <w:tcBorders>
              <w:top w:val="nil"/>
              <w:left w:val="nil"/>
              <w:bottom w:val="single" w:sz="4" w:space="0" w:color="auto"/>
              <w:right w:val="single" w:sz="4" w:space="0" w:color="auto"/>
            </w:tcBorders>
            <w:noWrap/>
            <w:vAlign w:val="bottom"/>
            <w:hideMark/>
          </w:tcPr>
          <w:p w14:paraId="0D48E160"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0,71</w:t>
            </w:r>
          </w:p>
        </w:tc>
        <w:tc>
          <w:tcPr>
            <w:tcW w:w="1000" w:type="dxa"/>
            <w:tcBorders>
              <w:top w:val="nil"/>
              <w:left w:val="nil"/>
              <w:bottom w:val="single" w:sz="4" w:space="0" w:color="auto"/>
              <w:right w:val="single" w:sz="4" w:space="0" w:color="auto"/>
            </w:tcBorders>
            <w:noWrap/>
            <w:vAlign w:val="bottom"/>
            <w:hideMark/>
          </w:tcPr>
          <w:p w14:paraId="3FFADB8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15C4474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5EF069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0A204CF2"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21DFC46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207E342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nil"/>
              <w:left w:val="nil"/>
              <w:bottom w:val="single" w:sz="4" w:space="0" w:color="auto"/>
              <w:right w:val="single" w:sz="4" w:space="0" w:color="auto"/>
            </w:tcBorders>
            <w:noWrap/>
            <w:vAlign w:val="bottom"/>
            <w:hideMark/>
          </w:tcPr>
          <w:p w14:paraId="24A29CD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N144</w:t>
            </w:r>
          </w:p>
        </w:tc>
        <w:tc>
          <w:tcPr>
            <w:tcW w:w="1004" w:type="dxa"/>
            <w:tcBorders>
              <w:top w:val="nil"/>
              <w:left w:val="nil"/>
              <w:bottom w:val="single" w:sz="4" w:space="0" w:color="auto"/>
              <w:right w:val="single" w:sz="4" w:space="0" w:color="auto"/>
            </w:tcBorders>
            <w:noWrap/>
            <w:vAlign w:val="bottom"/>
            <w:hideMark/>
          </w:tcPr>
          <w:p w14:paraId="0D68EA6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0,26</w:t>
            </w:r>
          </w:p>
        </w:tc>
        <w:tc>
          <w:tcPr>
            <w:tcW w:w="1000" w:type="dxa"/>
            <w:tcBorders>
              <w:top w:val="nil"/>
              <w:left w:val="nil"/>
              <w:bottom w:val="single" w:sz="4" w:space="0" w:color="auto"/>
              <w:right w:val="single" w:sz="4" w:space="0" w:color="auto"/>
            </w:tcBorders>
            <w:noWrap/>
            <w:vAlign w:val="bottom"/>
            <w:hideMark/>
          </w:tcPr>
          <w:p w14:paraId="0CF577F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4009077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356F4E6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72B4AC80"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4348CE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3F0D204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cây xanh</w:t>
            </w:r>
          </w:p>
        </w:tc>
        <w:tc>
          <w:tcPr>
            <w:tcW w:w="1153" w:type="dxa"/>
            <w:tcBorders>
              <w:top w:val="nil"/>
              <w:left w:val="nil"/>
              <w:bottom w:val="single" w:sz="4" w:space="0" w:color="auto"/>
              <w:right w:val="single" w:sz="4" w:space="0" w:color="auto"/>
            </w:tcBorders>
            <w:noWrap/>
            <w:vAlign w:val="bottom"/>
            <w:hideMark/>
          </w:tcPr>
          <w:p w14:paraId="759B1DE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N144</w:t>
            </w:r>
          </w:p>
        </w:tc>
        <w:tc>
          <w:tcPr>
            <w:tcW w:w="1004" w:type="dxa"/>
            <w:tcBorders>
              <w:top w:val="nil"/>
              <w:left w:val="nil"/>
              <w:bottom w:val="single" w:sz="4" w:space="0" w:color="auto"/>
              <w:right w:val="single" w:sz="4" w:space="0" w:color="auto"/>
            </w:tcBorders>
            <w:noWrap/>
            <w:vAlign w:val="bottom"/>
            <w:hideMark/>
          </w:tcPr>
          <w:p w14:paraId="5AD6FAE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0,06</w:t>
            </w:r>
          </w:p>
        </w:tc>
        <w:tc>
          <w:tcPr>
            <w:tcW w:w="1000" w:type="dxa"/>
            <w:tcBorders>
              <w:top w:val="nil"/>
              <w:left w:val="nil"/>
              <w:bottom w:val="single" w:sz="4" w:space="0" w:color="auto"/>
              <w:right w:val="single" w:sz="4" w:space="0" w:color="auto"/>
            </w:tcBorders>
            <w:noWrap/>
            <w:vAlign w:val="bottom"/>
            <w:hideMark/>
          </w:tcPr>
          <w:p w14:paraId="0464AE5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40" w:type="dxa"/>
            <w:tcBorders>
              <w:top w:val="nil"/>
              <w:left w:val="nil"/>
              <w:bottom w:val="single" w:sz="4" w:space="0" w:color="auto"/>
              <w:right w:val="single" w:sz="4" w:space="0" w:color="auto"/>
            </w:tcBorders>
            <w:noWrap/>
            <w:vAlign w:val="bottom"/>
            <w:hideMark/>
          </w:tcPr>
          <w:p w14:paraId="257FFB9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960" w:type="dxa"/>
            <w:tcBorders>
              <w:top w:val="nil"/>
              <w:left w:val="nil"/>
              <w:bottom w:val="single" w:sz="4" w:space="0" w:color="auto"/>
              <w:right w:val="single" w:sz="4" w:space="0" w:color="auto"/>
            </w:tcBorders>
            <w:noWrap/>
            <w:vAlign w:val="bottom"/>
            <w:hideMark/>
          </w:tcPr>
          <w:p w14:paraId="39E3C97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r>
      <w:tr w:rsidR="00943537" w:rsidRPr="00920A02" w14:paraId="298B7140"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184A954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145</w:t>
            </w:r>
          </w:p>
        </w:tc>
        <w:tc>
          <w:tcPr>
            <w:tcW w:w="3649" w:type="dxa"/>
            <w:tcBorders>
              <w:top w:val="nil"/>
              <w:left w:val="nil"/>
              <w:bottom w:val="nil"/>
              <w:right w:val="single" w:sz="4" w:space="0" w:color="auto"/>
            </w:tcBorders>
            <w:noWrap/>
            <w:vAlign w:val="bottom"/>
            <w:hideMark/>
          </w:tcPr>
          <w:p w14:paraId="004D7221"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145</w:t>
            </w:r>
          </w:p>
        </w:tc>
        <w:tc>
          <w:tcPr>
            <w:tcW w:w="1153" w:type="dxa"/>
            <w:tcBorders>
              <w:top w:val="nil"/>
              <w:left w:val="nil"/>
              <w:bottom w:val="nil"/>
              <w:right w:val="single" w:sz="4" w:space="0" w:color="auto"/>
            </w:tcBorders>
            <w:noWrap/>
            <w:vAlign w:val="bottom"/>
            <w:hideMark/>
          </w:tcPr>
          <w:p w14:paraId="36200B5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N145</w:t>
            </w:r>
          </w:p>
        </w:tc>
        <w:tc>
          <w:tcPr>
            <w:tcW w:w="1004" w:type="dxa"/>
            <w:tcBorders>
              <w:top w:val="nil"/>
              <w:left w:val="nil"/>
              <w:bottom w:val="nil"/>
              <w:right w:val="single" w:sz="4" w:space="0" w:color="auto"/>
            </w:tcBorders>
            <w:noWrap/>
            <w:vAlign w:val="bottom"/>
            <w:hideMark/>
          </w:tcPr>
          <w:p w14:paraId="0660010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0,87</w:t>
            </w:r>
          </w:p>
        </w:tc>
        <w:tc>
          <w:tcPr>
            <w:tcW w:w="1000" w:type="dxa"/>
            <w:tcBorders>
              <w:top w:val="nil"/>
              <w:left w:val="nil"/>
              <w:bottom w:val="nil"/>
              <w:right w:val="single" w:sz="4" w:space="0" w:color="auto"/>
            </w:tcBorders>
            <w:noWrap/>
            <w:vAlign w:val="bottom"/>
            <w:hideMark/>
          </w:tcPr>
          <w:p w14:paraId="2C13DAB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nil"/>
              <w:right w:val="single" w:sz="4" w:space="0" w:color="auto"/>
            </w:tcBorders>
            <w:noWrap/>
            <w:vAlign w:val="bottom"/>
            <w:hideMark/>
          </w:tcPr>
          <w:p w14:paraId="10BA2CF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515AF59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18C98A13"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6584793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nil"/>
              <w:right w:val="single" w:sz="4" w:space="0" w:color="auto"/>
            </w:tcBorders>
            <w:noWrap/>
            <w:vAlign w:val="bottom"/>
            <w:hideMark/>
          </w:tcPr>
          <w:p w14:paraId="262B326F"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nil"/>
              <w:right w:val="single" w:sz="4" w:space="0" w:color="auto"/>
            </w:tcBorders>
            <w:noWrap/>
            <w:vAlign w:val="bottom"/>
            <w:hideMark/>
          </w:tcPr>
          <w:p w14:paraId="623AA50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N145</w:t>
            </w:r>
          </w:p>
        </w:tc>
        <w:tc>
          <w:tcPr>
            <w:tcW w:w="1004" w:type="dxa"/>
            <w:tcBorders>
              <w:top w:val="single" w:sz="4" w:space="0" w:color="auto"/>
              <w:left w:val="nil"/>
              <w:bottom w:val="nil"/>
              <w:right w:val="single" w:sz="4" w:space="0" w:color="auto"/>
            </w:tcBorders>
            <w:noWrap/>
            <w:vAlign w:val="bottom"/>
            <w:hideMark/>
          </w:tcPr>
          <w:p w14:paraId="7EDA4CD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0,87</w:t>
            </w:r>
          </w:p>
        </w:tc>
        <w:tc>
          <w:tcPr>
            <w:tcW w:w="1000" w:type="dxa"/>
            <w:tcBorders>
              <w:top w:val="single" w:sz="4" w:space="0" w:color="auto"/>
              <w:left w:val="nil"/>
              <w:bottom w:val="nil"/>
              <w:right w:val="single" w:sz="4" w:space="0" w:color="auto"/>
            </w:tcBorders>
            <w:noWrap/>
            <w:vAlign w:val="bottom"/>
            <w:hideMark/>
          </w:tcPr>
          <w:p w14:paraId="17C3D17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4E48978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nil"/>
              <w:right w:val="single" w:sz="4" w:space="0" w:color="auto"/>
            </w:tcBorders>
            <w:noWrap/>
            <w:vAlign w:val="bottom"/>
            <w:hideMark/>
          </w:tcPr>
          <w:p w14:paraId="51E9FE3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48C8B75A"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06C2C07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146</w:t>
            </w:r>
          </w:p>
        </w:tc>
        <w:tc>
          <w:tcPr>
            <w:tcW w:w="3649" w:type="dxa"/>
            <w:tcBorders>
              <w:top w:val="single" w:sz="4" w:space="0" w:color="auto"/>
              <w:left w:val="nil"/>
              <w:bottom w:val="nil"/>
              <w:right w:val="single" w:sz="4" w:space="0" w:color="auto"/>
            </w:tcBorders>
            <w:noWrap/>
            <w:vAlign w:val="bottom"/>
            <w:hideMark/>
          </w:tcPr>
          <w:p w14:paraId="785D51BD"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146</w:t>
            </w:r>
          </w:p>
        </w:tc>
        <w:tc>
          <w:tcPr>
            <w:tcW w:w="1153" w:type="dxa"/>
            <w:tcBorders>
              <w:top w:val="single" w:sz="4" w:space="0" w:color="auto"/>
              <w:left w:val="nil"/>
              <w:bottom w:val="nil"/>
              <w:right w:val="single" w:sz="4" w:space="0" w:color="auto"/>
            </w:tcBorders>
            <w:noWrap/>
            <w:vAlign w:val="bottom"/>
            <w:hideMark/>
          </w:tcPr>
          <w:p w14:paraId="2F15C3A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N146</w:t>
            </w:r>
          </w:p>
        </w:tc>
        <w:tc>
          <w:tcPr>
            <w:tcW w:w="1004" w:type="dxa"/>
            <w:tcBorders>
              <w:top w:val="single" w:sz="4" w:space="0" w:color="auto"/>
              <w:left w:val="nil"/>
              <w:bottom w:val="nil"/>
              <w:right w:val="single" w:sz="4" w:space="0" w:color="auto"/>
            </w:tcBorders>
            <w:noWrap/>
            <w:vAlign w:val="bottom"/>
            <w:hideMark/>
          </w:tcPr>
          <w:p w14:paraId="7100EC8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0,76</w:t>
            </w:r>
          </w:p>
        </w:tc>
        <w:tc>
          <w:tcPr>
            <w:tcW w:w="1000" w:type="dxa"/>
            <w:tcBorders>
              <w:top w:val="single" w:sz="4" w:space="0" w:color="auto"/>
              <w:left w:val="nil"/>
              <w:bottom w:val="nil"/>
              <w:right w:val="single" w:sz="4" w:space="0" w:color="auto"/>
            </w:tcBorders>
            <w:noWrap/>
            <w:vAlign w:val="bottom"/>
            <w:hideMark/>
          </w:tcPr>
          <w:p w14:paraId="4B7E328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4366713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4C11251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7BFFECA3"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72EC2E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37F8BFA9"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single" w:sz="4" w:space="0" w:color="auto"/>
              <w:left w:val="nil"/>
              <w:bottom w:val="single" w:sz="4" w:space="0" w:color="auto"/>
              <w:right w:val="single" w:sz="4" w:space="0" w:color="auto"/>
            </w:tcBorders>
            <w:noWrap/>
            <w:vAlign w:val="bottom"/>
            <w:hideMark/>
          </w:tcPr>
          <w:p w14:paraId="5CDD8DC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N146</w:t>
            </w:r>
          </w:p>
        </w:tc>
        <w:tc>
          <w:tcPr>
            <w:tcW w:w="1004" w:type="dxa"/>
            <w:tcBorders>
              <w:top w:val="single" w:sz="4" w:space="0" w:color="auto"/>
              <w:left w:val="nil"/>
              <w:bottom w:val="single" w:sz="4" w:space="0" w:color="auto"/>
              <w:right w:val="single" w:sz="4" w:space="0" w:color="auto"/>
            </w:tcBorders>
            <w:noWrap/>
            <w:vAlign w:val="bottom"/>
            <w:hideMark/>
          </w:tcPr>
          <w:p w14:paraId="3A9443BD"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0,76</w:t>
            </w:r>
          </w:p>
        </w:tc>
        <w:tc>
          <w:tcPr>
            <w:tcW w:w="1000" w:type="dxa"/>
            <w:tcBorders>
              <w:top w:val="single" w:sz="4" w:space="0" w:color="auto"/>
              <w:left w:val="nil"/>
              <w:bottom w:val="single" w:sz="4" w:space="0" w:color="auto"/>
              <w:right w:val="single" w:sz="4" w:space="0" w:color="auto"/>
            </w:tcBorders>
            <w:noWrap/>
            <w:vAlign w:val="bottom"/>
            <w:hideMark/>
          </w:tcPr>
          <w:p w14:paraId="64F7719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03CD961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0103708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446C41CF"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2426190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lastRenderedPageBreak/>
              <w:t>147</w:t>
            </w:r>
          </w:p>
        </w:tc>
        <w:tc>
          <w:tcPr>
            <w:tcW w:w="3649" w:type="dxa"/>
            <w:tcBorders>
              <w:top w:val="nil"/>
              <w:left w:val="nil"/>
              <w:bottom w:val="nil"/>
              <w:right w:val="single" w:sz="4" w:space="0" w:color="auto"/>
            </w:tcBorders>
            <w:noWrap/>
            <w:vAlign w:val="bottom"/>
            <w:hideMark/>
          </w:tcPr>
          <w:p w14:paraId="649A4767"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147</w:t>
            </w:r>
          </w:p>
        </w:tc>
        <w:tc>
          <w:tcPr>
            <w:tcW w:w="1153" w:type="dxa"/>
            <w:tcBorders>
              <w:top w:val="nil"/>
              <w:left w:val="nil"/>
              <w:bottom w:val="nil"/>
              <w:right w:val="single" w:sz="4" w:space="0" w:color="auto"/>
            </w:tcBorders>
            <w:noWrap/>
            <w:vAlign w:val="bottom"/>
            <w:hideMark/>
          </w:tcPr>
          <w:p w14:paraId="0DB226E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N147</w:t>
            </w:r>
          </w:p>
        </w:tc>
        <w:tc>
          <w:tcPr>
            <w:tcW w:w="1004" w:type="dxa"/>
            <w:tcBorders>
              <w:top w:val="nil"/>
              <w:left w:val="nil"/>
              <w:bottom w:val="nil"/>
              <w:right w:val="single" w:sz="4" w:space="0" w:color="auto"/>
            </w:tcBorders>
            <w:noWrap/>
            <w:vAlign w:val="bottom"/>
            <w:hideMark/>
          </w:tcPr>
          <w:p w14:paraId="068BB97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0,78</w:t>
            </w:r>
          </w:p>
        </w:tc>
        <w:tc>
          <w:tcPr>
            <w:tcW w:w="1000" w:type="dxa"/>
            <w:tcBorders>
              <w:top w:val="nil"/>
              <w:left w:val="nil"/>
              <w:bottom w:val="nil"/>
              <w:right w:val="single" w:sz="4" w:space="0" w:color="auto"/>
            </w:tcBorders>
            <w:noWrap/>
            <w:vAlign w:val="bottom"/>
            <w:hideMark/>
          </w:tcPr>
          <w:p w14:paraId="39562D7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nil"/>
              <w:right w:val="single" w:sz="4" w:space="0" w:color="auto"/>
            </w:tcBorders>
            <w:noWrap/>
            <w:vAlign w:val="bottom"/>
            <w:hideMark/>
          </w:tcPr>
          <w:p w14:paraId="3A1B336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408EE17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0501A5C6"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0825892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nil"/>
              <w:right w:val="single" w:sz="4" w:space="0" w:color="auto"/>
            </w:tcBorders>
            <w:noWrap/>
            <w:vAlign w:val="bottom"/>
            <w:hideMark/>
          </w:tcPr>
          <w:p w14:paraId="230B66AD"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single" w:sz="4" w:space="0" w:color="auto"/>
              <w:left w:val="nil"/>
              <w:bottom w:val="nil"/>
              <w:right w:val="single" w:sz="4" w:space="0" w:color="auto"/>
            </w:tcBorders>
            <w:noWrap/>
            <w:vAlign w:val="bottom"/>
            <w:hideMark/>
          </w:tcPr>
          <w:p w14:paraId="076EB59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N147</w:t>
            </w:r>
          </w:p>
        </w:tc>
        <w:tc>
          <w:tcPr>
            <w:tcW w:w="1004" w:type="dxa"/>
            <w:tcBorders>
              <w:top w:val="single" w:sz="4" w:space="0" w:color="auto"/>
              <w:left w:val="nil"/>
              <w:bottom w:val="nil"/>
              <w:right w:val="single" w:sz="4" w:space="0" w:color="auto"/>
            </w:tcBorders>
            <w:noWrap/>
            <w:vAlign w:val="bottom"/>
            <w:hideMark/>
          </w:tcPr>
          <w:p w14:paraId="3D394B4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0,78</w:t>
            </w:r>
          </w:p>
        </w:tc>
        <w:tc>
          <w:tcPr>
            <w:tcW w:w="1000" w:type="dxa"/>
            <w:tcBorders>
              <w:top w:val="single" w:sz="4" w:space="0" w:color="auto"/>
              <w:left w:val="nil"/>
              <w:bottom w:val="nil"/>
              <w:right w:val="single" w:sz="4" w:space="0" w:color="auto"/>
            </w:tcBorders>
            <w:noWrap/>
            <w:vAlign w:val="bottom"/>
            <w:hideMark/>
          </w:tcPr>
          <w:p w14:paraId="5A09D26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45DADEE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nil"/>
              <w:right w:val="single" w:sz="4" w:space="0" w:color="auto"/>
            </w:tcBorders>
            <w:noWrap/>
            <w:vAlign w:val="bottom"/>
            <w:hideMark/>
          </w:tcPr>
          <w:p w14:paraId="78A5A04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242D0744"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2B414D6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148</w:t>
            </w:r>
          </w:p>
        </w:tc>
        <w:tc>
          <w:tcPr>
            <w:tcW w:w="3649" w:type="dxa"/>
            <w:tcBorders>
              <w:top w:val="single" w:sz="4" w:space="0" w:color="auto"/>
              <w:left w:val="nil"/>
              <w:bottom w:val="nil"/>
              <w:right w:val="single" w:sz="4" w:space="0" w:color="auto"/>
            </w:tcBorders>
            <w:noWrap/>
            <w:vAlign w:val="bottom"/>
            <w:hideMark/>
          </w:tcPr>
          <w:p w14:paraId="03437CA1"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148</w:t>
            </w:r>
          </w:p>
        </w:tc>
        <w:tc>
          <w:tcPr>
            <w:tcW w:w="1153" w:type="dxa"/>
            <w:tcBorders>
              <w:top w:val="single" w:sz="4" w:space="0" w:color="auto"/>
              <w:left w:val="nil"/>
              <w:bottom w:val="nil"/>
              <w:right w:val="single" w:sz="4" w:space="0" w:color="auto"/>
            </w:tcBorders>
            <w:noWrap/>
            <w:vAlign w:val="bottom"/>
            <w:hideMark/>
          </w:tcPr>
          <w:p w14:paraId="4F10EAE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N148</w:t>
            </w:r>
          </w:p>
        </w:tc>
        <w:tc>
          <w:tcPr>
            <w:tcW w:w="1004" w:type="dxa"/>
            <w:tcBorders>
              <w:top w:val="single" w:sz="4" w:space="0" w:color="auto"/>
              <w:left w:val="nil"/>
              <w:bottom w:val="nil"/>
              <w:right w:val="single" w:sz="4" w:space="0" w:color="auto"/>
            </w:tcBorders>
            <w:noWrap/>
            <w:vAlign w:val="bottom"/>
            <w:hideMark/>
          </w:tcPr>
          <w:p w14:paraId="5710858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0,21</w:t>
            </w:r>
          </w:p>
        </w:tc>
        <w:tc>
          <w:tcPr>
            <w:tcW w:w="1000" w:type="dxa"/>
            <w:tcBorders>
              <w:top w:val="single" w:sz="4" w:space="0" w:color="auto"/>
              <w:left w:val="nil"/>
              <w:bottom w:val="nil"/>
              <w:right w:val="single" w:sz="4" w:space="0" w:color="auto"/>
            </w:tcBorders>
            <w:noWrap/>
            <w:vAlign w:val="bottom"/>
            <w:hideMark/>
          </w:tcPr>
          <w:p w14:paraId="2FDF3BD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2207C95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1FC358A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32F502EF"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6E7C743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3782A0B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single" w:sz="4" w:space="0" w:color="auto"/>
              <w:left w:val="nil"/>
              <w:bottom w:val="single" w:sz="4" w:space="0" w:color="auto"/>
              <w:right w:val="single" w:sz="4" w:space="0" w:color="auto"/>
            </w:tcBorders>
            <w:noWrap/>
            <w:vAlign w:val="bottom"/>
            <w:hideMark/>
          </w:tcPr>
          <w:p w14:paraId="295C84B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N148</w:t>
            </w:r>
          </w:p>
        </w:tc>
        <w:tc>
          <w:tcPr>
            <w:tcW w:w="1004" w:type="dxa"/>
            <w:tcBorders>
              <w:top w:val="single" w:sz="4" w:space="0" w:color="auto"/>
              <w:left w:val="nil"/>
              <w:bottom w:val="single" w:sz="4" w:space="0" w:color="auto"/>
              <w:right w:val="single" w:sz="4" w:space="0" w:color="auto"/>
            </w:tcBorders>
            <w:noWrap/>
            <w:vAlign w:val="bottom"/>
            <w:hideMark/>
          </w:tcPr>
          <w:p w14:paraId="5D5D34F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0,21</w:t>
            </w:r>
          </w:p>
        </w:tc>
        <w:tc>
          <w:tcPr>
            <w:tcW w:w="1000" w:type="dxa"/>
            <w:tcBorders>
              <w:top w:val="single" w:sz="4" w:space="0" w:color="auto"/>
              <w:left w:val="nil"/>
              <w:bottom w:val="single" w:sz="4" w:space="0" w:color="auto"/>
              <w:right w:val="single" w:sz="4" w:space="0" w:color="auto"/>
            </w:tcBorders>
            <w:noWrap/>
            <w:vAlign w:val="bottom"/>
            <w:hideMark/>
          </w:tcPr>
          <w:p w14:paraId="5BC55CD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3D887D8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3844657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5F24CAF0"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7C7E64F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149</w:t>
            </w:r>
          </w:p>
        </w:tc>
        <w:tc>
          <w:tcPr>
            <w:tcW w:w="3649" w:type="dxa"/>
            <w:tcBorders>
              <w:top w:val="nil"/>
              <w:left w:val="nil"/>
              <w:bottom w:val="nil"/>
              <w:right w:val="single" w:sz="4" w:space="0" w:color="auto"/>
            </w:tcBorders>
            <w:noWrap/>
            <w:vAlign w:val="bottom"/>
            <w:hideMark/>
          </w:tcPr>
          <w:p w14:paraId="17F41EEA"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149</w:t>
            </w:r>
          </w:p>
        </w:tc>
        <w:tc>
          <w:tcPr>
            <w:tcW w:w="1153" w:type="dxa"/>
            <w:tcBorders>
              <w:top w:val="nil"/>
              <w:left w:val="nil"/>
              <w:bottom w:val="nil"/>
              <w:right w:val="single" w:sz="4" w:space="0" w:color="auto"/>
            </w:tcBorders>
            <w:noWrap/>
            <w:vAlign w:val="bottom"/>
            <w:hideMark/>
          </w:tcPr>
          <w:p w14:paraId="0B52C01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N149</w:t>
            </w:r>
          </w:p>
        </w:tc>
        <w:tc>
          <w:tcPr>
            <w:tcW w:w="1004" w:type="dxa"/>
            <w:tcBorders>
              <w:top w:val="nil"/>
              <w:left w:val="nil"/>
              <w:bottom w:val="nil"/>
              <w:right w:val="single" w:sz="4" w:space="0" w:color="auto"/>
            </w:tcBorders>
            <w:noWrap/>
            <w:vAlign w:val="bottom"/>
            <w:hideMark/>
          </w:tcPr>
          <w:p w14:paraId="009F037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0,41</w:t>
            </w:r>
          </w:p>
        </w:tc>
        <w:tc>
          <w:tcPr>
            <w:tcW w:w="1000" w:type="dxa"/>
            <w:tcBorders>
              <w:top w:val="nil"/>
              <w:left w:val="nil"/>
              <w:bottom w:val="nil"/>
              <w:right w:val="single" w:sz="4" w:space="0" w:color="auto"/>
            </w:tcBorders>
            <w:noWrap/>
            <w:vAlign w:val="bottom"/>
            <w:hideMark/>
          </w:tcPr>
          <w:p w14:paraId="6F5514B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nil"/>
              <w:right w:val="single" w:sz="4" w:space="0" w:color="auto"/>
            </w:tcBorders>
            <w:noWrap/>
            <w:vAlign w:val="bottom"/>
            <w:hideMark/>
          </w:tcPr>
          <w:p w14:paraId="2E09AA6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43DBB7B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5ED9FC0F" w14:textId="77777777" w:rsidTr="00F17AFA">
        <w:trPr>
          <w:trHeight w:val="360"/>
        </w:trPr>
        <w:tc>
          <w:tcPr>
            <w:tcW w:w="576" w:type="dxa"/>
            <w:tcBorders>
              <w:top w:val="nil"/>
              <w:left w:val="single" w:sz="4" w:space="0" w:color="auto"/>
              <w:bottom w:val="nil"/>
              <w:right w:val="single" w:sz="4" w:space="0" w:color="auto"/>
            </w:tcBorders>
            <w:noWrap/>
            <w:vAlign w:val="bottom"/>
            <w:hideMark/>
          </w:tcPr>
          <w:p w14:paraId="218A4E0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nil"/>
              <w:right w:val="single" w:sz="4" w:space="0" w:color="auto"/>
            </w:tcBorders>
            <w:noWrap/>
            <w:vAlign w:val="bottom"/>
            <w:hideMark/>
          </w:tcPr>
          <w:p w14:paraId="51DF36A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nil"/>
              <w:right w:val="single" w:sz="4" w:space="0" w:color="auto"/>
            </w:tcBorders>
            <w:noWrap/>
            <w:vAlign w:val="bottom"/>
            <w:hideMark/>
          </w:tcPr>
          <w:p w14:paraId="7B40B10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N149</w:t>
            </w:r>
          </w:p>
        </w:tc>
        <w:tc>
          <w:tcPr>
            <w:tcW w:w="1004" w:type="dxa"/>
            <w:tcBorders>
              <w:top w:val="nil"/>
              <w:left w:val="nil"/>
              <w:bottom w:val="nil"/>
              <w:right w:val="single" w:sz="4" w:space="0" w:color="auto"/>
            </w:tcBorders>
            <w:noWrap/>
            <w:vAlign w:val="bottom"/>
            <w:hideMark/>
          </w:tcPr>
          <w:p w14:paraId="7BD37BB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0,30</w:t>
            </w:r>
          </w:p>
        </w:tc>
        <w:tc>
          <w:tcPr>
            <w:tcW w:w="1000" w:type="dxa"/>
            <w:tcBorders>
              <w:top w:val="nil"/>
              <w:left w:val="nil"/>
              <w:bottom w:val="nil"/>
              <w:right w:val="single" w:sz="4" w:space="0" w:color="auto"/>
            </w:tcBorders>
            <w:noWrap/>
            <w:vAlign w:val="bottom"/>
            <w:hideMark/>
          </w:tcPr>
          <w:p w14:paraId="7B3EA53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nil"/>
              <w:right w:val="single" w:sz="4" w:space="0" w:color="auto"/>
            </w:tcBorders>
            <w:noWrap/>
            <w:vAlign w:val="bottom"/>
            <w:hideMark/>
          </w:tcPr>
          <w:p w14:paraId="2D566CE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nil"/>
              <w:right w:val="single" w:sz="4" w:space="0" w:color="auto"/>
            </w:tcBorders>
            <w:noWrap/>
            <w:vAlign w:val="bottom"/>
            <w:hideMark/>
          </w:tcPr>
          <w:p w14:paraId="679BCB7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539338A1"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6BA7A52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197719D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single" w:sz="4" w:space="0" w:color="auto"/>
              <w:left w:val="nil"/>
              <w:bottom w:val="single" w:sz="4" w:space="0" w:color="auto"/>
              <w:right w:val="single" w:sz="4" w:space="0" w:color="auto"/>
            </w:tcBorders>
            <w:noWrap/>
            <w:vAlign w:val="bottom"/>
            <w:hideMark/>
          </w:tcPr>
          <w:p w14:paraId="0926223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N149</w:t>
            </w:r>
          </w:p>
        </w:tc>
        <w:tc>
          <w:tcPr>
            <w:tcW w:w="1004" w:type="dxa"/>
            <w:tcBorders>
              <w:top w:val="single" w:sz="4" w:space="0" w:color="auto"/>
              <w:left w:val="nil"/>
              <w:bottom w:val="single" w:sz="4" w:space="0" w:color="auto"/>
              <w:right w:val="single" w:sz="4" w:space="0" w:color="auto"/>
            </w:tcBorders>
            <w:noWrap/>
            <w:vAlign w:val="bottom"/>
            <w:hideMark/>
          </w:tcPr>
          <w:p w14:paraId="16FAA5A5"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0,11</w:t>
            </w:r>
          </w:p>
        </w:tc>
        <w:tc>
          <w:tcPr>
            <w:tcW w:w="1000" w:type="dxa"/>
            <w:tcBorders>
              <w:top w:val="single" w:sz="4" w:space="0" w:color="auto"/>
              <w:left w:val="nil"/>
              <w:bottom w:val="single" w:sz="4" w:space="0" w:color="auto"/>
              <w:right w:val="single" w:sz="4" w:space="0" w:color="auto"/>
            </w:tcBorders>
            <w:noWrap/>
            <w:vAlign w:val="bottom"/>
            <w:hideMark/>
          </w:tcPr>
          <w:p w14:paraId="28B1576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3671CCB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46C6CC2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24435DFF" w14:textId="77777777" w:rsidTr="00F17AFA">
        <w:trPr>
          <w:trHeight w:val="360"/>
        </w:trPr>
        <w:tc>
          <w:tcPr>
            <w:tcW w:w="576" w:type="dxa"/>
            <w:tcBorders>
              <w:top w:val="single" w:sz="4" w:space="0" w:color="auto"/>
              <w:left w:val="single" w:sz="4" w:space="0" w:color="auto"/>
              <w:bottom w:val="nil"/>
              <w:right w:val="single" w:sz="4" w:space="0" w:color="auto"/>
            </w:tcBorders>
            <w:noWrap/>
            <w:vAlign w:val="bottom"/>
            <w:hideMark/>
          </w:tcPr>
          <w:p w14:paraId="51F05C5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150</w:t>
            </w:r>
          </w:p>
        </w:tc>
        <w:tc>
          <w:tcPr>
            <w:tcW w:w="3649" w:type="dxa"/>
            <w:tcBorders>
              <w:top w:val="single" w:sz="4" w:space="0" w:color="auto"/>
              <w:left w:val="nil"/>
              <w:bottom w:val="nil"/>
              <w:right w:val="single" w:sz="4" w:space="0" w:color="auto"/>
            </w:tcBorders>
            <w:noWrap/>
            <w:vAlign w:val="bottom"/>
            <w:hideMark/>
          </w:tcPr>
          <w:p w14:paraId="0D1460DC"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150</w:t>
            </w:r>
          </w:p>
        </w:tc>
        <w:tc>
          <w:tcPr>
            <w:tcW w:w="1153" w:type="dxa"/>
            <w:tcBorders>
              <w:top w:val="single" w:sz="4" w:space="0" w:color="auto"/>
              <w:left w:val="nil"/>
              <w:bottom w:val="nil"/>
              <w:right w:val="single" w:sz="4" w:space="0" w:color="auto"/>
            </w:tcBorders>
            <w:noWrap/>
            <w:vAlign w:val="bottom"/>
            <w:hideMark/>
          </w:tcPr>
          <w:p w14:paraId="61D4A22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N150</w:t>
            </w:r>
          </w:p>
        </w:tc>
        <w:tc>
          <w:tcPr>
            <w:tcW w:w="1004" w:type="dxa"/>
            <w:tcBorders>
              <w:top w:val="single" w:sz="4" w:space="0" w:color="auto"/>
              <w:left w:val="nil"/>
              <w:bottom w:val="nil"/>
              <w:right w:val="single" w:sz="4" w:space="0" w:color="auto"/>
            </w:tcBorders>
            <w:noWrap/>
            <w:vAlign w:val="bottom"/>
            <w:hideMark/>
          </w:tcPr>
          <w:p w14:paraId="355E726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2,26</w:t>
            </w:r>
          </w:p>
        </w:tc>
        <w:tc>
          <w:tcPr>
            <w:tcW w:w="1000" w:type="dxa"/>
            <w:tcBorders>
              <w:top w:val="single" w:sz="4" w:space="0" w:color="auto"/>
              <w:left w:val="nil"/>
              <w:bottom w:val="nil"/>
              <w:right w:val="single" w:sz="4" w:space="0" w:color="auto"/>
            </w:tcBorders>
            <w:noWrap/>
            <w:vAlign w:val="bottom"/>
            <w:hideMark/>
          </w:tcPr>
          <w:p w14:paraId="03580CB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45</w:t>
            </w:r>
          </w:p>
        </w:tc>
        <w:tc>
          <w:tcPr>
            <w:tcW w:w="940" w:type="dxa"/>
            <w:tcBorders>
              <w:top w:val="single" w:sz="4" w:space="0" w:color="auto"/>
              <w:left w:val="nil"/>
              <w:bottom w:val="nil"/>
              <w:right w:val="single" w:sz="4" w:space="0" w:color="auto"/>
            </w:tcBorders>
            <w:noWrap/>
            <w:vAlign w:val="bottom"/>
            <w:hideMark/>
          </w:tcPr>
          <w:p w14:paraId="63ECE23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single" w:sz="4" w:space="0" w:color="auto"/>
              <w:left w:val="nil"/>
              <w:bottom w:val="nil"/>
              <w:right w:val="single" w:sz="4" w:space="0" w:color="auto"/>
            </w:tcBorders>
            <w:noWrap/>
            <w:vAlign w:val="bottom"/>
            <w:hideMark/>
          </w:tcPr>
          <w:p w14:paraId="11AFE72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w:t>
            </w:r>
          </w:p>
        </w:tc>
      </w:tr>
      <w:tr w:rsidR="00943537" w:rsidRPr="00920A02" w14:paraId="01D6908C" w14:textId="77777777" w:rsidTr="00F17AFA">
        <w:trPr>
          <w:trHeight w:val="360"/>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4779B42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23016F6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giáo dục</w:t>
            </w:r>
          </w:p>
        </w:tc>
        <w:tc>
          <w:tcPr>
            <w:tcW w:w="1153" w:type="dxa"/>
            <w:tcBorders>
              <w:top w:val="single" w:sz="4" w:space="0" w:color="auto"/>
              <w:left w:val="nil"/>
              <w:bottom w:val="single" w:sz="4" w:space="0" w:color="auto"/>
              <w:right w:val="single" w:sz="4" w:space="0" w:color="auto"/>
            </w:tcBorders>
            <w:noWrap/>
            <w:vAlign w:val="bottom"/>
            <w:hideMark/>
          </w:tcPr>
          <w:p w14:paraId="091B621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N150</w:t>
            </w:r>
          </w:p>
        </w:tc>
        <w:tc>
          <w:tcPr>
            <w:tcW w:w="1004" w:type="dxa"/>
            <w:tcBorders>
              <w:top w:val="single" w:sz="4" w:space="0" w:color="auto"/>
              <w:left w:val="nil"/>
              <w:bottom w:val="single" w:sz="4" w:space="0" w:color="auto"/>
              <w:right w:val="single" w:sz="4" w:space="0" w:color="auto"/>
            </w:tcBorders>
            <w:noWrap/>
            <w:vAlign w:val="bottom"/>
            <w:hideMark/>
          </w:tcPr>
          <w:p w14:paraId="7A8FC601"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0,08</w:t>
            </w:r>
          </w:p>
        </w:tc>
        <w:tc>
          <w:tcPr>
            <w:tcW w:w="1000" w:type="dxa"/>
            <w:tcBorders>
              <w:top w:val="single" w:sz="4" w:space="0" w:color="auto"/>
              <w:left w:val="nil"/>
              <w:bottom w:val="single" w:sz="4" w:space="0" w:color="auto"/>
              <w:right w:val="single" w:sz="4" w:space="0" w:color="auto"/>
            </w:tcBorders>
            <w:noWrap/>
            <w:vAlign w:val="bottom"/>
            <w:hideMark/>
          </w:tcPr>
          <w:p w14:paraId="78ABFB8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78DDBB9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6D73782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5F73DBD1" w14:textId="77777777" w:rsidTr="00F17AFA">
        <w:trPr>
          <w:trHeight w:val="360"/>
        </w:trPr>
        <w:tc>
          <w:tcPr>
            <w:tcW w:w="576" w:type="dxa"/>
            <w:tcBorders>
              <w:top w:val="nil"/>
              <w:left w:val="single" w:sz="4" w:space="0" w:color="auto"/>
              <w:bottom w:val="single" w:sz="4" w:space="0" w:color="auto"/>
              <w:right w:val="single" w:sz="4" w:space="0" w:color="auto"/>
            </w:tcBorders>
            <w:noWrap/>
            <w:vAlign w:val="bottom"/>
            <w:hideMark/>
          </w:tcPr>
          <w:p w14:paraId="1F740CE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421EA1D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2C33123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N150</w:t>
            </w:r>
          </w:p>
        </w:tc>
        <w:tc>
          <w:tcPr>
            <w:tcW w:w="1004" w:type="dxa"/>
            <w:tcBorders>
              <w:top w:val="nil"/>
              <w:left w:val="nil"/>
              <w:bottom w:val="single" w:sz="4" w:space="0" w:color="auto"/>
              <w:right w:val="single" w:sz="4" w:space="0" w:color="auto"/>
            </w:tcBorders>
            <w:noWrap/>
            <w:vAlign w:val="bottom"/>
            <w:hideMark/>
          </w:tcPr>
          <w:p w14:paraId="3E4DA2E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2,18</w:t>
            </w:r>
          </w:p>
        </w:tc>
        <w:tc>
          <w:tcPr>
            <w:tcW w:w="1000" w:type="dxa"/>
            <w:tcBorders>
              <w:top w:val="nil"/>
              <w:left w:val="nil"/>
              <w:bottom w:val="single" w:sz="4" w:space="0" w:color="auto"/>
              <w:right w:val="single" w:sz="4" w:space="0" w:color="auto"/>
            </w:tcBorders>
            <w:noWrap/>
            <w:vAlign w:val="bottom"/>
            <w:hideMark/>
          </w:tcPr>
          <w:p w14:paraId="436FBEE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30FC74B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6016A2E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097A13EE" w14:textId="77777777" w:rsidTr="00F17AFA">
        <w:trPr>
          <w:trHeight w:val="315"/>
        </w:trPr>
        <w:tc>
          <w:tcPr>
            <w:tcW w:w="576" w:type="dxa"/>
            <w:tcBorders>
              <w:top w:val="nil"/>
              <w:left w:val="single" w:sz="4" w:space="0" w:color="auto"/>
              <w:bottom w:val="nil"/>
              <w:right w:val="single" w:sz="4" w:space="0" w:color="auto"/>
            </w:tcBorders>
            <w:noWrap/>
            <w:vAlign w:val="bottom"/>
            <w:hideMark/>
          </w:tcPr>
          <w:p w14:paraId="7AC4DCB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151</w:t>
            </w:r>
          </w:p>
        </w:tc>
        <w:tc>
          <w:tcPr>
            <w:tcW w:w="3649" w:type="dxa"/>
            <w:tcBorders>
              <w:top w:val="nil"/>
              <w:left w:val="nil"/>
              <w:bottom w:val="nil"/>
              <w:right w:val="single" w:sz="4" w:space="0" w:color="auto"/>
            </w:tcBorders>
            <w:noWrap/>
            <w:vAlign w:val="bottom"/>
            <w:hideMark/>
          </w:tcPr>
          <w:p w14:paraId="6D53E84A"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151</w:t>
            </w:r>
          </w:p>
        </w:tc>
        <w:tc>
          <w:tcPr>
            <w:tcW w:w="1153" w:type="dxa"/>
            <w:tcBorders>
              <w:top w:val="nil"/>
              <w:left w:val="nil"/>
              <w:bottom w:val="nil"/>
              <w:right w:val="single" w:sz="4" w:space="0" w:color="auto"/>
            </w:tcBorders>
            <w:noWrap/>
            <w:vAlign w:val="bottom"/>
            <w:hideMark/>
          </w:tcPr>
          <w:p w14:paraId="4703454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N151</w:t>
            </w:r>
          </w:p>
        </w:tc>
        <w:tc>
          <w:tcPr>
            <w:tcW w:w="1004" w:type="dxa"/>
            <w:tcBorders>
              <w:top w:val="nil"/>
              <w:left w:val="nil"/>
              <w:bottom w:val="nil"/>
              <w:right w:val="single" w:sz="4" w:space="0" w:color="auto"/>
            </w:tcBorders>
            <w:noWrap/>
            <w:vAlign w:val="bottom"/>
            <w:hideMark/>
          </w:tcPr>
          <w:p w14:paraId="6386CD3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1,24</w:t>
            </w:r>
          </w:p>
        </w:tc>
        <w:tc>
          <w:tcPr>
            <w:tcW w:w="1000" w:type="dxa"/>
            <w:tcBorders>
              <w:top w:val="nil"/>
              <w:left w:val="nil"/>
              <w:bottom w:val="nil"/>
              <w:right w:val="single" w:sz="4" w:space="0" w:color="auto"/>
            </w:tcBorders>
            <w:noWrap/>
            <w:vAlign w:val="bottom"/>
            <w:hideMark/>
          </w:tcPr>
          <w:p w14:paraId="457C08A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45</w:t>
            </w:r>
          </w:p>
        </w:tc>
        <w:tc>
          <w:tcPr>
            <w:tcW w:w="940" w:type="dxa"/>
            <w:tcBorders>
              <w:top w:val="nil"/>
              <w:left w:val="nil"/>
              <w:bottom w:val="nil"/>
              <w:right w:val="single" w:sz="4" w:space="0" w:color="auto"/>
            </w:tcBorders>
            <w:noWrap/>
            <w:vAlign w:val="bottom"/>
            <w:hideMark/>
          </w:tcPr>
          <w:p w14:paraId="4263EB2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0E41B2E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1,4</w:t>
            </w:r>
          </w:p>
        </w:tc>
      </w:tr>
      <w:tr w:rsidR="00943537" w:rsidRPr="00920A02" w14:paraId="66FBE203" w14:textId="77777777" w:rsidTr="00F17AFA">
        <w:trPr>
          <w:trHeight w:val="315"/>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B5B3F2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669326D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giáo dục</w:t>
            </w:r>
          </w:p>
        </w:tc>
        <w:tc>
          <w:tcPr>
            <w:tcW w:w="1153" w:type="dxa"/>
            <w:tcBorders>
              <w:top w:val="single" w:sz="4" w:space="0" w:color="auto"/>
              <w:left w:val="nil"/>
              <w:bottom w:val="single" w:sz="4" w:space="0" w:color="auto"/>
              <w:right w:val="single" w:sz="4" w:space="0" w:color="auto"/>
            </w:tcBorders>
            <w:noWrap/>
            <w:vAlign w:val="bottom"/>
            <w:hideMark/>
          </w:tcPr>
          <w:p w14:paraId="364503B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N151</w:t>
            </w:r>
          </w:p>
        </w:tc>
        <w:tc>
          <w:tcPr>
            <w:tcW w:w="1004" w:type="dxa"/>
            <w:tcBorders>
              <w:top w:val="single" w:sz="4" w:space="0" w:color="auto"/>
              <w:left w:val="nil"/>
              <w:bottom w:val="single" w:sz="4" w:space="0" w:color="auto"/>
              <w:right w:val="single" w:sz="4" w:space="0" w:color="auto"/>
            </w:tcBorders>
            <w:noWrap/>
            <w:vAlign w:val="bottom"/>
            <w:hideMark/>
          </w:tcPr>
          <w:p w14:paraId="10ACF4A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0,02</w:t>
            </w:r>
          </w:p>
        </w:tc>
        <w:tc>
          <w:tcPr>
            <w:tcW w:w="1000" w:type="dxa"/>
            <w:tcBorders>
              <w:top w:val="single" w:sz="4" w:space="0" w:color="auto"/>
              <w:left w:val="nil"/>
              <w:bottom w:val="single" w:sz="4" w:space="0" w:color="auto"/>
              <w:right w:val="single" w:sz="4" w:space="0" w:color="auto"/>
            </w:tcBorders>
            <w:noWrap/>
            <w:vAlign w:val="bottom"/>
            <w:hideMark/>
          </w:tcPr>
          <w:p w14:paraId="56335F3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0BD8E76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1B31F7C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4EB02F57" w14:textId="77777777" w:rsidTr="00F17AFA">
        <w:trPr>
          <w:trHeight w:val="315"/>
        </w:trPr>
        <w:tc>
          <w:tcPr>
            <w:tcW w:w="576" w:type="dxa"/>
            <w:tcBorders>
              <w:top w:val="nil"/>
              <w:left w:val="single" w:sz="4" w:space="0" w:color="auto"/>
              <w:bottom w:val="single" w:sz="4" w:space="0" w:color="auto"/>
              <w:right w:val="single" w:sz="4" w:space="0" w:color="auto"/>
            </w:tcBorders>
            <w:noWrap/>
            <w:vAlign w:val="bottom"/>
            <w:hideMark/>
          </w:tcPr>
          <w:p w14:paraId="681A80E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5BD0FD4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7B909BC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N151</w:t>
            </w:r>
          </w:p>
        </w:tc>
        <w:tc>
          <w:tcPr>
            <w:tcW w:w="1004" w:type="dxa"/>
            <w:tcBorders>
              <w:top w:val="nil"/>
              <w:left w:val="nil"/>
              <w:bottom w:val="single" w:sz="4" w:space="0" w:color="auto"/>
              <w:right w:val="single" w:sz="4" w:space="0" w:color="auto"/>
            </w:tcBorders>
            <w:noWrap/>
            <w:vAlign w:val="bottom"/>
            <w:hideMark/>
          </w:tcPr>
          <w:p w14:paraId="75B5E49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1,22</w:t>
            </w:r>
          </w:p>
        </w:tc>
        <w:tc>
          <w:tcPr>
            <w:tcW w:w="1000" w:type="dxa"/>
            <w:tcBorders>
              <w:top w:val="nil"/>
              <w:left w:val="nil"/>
              <w:bottom w:val="single" w:sz="4" w:space="0" w:color="auto"/>
              <w:right w:val="single" w:sz="4" w:space="0" w:color="auto"/>
            </w:tcBorders>
            <w:noWrap/>
            <w:vAlign w:val="bottom"/>
            <w:hideMark/>
          </w:tcPr>
          <w:p w14:paraId="5E10061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27C797D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2F1834D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17523AC2" w14:textId="77777777" w:rsidTr="00F17AFA">
        <w:trPr>
          <w:trHeight w:val="315"/>
        </w:trPr>
        <w:tc>
          <w:tcPr>
            <w:tcW w:w="576" w:type="dxa"/>
            <w:tcBorders>
              <w:top w:val="nil"/>
              <w:left w:val="single" w:sz="4" w:space="0" w:color="auto"/>
              <w:bottom w:val="nil"/>
              <w:right w:val="single" w:sz="4" w:space="0" w:color="auto"/>
            </w:tcBorders>
            <w:noWrap/>
            <w:vAlign w:val="bottom"/>
            <w:hideMark/>
          </w:tcPr>
          <w:p w14:paraId="5814F38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152</w:t>
            </w:r>
          </w:p>
        </w:tc>
        <w:tc>
          <w:tcPr>
            <w:tcW w:w="3649" w:type="dxa"/>
            <w:tcBorders>
              <w:top w:val="nil"/>
              <w:left w:val="nil"/>
              <w:bottom w:val="nil"/>
              <w:right w:val="single" w:sz="4" w:space="0" w:color="auto"/>
            </w:tcBorders>
            <w:noWrap/>
            <w:vAlign w:val="bottom"/>
            <w:hideMark/>
          </w:tcPr>
          <w:p w14:paraId="36CF2A21"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152</w:t>
            </w:r>
          </w:p>
        </w:tc>
        <w:tc>
          <w:tcPr>
            <w:tcW w:w="1153" w:type="dxa"/>
            <w:tcBorders>
              <w:top w:val="nil"/>
              <w:left w:val="nil"/>
              <w:bottom w:val="nil"/>
              <w:right w:val="single" w:sz="4" w:space="0" w:color="auto"/>
            </w:tcBorders>
            <w:noWrap/>
            <w:vAlign w:val="bottom"/>
            <w:hideMark/>
          </w:tcPr>
          <w:p w14:paraId="449014A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N152</w:t>
            </w:r>
          </w:p>
        </w:tc>
        <w:tc>
          <w:tcPr>
            <w:tcW w:w="1004" w:type="dxa"/>
            <w:tcBorders>
              <w:top w:val="nil"/>
              <w:left w:val="nil"/>
              <w:bottom w:val="nil"/>
              <w:right w:val="single" w:sz="4" w:space="0" w:color="auto"/>
            </w:tcBorders>
            <w:noWrap/>
            <w:vAlign w:val="bottom"/>
            <w:hideMark/>
          </w:tcPr>
          <w:p w14:paraId="6674E3E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0,75</w:t>
            </w:r>
          </w:p>
        </w:tc>
        <w:tc>
          <w:tcPr>
            <w:tcW w:w="1000" w:type="dxa"/>
            <w:tcBorders>
              <w:top w:val="nil"/>
              <w:left w:val="nil"/>
              <w:bottom w:val="nil"/>
              <w:right w:val="single" w:sz="4" w:space="0" w:color="auto"/>
            </w:tcBorders>
            <w:noWrap/>
            <w:vAlign w:val="bottom"/>
            <w:hideMark/>
          </w:tcPr>
          <w:p w14:paraId="2D58906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nil"/>
              <w:right w:val="single" w:sz="4" w:space="0" w:color="auto"/>
            </w:tcBorders>
            <w:noWrap/>
            <w:vAlign w:val="bottom"/>
            <w:hideMark/>
          </w:tcPr>
          <w:p w14:paraId="39A7A33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60" w:type="dxa"/>
            <w:tcBorders>
              <w:top w:val="nil"/>
              <w:left w:val="nil"/>
              <w:bottom w:val="nil"/>
              <w:right w:val="single" w:sz="4" w:space="0" w:color="auto"/>
            </w:tcBorders>
            <w:noWrap/>
            <w:vAlign w:val="bottom"/>
            <w:hideMark/>
          </w:tcPr>
          <w:p w14:paraId="6F2C735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2C7568E7" w14:textId="77777777" w:rsidTr="00F17AFA">
        <w:trPr>
          <w:trHeight w:val="315"/>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48A4F01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7A9B13A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2A4E703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N152</w:t>
            </w:r>
          </w:p>
        </w:tc>
        <w:tc>
          <w:tcPr>
            <w:tcW w:w="1004" w:type="dxa"/>
            <w:tcBorders>
              <w:top w:val="single" w:sz="4" w:space="0" w:color="auto"/>
              <w:left w:val="nil"/>
              <w:bottom w:val="single" w:sz="4" w:space="0" w:color="auto"/>
              <w:right w:val="single" w:sz="4" w:space="0" w:color="auto"/>
            </w:tcBorders>
            <w:noWrap/>
            <w:vAlign w:val="bottom"/>
            <w:hideMark/>
          </w:tcPr>
          <w:p w14:paraId="1E34F4B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0,75</w:t>
            </w:r>
          </w:p>
        </w:tc>
        <w:tc>
          <w:tcPr>
            <w:tcW w:w="1000" w:type="dxa"/>
            <w:tcBorders>
              <w:top w:val="single" w:sz="4" w:space="0" w:color="auto"/>
              <w:left w:val="nil"/>
              <w:bottom w:val="single" w:sz="4" w:space="0" w:color="auto"/>
              <w:right w:val="single" w:sz="4" w:space="0" w:color="auto"/>
            </w:tcBorders>
            <w:noWrap/>
            <w:vAlign w:val="bottom"/>
            <w:hideMark/>
          </w:tcPr>
          <w:p w14:paraId="709D8D9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674DA3A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288C611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39F9C3E6" w14:textId="77777777" w:rsidTr="00F17AFA">
        <w:trPr>
          <w:trHeight w:val="315"/>
        </w:trPr>
        <w:tc>
          <w:tcPr>
            <w:tcW w:w="576" w:type="dxa"/>
            <w:tcBorders>
              <w:top w:val="nil"/>
              <w:left w:val="single" w:sz="4" w:space="0" w:color="auto"/>
              <w:bottom w:val="nil"/>
              <w:right w:val="single" w:sz="4" w:space="0" w:color="auto"/>
            </w:tcBorders>
            <w:noWrap/>
            <w:vAlign w:val="bottom"/>
            <w:hideMark/>
          </w:tcPr>
          <w:p w14:paraId="2F462C9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153</w:t>
            </w:r>
          </w:p>
        </w:tc>
        <w:tc>
          <w:tcPr>
            <w:tcW w:w="3649" w:type="dxa"/>
            <w:tcBorders>
              <w:top w:val="nil"/>
              <w:left w:val="nil"/>
              <w:bottom w:val="nil"/>
              <w:right w:val="single" w:sz="4" w:space="0" w:color="auto"/>
            </w:tcBorders>
            <w:noWrap/>
            <w:vAlign w:val="bottom"/>
            <w:hideMark/>
          </w:tcPr>
          <w:p w14:paraId="3228E842"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153</w:t>
            </w:r>
          </w:p>
        </w:tc>
        <w:tc>
          <w:tcPr>
            <w:tcW w:w="1153" w:type="dxa"/>
            <w:tcBorders>
              <w:top w:val="nil"/>
              <w:left w:val="nil"/>
              <w:bottom w:val="nil"/>
              <w:right w:val="single" w:sz="4" w:space="0" w:color="auto"/>
            </w:tcBorders>
            <w:noWrap/>
            <w:vAlign w:val="bottom"/>
            <w:hideMark/>
          </w:tcPr>
          <w:p w14:paraId="6662F22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N153</w:t>
            </w:r>
          </w:p>
        </w:tc>
        <w:tc>
          <w:tcPr>
            <w:tcW w:w="1004" w:type="dxa"/>
            <w:tcBorders>
              <w:top w:val="nil"/>
              <w:left w:val="nil"/>
              <w:bottom w:val="nil"/>
              <w:right w:val="single" w:sz="4" w:space="0" w:color="auto"/>
            </w:tcBorders>
            <w:noWrap/>
            <w:vAlign w:val="bottom"/>
            <w:hideMark/>
          </w:tcPr>
          <w:p w14:paraId="7CF1D67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0,47</w:t>
            </w:r>
          </w:p>
        </w:tc>
        <w:tc>
          <w:tcPr>
            <w:tcW w:w="1000" w:type="dxa"/>
            <w:tcBorders>
              <w:top w:val="nil"/>
              <w:left w:val="nil"/>
              <w:bottom w:val="nil"/>
              <w:right w:val="single" w:sz="4" w:space="0" w:color="auto"/>
            </w:tcBorders>
            <w:noWrap/>
            <w:vAlign w:val="bottom"/>
            <w:hideMark/>
          </w:tcPr>
          <w:p w14:paraId="64BE0B9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nil"/>
              <w:right w:val="single" w:sz="4" w:space="0" w:color="auto"/>
            </w:tcBorders>
            <w:noWrap/>
            <w:vAlign w:val="bottom"/>
            <w:hideMark/>
          </w:tcPr>
          <w:p w14:paraId="69D08BA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00899A8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17A620EF" w14:textId="77777777" w:rsidTr="00F17AFA">
        <w:trPr>
          <w:trHeight w:val="315"/>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3DDD116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64F10F8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0EEDA4F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N153</w:t>
            </w:r>
          </w:p>
        </w:tc>
        <w:tc>
          <w:tcPr>
            <w:tcW w:w="1004" w:type="dxa"/>
            <w:tcBorders>
              <w:top w:val="single" w:sz="4" w:space="0" w:color="auto"/>
              <w:left w:val="nil"/>
              <w:bottom w:val="single" w:sz="4" w:space="0" w:color="auto"/>
              <w:right w:val="single" w:sz="4" w:space="0" w:color="auto"/>
            </w:tcBorders>
            <w:noWrap/>
            <w:vAlign w:val="bottom"/>
            <w:hideMark/>
          </w:tcPr>
          <w:p w14:paraId="4DDE089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0,47</w:t>
            </w:r>
          </w:p>
        </w:tc>
        <w:tc>
          <w:tcPr>
            <w:tcW w:w="1000" w:type="dxa"/>
            <w:tcBorders>
              <w:top w:val="single" w:sz="4" w:space="0" w:color="auto"/>
              <w:left w:val="nil"/>
              <w:bottom w:val="single" w:sz="4" w:space="0" w:color="auto"/>
              <w:right w:val="single" w:sz="4" w:space="0" w:color="auto"/>
            </w:tcBorders>
            <w:noWrap/>
            <w:vAlign w:val="bottom"/>
            <w:hideMark/>
          </w:tcPr>
          <w:p w14:paraId="59FC94E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49E901B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0AF2976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7C09E989" w14:textId="77777777" w:rsidTr="00F17AFA">
        <w:trPr>
          <w:trHeight w:val="315"/>
        </w:trPr>
        <w:tc>
          <w:tcPr>
            <w:tcW w:w="576" w:type="dxa"/>
            <w:tcBorders>
              <w:top w:val="single" w:sz="4" w:space="0" w:color="auto"/>
              <w:left w:val="single" w:sz="4" w:space="0" w:color="auto"/>
              <w:bottom w:val="nil"/>
              <w:right w:val="single" w:sz="4" w:space="0" w:color="auto"/>
            </w:tcBorders>
            <w:noWrap/>
            <w:vAlign w:val="bottom"/>
            <w:hideMark/>
          </w:tcPr>
          <w:p w14:paraId="5B4A293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154</w:t>
            </w:r>
          </w:p>
        </w:tc>
        <w:tc>
          <w:tcPr>
            <w:tcW w:w="3649" w:type="dxa"/>
            <w:tcBorders>
              <w:top w:val="single" w:sz="4" w:space="0" w:color="auto"/>
              <w:left w:val="nil"/>
              <w:bottom w:val="nil"/>
              <w:right w:val="single" w:sz="4" w:space="0" w:color="auto"/>
            </w:tcBorders>
            <w:noWrap/>
            <w:vAlign w:val="bottom"/>
            <w:hideMark/>
          </w:tcPr>
          <w:p w14:paraId="471D271C"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154</w:t>
            </w:r>
          </w:p>
        </w:tc>
        <w:tc>
          <w:tcPr>
            <w:tcW w:w="1153" w:type="dxa"/>
            <w:tcBorders>
              <w:top w:val="single" w:sz="4" w:space="0" w:color="auto"/>
              <w:left w:val="nil"/>
              <w:bottom w:val="nil"/>
              <w:right w:val="single" w:sz="4" w:space="0" w:color="auto"/>
            </w:tcBorders>
            <w:noWrap/>
            <w:vAlign w:val="bottom"/>
            <w:hideMark/>
          </w:tcPr>
          <w:p w14:paraId="4472331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N154</w:t>
            </w:r>
          </w:p>
        </w:tc>
        <w:tc>
          <w:tcPr>
            <w:tcW w:w="1004" w:type="dxa"/>
            <w:tcBorders>
              <w:top w:val="single" w:sz="4" w:space="0" w:color="auto"/>
              <w:left w:val="nil"/>
              <w:bottom w:val="nil"/>
              <w:right w:val="single" w:sz="4" w:space="0" w:color="auto"/>
            </w:tcBorders>
            <w:noWrap/>
            <w:vAlign w:val="bottom"/>
            <w:hideMark/>
          </w:tcPr>
          <w:p w14:paraId="6C1FC67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0,83</w:t>
            </w:r>
          </w:p>
        </w:tc>
        <w:tc>
          <w:tcPr>
            <w:tcW w:w="1000" w:type="dxa"/>
            <w:tcBorders>
              <w:top w:val="single" w:sz="4" w:space="0" w:color="auto"/>
              <w:left w:val="nil"/>
              <w:bottom w:val="nil"/>
              <w:right w:val="single" w:sz="4" w:space="0" w:color="auto"/>
            </w:tcBorders>
            <w:noWrap/>
            <w:vAlign w:val="bottom"/>
            <w:hideMark/>
          </w:tcPr>
          <w:p w14:paraId="1A0E72E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single" w:sz="4" w:space="0" w:color="auto"/>
              <w:left w:val="nil"/>
              <w:bottom w:val="nil"/>
              <w:right w:val="single" w:sz="4" w:space="0" w:color="auto"/>
            </w:tcBorders>
            <w:noWrap/>
            <w:vAlign w:val="bottom"/>
            <w:hideMark/>
          </w:tcPr>
          <w:p w14:paraId="375B5C3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60" w:type="dxa"/>
            <w:tcBorders>
              <w:top w:val="single" w:sz="4" w:space="0" w:color="auto"/>
              <w:left w:val="nil"/>
              <w:bottom w:val="nil"/>
              <w:right w:val="single" w:sz="4" w:space="0" w:color="auto"/>
            </w:tcBorders>
            <w:noWrap/>
            <w:vAlign w:val="bottom"/>
            <w:hideMark/>
          </w:tcPr>
          <w:p w14:paraId="46EC8DD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478E547D" w14:textId="77777777" w:rsidTr="00F17AFA">
        <w:trPr>
          <w:trHeight w:val="315"/>
        </w:trPr>
        <w:tc>
          <w:tcPr>
            <w:tcW w:w="576" w:type="dxa"/>
            <w:tcBorders>
              <w:top w:val="nil"/>
              <w:left w:val="single" w:sz="4" w:space="0" w:color="auto"/>
              <w:bottom w:val="nil"/>
              <w:right w:val="single" w:sz="4" w:space="0" w:color="auto"/>
            </w:tcBorders>
            <w:noWrap/>
            <w:vAlign w:val="bottom"/>
            <w:hideMark/>
          </w:tcPr>
          <w:p w14:paraId="23511FB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7A3A552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single" w:sz="4" w:space="0" w:color="auto"/>
              <w:left w:val="nil"/>
              <w:bottom w:val="nil"/>
              <w:right w:val="single" w:sz="4" w:space="0" w:color="auto"/>
            </w:tcBorders>
            <w:noWrap/>
            <w:vAlign w:val="bottom"/>
            <w:hideMark/>
          </w:tcPr>
          <w:p w14:paraId="2AE23A7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N154</w:t>
            </w:r>
          </w:p>
        </w:tc>
        <w:tc>
          <w:tcPr>
            <w:tcW w:w="1004" w:type="dxa"/>
            <w:tcBorders>
              <w:top w:val="nil"/>
              <w:left w:val="nil"/>
              <w:bottom w:val="nil"/>
              <w:right w:val="single" w:sz="4" w:space="0" w:color="auto"/>
            </w:tcBorders>
            <w:noWrap/>
            <w:vAlign w:val="bottom"/>
            <w:hideMark/>
          </w:tcPr>
          <w:p w14:paraId="43EA048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0,05</w:t>
            </w:r>
          </w:p>
        </w:tc>
        <w:tc>
          <w:tcPr>
            <w:tcW w:w="1000" w:type="dxa"/>
            <w:tcBorders>
              <w:top w:val="nil"/>
              <w:left w:val="nil"/>
              <w:bottom w:val="nil"/>
              <w:right w:val="single" w:sz="4" w:space="0" w:color="auto"/>
            </w:tcBorders>
            <w:noWrap/>
            <w:vAlign w:val="bottom"/>
            <w:hideMark/>
          </w:tcPr>
          <w:p w14:paraId="03BBACD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nil"/>
              <w:right w:val="single" w:sz="4" w:space="0" w:color="auto"/>
            </w:tcBorders>
            <w:noWrap/>
            <w:vAlign w:val="bottom"/>
            <w:hideMark/>
          </w:tcPr>
          <w:p w14:paraId="51E1B39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nil"/>
              <w:right w:val="single" w:sz="4" w:space="0" w:color="auto"/>
            </w:tcBorders>
            <w:noWrap/>
            <w:vAlign w:val="bottom"/>
            <w:hideMark/>
          </w:tcPr>
          <w:p w14:paraId="5AB4077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0E811533" w14:textId="77777777" w:rsidTr="00F17AFA">
        <w:trPr>
          <w:trHeight w:val="315"/>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3A4C227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15D30E0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5CCD80A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N154</w:t>
            </w:r>
          </w:p>
        </w:tc>
        <w:tc>
          <w:tcPr>
            <w:tcW w:w="1004" w:type="dxa"/>
            <w:tcBorders>
              <w:top w:val="single" w:sz="4" w:space="0" w:color="auto"/>
              <w:left w:val="nil"/>
              <w:bottom w:val="single" w:sz="4" w:space="0" w:color="auto"/>
              <w:right w:val="single" w:sz="4" w:space="0" w:color="auto"/>
            </w:tcBorders>
            <w:noWrap/>
            <w:vAlign w:val="bottom"/>
            <w:hideMark/>
          </w:tcPr>
          <w:p w14:paraId="52CE42C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0,78</w:t>
            </w:r>
          </w:p>
        </w:tc>
        <w:tc>
          <w:tcPr>
            <w:tcW w:w="1000" w:type="dxa"/>
            <w:tcBorders>
              <w:top w:val="single" w:sz="4" w:space="0" w:color="auto"/>
              <w:left w:val="nil"/>
              <w:bottom w:val="single" w:sz="4" w:space="0" w:color="auto"/>
              <w:right w:val="single" w:sz="4" w:space="0" w:color="auto"/>
            </w:tcBorders>
            <w:noWrap/>
            <w:vAlign w:val="bottom"/>
            <w:hideMark/>
          </w:tcPr>
          <w:p w14:paraId="4DE5265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6AFC7AB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72FDD27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78C46338" w14:textId="77777777" w:rsidTr="00F17AFA">
        <w:trPr>
          <w:trHeight w:val="315"/>
        </w:trPr>
        <w:tc>
          <w:tcPr>
            <w:tcW w:w="576" w:type="dxa"/>
            <w:tcBorders>
              <w:top w:val="nil"/>
              <w:left w:val="single" w:sz="4" w:space="0" w:color="auto"/>
              <w:bottom w:val="nil"/>
              <w:right w:val="single" w:sz="4" w:space="0" w:color="auto"/>
            </w:tcBorders>
            <w:noWrap/>
            <w:vAlign w:val="bottom"/>
            <w:hideMark/>
          </w:tcPr>
          <w:p w14:paraId="09170EE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155</w:t>
            </w:r>
          </w:p>
        </w:tc>
        <w:tc>
          <w:tcPr>
            <w:tcW w:w="3649" w:type="dxa"/>
            <w:tcBorders>
              <w:top w:val="nil"/>
              <w:left w:val="nil"/>
              <w:bottom w:val="nil"/>
              <w:right w:val="single" w:sz="4" w:space="0" w:color="auto"/>
            </w:tcBorders>
            <w:noWrap/>
            <w:vAlign w:val="bottom"/>
            <w:hideMark/>
          </w:tcPr>
          <w:p w14:paraId="54A2C745"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155</w:t>
            </w:r>
          </w:p>
        </w:tc>
        <w:tc>
          <w:tcPr>
            <w:tcW w:w="1153" w:type="dxa"/>
            <w:tcBorders>
              <w:top w:val="nil"/>
              <w:left w:val="nil"/>
              <w:bottom w:val="nil"/>
              <w:right w:val="single" w:sz="4" w:space="0" w:color="auto"/>
            </w:tcBorders>
            <w:noWrap/>
            <w:vAlign w:val="bottom"/>
            <w:hideMark/>
          </w:tcPr>
          <w:p w14:paraId="03C393B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N155</w:t>
            </w:r>
          </w:p>
        </w:tc>
        <w:tc>
          <w:tcPr>
            <w:tcW w:w="1004" w:type="dxa"/>
            <w:tcBorders>
              <w:top w:val="nil"/>
              <w:left w:val="nil"/>
              <w:bottom w:val="nil"/>
              <w:right w:val="single" w:sz="4" w:space="0" w:color="auto"/>
            </w:tcBorders>
            <w:noWrap/>
            <w:vAlign w:val="bottom"/>
            <w:hideMark/>
          </w:tcPr>
          <w:p w14:paraId="01075BD5"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0,14</w:t>
            </w:r>
          </w:p>
        </w:tc>
        <w:tc>
          <w:tcPr>
            <w:tcW w:w="1000" w:type="dxa"/>
            <w:tcBorders>
              <w:top w:val="nil"/>
              <w:left w:val="nil"/>
              <w:bottom w:val="nil"/>
              <w:right w:val="single" w:sz="4" w:space="0" w:color="auto"/>
            </w:tcBorders>
            <w:noWrap/>
            <w:vAlign w:val="bottom"/>
            <w:hideMark/>
          </w:tcPr>
          <w:p w14:paraId="125AA74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nil"/>
              <w:right w:val="single" w:sz="4" w:space="0" w:color="auto"/>
            </w:tcBorders>
            <w:noWrap/>
            <w:vAlign w:val="bottom"/>
            <w:hideMark/>
          </w:tcPr>
          <w:p w14:paraId="3ACF879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60" w:type="dxa"/>
            <w:tcBorders>
              <w:top w:val="nil"/>
              <w:left w:val="nil"/>
              <w:bottom w:val="nil"/>
              <w:right w:val="single" w:sz="4" w:space="0" w:color="auto"/>
            </w:tcBorders>
            <w:noWrap/>
            <w:vAlign w:val="bottom"/>
            <w:hideMark/>
          </w:tcPr>
          <w:p w14:paraId="469261F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3649DF1D" w14:textId="77777777" w:rsidTr="00F17AFA">
        <w:trPr>
          <w:trHeight w:val="315"/>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11F412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47140921"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66AF102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N155</w:t>
            </w:r>
          </w:p>
        </w:tc>
        <w:tc>
          <w:tcPr>
            <w:tcW w:w="1004" w:type="dxa"/>
            <w:tcBorders>
              <w:top w:val="single" w:sz="4" w:space="0" w:color="auto"/>
              <w:left w:val="nil"/>
              <w:bottom w:val="single" w:sz="4" w:space="0" w:color="auto"/>
              <w:right w:val="single" w:sz="4" w:space="0" w:color="auto"/>
            </w:tcBorders>
            <w:noWrap/>
            <w:vAlign w:val="bottom"/>
            <w:hideMark/>
          </w:tcPr>
          <w:p w14:paraId="650B87D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0,14</w:t>
            </w:r>
          </w:p>
        </w:tc>
        <w:tc>
          <w:tcPr>
            <w:tcW w:w="1000" w:type="dxa"/>
            <w:tcBorders>
              <w:top w:val="single" w:sz="4" w:space="0" w:color="auto"/>
              <w:left w:val="nil"/>
              <w:bottom w:val="single" w:sz="4" w:space="0" w:color="auto"/>
              <w:right w:val="single" w:sz="4" w:space="0" w:color="auto"/>
            </w:tcBorders>
            <w:noWrap/>
            <w:vAlign w:val="bottom"/>
            <w:hideMark/>
          </w:tcPr>
          <w:p w14:paraId="06678E5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4DCB5DE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0DDEC57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077CB15C" w14:textId="77777777" w:rsidTr="00F17AFA">
        <w:trPr>
          <w:trHeight w:val="315"/>
        </w:trPr>
        <w:tc>
          <w:tcPr>
            <w:tcW w:w="576" w:type="dxa"/>
            <w:tcBorders>
              <w:top w:val="nil"/>
              <w:left w:val="single" w:sz="4" w:space="0" w:color="auto"/>
              <w:bottom w:val="nil"/>
              <w:right w:val="single" w:sz="4" w:space="0" w:color="auto"/>
            </w:tcBorders>
            <w:noWrap/>
            <w:vAlign w:val="bottom"/>
            <w:hideMark/>
          </w:tcPr>
          <w:p w14:paraId="4B012B8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156</w:t>
            </w:r>
          </w:p>
        </w:tc>
        <w:tc>
          <w:tcPr>
            <w:tcW w:w="3649" w:type="dxa"/>
            <w:tcBorders>
              <w:top w:val="nil"/>
              <w:left w:val="nil"/>
              <w:bottom w:val="nil"/>
              <w:right w:val="single" w:sz="4" w:space="0" w:color="auto"/>
            </w:tcBorders>
            <w:noWrap/>
            <w:vAlign w:val="bottom"/>
            <w:hideMark/>
          </w:tcPr>
          <w:p w14:paraId="06F0E67E"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156</w:t>
            </w:r>
          </w:p>
        </w:tc>
        <w:tc>
          <w:tcPr>
            <w:tcW w:w="1153" w:type="dxa"/>
            <w:tcBorders>
              <w:top w:val="nil"/>
              <w:left w:val="nil"/>
              <w:bottom w:val="nil"/>
              <w:right w:val="single" w:sz="4" w:space="0" w:color="auto"/>
            </w:tcBorders>
            <w:noWrap/>
            <w:vAlign w:val="bottom"/>
            <w:hideMark/>
          </w:tcPr>
          <w:p w14:paraId="62C7259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N156</w:t>
            </w:r>
          </w:p>
        </w:tc>
        <w:tc>
          <w:tcPr>
            <w:tcW w:w="1004" w:type="dxa"/>
            <w:tcBorders>
              <w:top w:val="nil"/>
              <w:left w:val="nil"/>
              <w:bottom w:val="nil"/>
              <w:right w:val="single" w:sz="4" w:space="0" w:color="auto"/>
            </w:tcBorders>
            <w:noWrap/>
            <w:vAlign w:val="bottom"/>
            <w:hideMark/>
          </w:tcPr>
          <w:p w14:paraId="0CF93BE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0,10</w:t>
            </w:r>
          </w:p>
        </w:tc>
        <w:tc>
          <w:tcPr>
            <w:tcW w:w="1000" w:type="dxa"/>
            <w:tcBorders>
              <w:top w:val="nil"/>
              <w:left w:val="nil"/>
              <w:bottom w:val="nil"/>
              <w:right w:val="single" w:sz="4" w:space="0" w:color="auto"/>
            </w:tcBorders>
            <w:noWrap/>
            <w:vAlign w:val="bottom"/>
            <w:hideMark/>
          </w:tcPr>
          <w:p w14:paraId="507C4CB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nil"/>
              <w:right w:val="single" w:sz="4" w:space="0" w:color="auto"/>
            </w:tcBorders>
            <w:noWrap/>
            <w:vAlign w:val="bottom"/>
            <w:hideMark/>
          </w:tcPr>
          <w:p w14:paraId="4B98A22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60" w:type="dxa"/>
            <w:tcBorders>
              <w:top w:val="nil"/>
              <w:left w:val="nil"/>
              <w:bottom w:val="nil"/>
              <w:right w:val="single" w:sz="4" w:space="0" w:color="auto"/>
            </w:tcBorders>
            <w:noWrap/>
            <w:vAlign w:val="bottom"/>
            <w:hideMark/>
          </w:tcPr>
          <w:p w14:paraId="3990EA6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09ED0432" w14:textId="77777777" w:rsidTr="00F17AFA">
        <w:trPr>
          <w:trHeight w:val="315"/>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5ACBE4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5F0CC24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0785C36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N156</w:t>
            </w:r>
          </w:p>
        </w:tc>
        <w:tc>
          <w:tcPr>
            <w:tcW w:w="1004" w:type="dxa"/>
            <w:tcBorders>
              <w:top w:val="single" w:sz="4" w:space="0" w:color="auto"/>
              <w:left w:val="nil"/>
              <w:bottom w:val="single" w:sz="4" w:space="0" w:color="auto"/>
              <w:right w:val="single" w:sz="4" w:space="0" w:color="auto"/>
            </w:tcBorders>
            <w:noWrap/>
            <w:vAlign w:val="bottom"/>
            <w:hideMark/>
          </w:tcPr>
          <w:p w14:paraId="31A64DAA"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0,10</w:t>
            </w:r>
          </w:p>
        </w:tc>
        <w:tc>
          <w:tcPr>
            <w:tcW w:w="1000" w:type="dxa"/>
            <w:tcBorders>
              <w:top w:val="single" w:sz="4" w:space="0" w:color="auto"/>
              <w:left w:val="nil"/>
              <w:bottom w:val="single" w:sz="4" w:space="0" w:color="auto"/>
              <w:right w:val="single" w:sz="4" w:space="0" w:color="auto"/>
            </w:tcBorders>
            <w:noWrap/>
            <w:vAlign w:val="bottom"/>
            <w:hideMark/>
          </w:tcPr>
          <w:p w14:paraId="53FE474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5D01446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14AB47C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151062F1" w14:textId="77777777" w:rsidTr="00F17AFA">
        <w:trPr>
          <w:trHeight w:val="315"/>
        </w:trPr>
        <w:tc>
          <w:tcPr>
            <w:tcW w:w="576" w:type="dxa"/>
            <w:tcBorders>
              <w:top w:val="nil"/>
              <w:left w:val="single" w:sz="4" w:space="0" w:color="auto"/>
              <w:bottom w:val="nil"/>
              <w:right w:val="single" w:sz="4" w:space="0" w:color="auto"/>
            </w:tcBorders>
            <w:noWrap/>
            <w:vAlign w:val="bottom"/>
            <w:hideMark/>
          </w:tcPr>
          <w:p w14:paraId="64C6AB6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157</w:t>
            </w:r>
          </w:p>
        </w:tc>
        <w:tc>
          <w:tcPr>
            <w:tcW w:w="3649" w:type="dxa"/>
            <w:tcBorders>
              <w:top w:val="nil"/>
              <w:left w:val="nil"/>
              <w:bottom w:val="nil"/>
              <w:right w:val="single" w:sz="4" w:space="0" w:color="auto"/>
            </w:tcBorders>
            <w:noWrap/>
            <w:vAlign w:val="bottom"/>
            <w:hideMark/>
          </w:tcPr>
          <w:p w14:paraId="34AAAC4B"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157</w:t>
            </w:r>
          </w:p>
        </w:tc>
        <w:tc>
          <w:tcPr>
            <w:tcW w:w="1153" w:type="dxa"/>
            <w:tcBorders>
              <w:top w:val="nil"/>
              <w:left w:val="nil"/>
              <w:bottom w:val="nil"/>
              <w:right w:val="single" w:sz="4" w:space="0" w:color="auto"/>
            </w:tcBorders>
            <w:noWrap/>
            <w:vAlign w:val="bottom"/>
            <w:hideMark/>
          </w:tcPr>
          <w:p w14:paraId="12A0883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N157</w:t>
            </w:r>
          </w:p>
        </w:tc>
        <w:tc>
          <w:tcPr>
            <w:tcW w:w="1004" w:type="dxa"/>
            <w:tcBorders>
              <w:top w:val="nil"/>
              <w:left w:val="nil"/>
              <w:bottom w:val="nil"/>
              <w:right w:val="single" w:sz="4" w:space="0" w:color="auto"/>
            </w:tcBorders>
            <w:noWrap/>
            <w:vAlign w:val="bottom"/>
            <w:hideMark/>
          </w:tcPr>
          <w:p w14:paraId="3396B76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0,41</w:t>
            </w:r>
          </w:p>
        </w:tc>
        <w:tc>
          <w:tcPr>
            <w:tcW w:w="1000" w:type="dxa"/>
            <w:tcBorders>
              <w:top w:val="nil"/>
              <w:left w:val="nil"/>
              <w:bottom w:val="nil"/>
              <w:right w:val="single" w:sz="4" w:space="0" w:color="auto"/>
            </w:tcBorders>
            <w:noWrap/>
            <w:vAlign w:val="bottom"/>
            <w:hideMark/>
          </w:tcPr>
          <w:p w14:paraId="38074D00"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nil"/>
              <w:right w:val="single" w:sz="4" w:space="0" w:color="auto"/>
            </w:tcBorders>
            <w:noWrap/>
            <w:vAlign w:val="bottom"/>
            <w:hideMark/>
          </w:tcPr>
          <w:p w14:paraId="0B21DDA2"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60" w:type="dxa"/>
            <w:tcBorders>
              <w:top w:val="nil"/>
              <w:left w:val="nil"/>
              <w:bottom w:val="nil"/>
              <w:right w:val="single" w:sz="4" w:space="0" w:color="auto"/>
            </w:tcBorders>
            <w:noWrap/>
            <w:vAlign w:val="bottom"/>
            <w:hideMark/>
          </w:tcPr>
          <w:p w14:paraId="2D40412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037099A6" w14:textId="77777777" w:rsidTr="00F17AFA">
        <w:trPr>
          <w:trHeight w:val="315"/>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30B06F0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7B9F165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2129AC9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N157</w:t>
            </w:r>
          </w:p>
        </w:tc>
        <w:tc>
          <w:tcPr>
            <w:tcW w:w="1004" w:type="dxa"/>
            <w:tcBorders>
              <w:top w:val="single" w:sz="4" w:space="0" w:color="auto"/>
              <w:left w:val="nil"/>
              <w:bottom w:val="single" w:sz="4" w:space="0" w:color="auto"/>
              <w:right w:val="single" w:sz="4" w:space="0" w:color="auto"/>
            </w:tcBorders>
            <w:noWrap/>
            <w:vAlign w:val="bottom"/>
            <w:hideMark/>
          </w:tcPr>
          <w:p w14:paraId="56CE65A2"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0,41</w:t>
            </w:r>
          </w:p>
        </w:tc>
        <w:tc>
          <w:tcPr>
            <w:tcW w:w="1000" w:type="dxa"/>
            <w:tcBorders>
              <w:top w:val="single" w:sz="4" w:space="0" w:color="auto"/>
              <w:left w:val="nil"/>
              <w:bottom w:val="single" w:sz="4" w:space="0" w:color="auto"/>
              <w:right w:val="single" w:sz="4" w:space="0" w:color="auto"/>
            </w:tcBorders>
            <w:noWrap/>
            <w:vAlign w:val="bottom"/>
            <w:hideMark/>
          </w:tcPr>
          <w:p w14:paraId="471DD6B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5EC2DC4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748A948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0C5DEA31" w14:textId="77777777" w:rsidTr="00F17AFA">
        <w:trPr>
          <w:trHeight w:val="315"/>
        </w:trPr>
        <w:tc>
          <w:tcPr>
            <w:tcW w:w="576" w:type="dxa"/>
            <w:tcBorders>
              <w:top w:val="nil"/>
              <w:left w:val="single" w:sz="4" w:space="0" w:color="auto"/>
              <w:bottom w:val="nil"/>
              <w:right w:val="single" w:sz="4" w:space="0" w:color="auto"/>
            </w:tcBorders>
            <w:noWrap/>
            <w:vAlign w:val="bottom"/>
            <w:hideMark/>
          </w:tcPr>
          <w:p w14:paraId="11C3150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158</w:t>
            </w:r>
          </w:p>
        </w:tc>
        <w:tc>
          <w:tcPr>
            <w:tcW w:w="3649" w:type="dxa"/>
            <w:tcBorders>
              <w:top w:val="nil"/>
              <w:left w:val="nil"/>
              <w:bottom w:val="nil"/>
              <w:right w:val="single" w:sz="4" w:space="0" w:color="auto"/>
            </w:tcBorders>
            <w:noWrap/>
            <w:vAlign w:val="bottom"/>
            <w:hideMark/>
          </w:tcPr>
          <w:p w14:paraId="04097479"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158</w:t>
            </w:r>
          </w:p>
        </w:tc>
        <w:tc>
          <w:tcPr>
            <w:tcW w:w="1153" w:type="dxa"/>
            <w:tcBorders>
              <w:top w:val="nil"/>
              <w:left w:val="nil"/>
              <w:bottom w:val="nil"/>
              <w:right w:val="single" w:sz="4" w:space="0" w:color="auto"/>
            </w:tcBorders>
            <w:noWrap/>
            <w:vAlign w:val="bottom"/>
            <w:hideMark/>
          </w:tcPr>
          <w:p w14:paraId="79C606C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N158</w:t>
            </w:r>
          </w:p>
        </w:tc>
        <w:tc>
          <w:tcPr>
            <w:tcW w:w="1004" w:type="dxa"/>
            <w:tcBorders>
              <w:top w:val="nil"/>
              <w:left w:val="nil"/>
              <w:bottom w:val="nil"/>
              <w:right w:val="single" w:sz="4" w:space="0" w:color="auto"/>
            </w:tcBorders>
            <w:noWrap/>
            <w:vAlign w:val="bottom"/>
            <w:hideMark/>
          </w:tcPr>
          <w:p w14:paraId="3CFE91FA"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0,19</w:t>
            </w:r>
          </w:p>
        </w:tc>
        <w:tc>
          <w:tcPr>
            <w:tcW w:w="1000" w:type="dxa"/>
            <w:tcBorders>
              <w:top w:val="nil"/>
              <w:left w:val="nil"/>
              <w:bottom w:val="nil"/>
              <w:right w:val="single" w:sz="4" w:space="0" w:color="auto"/>
            </w:tcBorders>
            <w:noWrap/>
            <w:vAlign w:val="bottom"/>
            <w:hideMark/>
          </w:tcPr>
          <w:p w14:paraId="0D32F89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nil"/>
              <w:right w:val="single" w:sz="4" w:space="0" w:color="auto"/>
            </w:tcBorders>
            <w:noWrap/>
            <w:vAlign w:val="bottom"/>
            <w:hideMark/>
          </w:tcPr>
          <w:p w14:paraId="777696DC"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60" w:type="dxa"/>
            <w:tcBorders>
              <w:top w:val="nil"/>
              <w:left w:val="nil"/>
              <w:bottom w:val="nil"/>
              <w:right w:val="single" w:sz="4" w:space="0" w:color="auto"/>
            </w:tcBorders>
            <w:noWrap/>
            <w:vAlign w:val="bottom"/>
            <w:hideMark/>
          </w:tcPr>
          <w:p w14:paraId="1B865B0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23D6C401" w14:textId="77777777" w:rsidTr="00F17AFA">
        <w:trPr>
          <w:trHeight w:val="315"/>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09EE0F7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0CD38AB8"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2A7D6373"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N158</w:t>
            </w:r>
          </w:p>
        </w:tc>
        <w:tc>
          <w:tcPr>
            <w:tcW w:w="1004" w:type="dxa"/>
            <w:tcBorders>
              <w:top w:val="single" w:sz="4" w:space="0" w:color="auto"/>
              <w:left w:val="nil"/>
              <w:bottom w:val="single" w:sz="4" w:space="0" w:color="auto"/>
              <w:right w:val="single" w:sz="4" w:space="0" w:color="auto"/>
            </w:tcBorders>
            <w:noWrap/>
            <w:vAlign w:val="bottom"/>
            <w:hideMark/>
          </w:tcPr>
          <w:p w14:paraId="275D0BDE"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0,19</w:t>
            </w:r>
          </w:p>
        </w:tc>
        <w:tc>
          <w:tcPr>
            <w:tcW w:w="1000" w:type="dxa"/>
            <w:tcBorders>
              <w:top w:val="single" w:sz="4" w:space="0" w:color="auto"/>
              <w:left w:val="nil"/>
              <w:bottom w:val="single" w:sz="4" w:space="0" w:color="auto"/>
              <w:right w:val="single" w:sz="4" w:space="0" w:color="auto"/>
            </w:tcBorders>
            <w:noWrap/>
            <w:vAlign w:val="bottom"/>
            <w:hideMark/>
          </w:tcPr>
          <w:p w14:paraId="379D1C5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2155F806"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7A18C8A8"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7FAA4DFB" w14:textId="77777777" w:rsidTr="00F17AFA">
        <w:trPr>
          <w:trHeight w:val="315"/>
        </w:trPr>
        <w:tc>
          <w:tcPr>
            <w:tcW w:w="576" w:type="dxa"/>
            <w:tcBorders>
              <w:top w:val="nil"/>
              <w:left w:val="single" w:sz="4" w:space="0" w:color="auto"/>
              <w:bottom w:val="nil"/>
              <w:right w:val="single" w:sz="4" w:space="0" w:color="auto"/>
            </w:tcBorders>
            <w:noWrap/>
            <w:vAlign w:val="bottom"/>
            <w:hideMark/>
          </w:tcPr>
          <w:p w14:paraId="012A0E4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159</w:t>
            </w:r>
          </w:p>
        </w:tc>
        <w:tc>
          <w:tcPr>
            <w:tcW w:w="3649" w:type="dxa"/>
            <w:tcBorders>
              <w:top w:val="nil"/>
              <w:left w:val="nil"/>
              <w:bottom w:val="nil"/>
              <w:right w:val="single" w:sz="4" w:space="0" w:color="auto"/>
            </w:tcBorders>
            <w:noWrap/>
            <w:vAlign w:val="bottom"/>
            <w:hideMark/>
          </w:tcPr>
          <w:p w14:paraId="45730200"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159</w:t>
            </w:r>
          </w:p>
        </w:tc>
        <w:tc>
          <w:tcPr>
            <w:tcW w:w="1153" w:type="dxa"/>
            <w:tcBorders>
              <w:top w:val="nil"/>
              <w:left w:val="nil"/>
              <w:bottom w:val="nil"/>
              <w:right w:val="single" w:sz="4" w:space="0" w:color="auto"/>
            </w:tcBorders>
            <w:noWrap/>
            <w:vAlign w:val="bottom"/>
            <w:hideMark/>
          </w:tcPr>
          <w:p w14:paraId="6820A10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N159</w:t>
            </w:r>
          </w:p>
        </w:tc>
        <w:tc>
          <w:tcPr>
            <w:tcW w:w="1004" w:type="dxa"/>
            <w:tcBorders>
              <w:top w:val="nil"/>
              <w:left w:val="nil"/>
              <w:bottom w:val="nil"/>
              <w:right w:val="single" w:sz="4" w:space="0" w:color="auto"/>
            </w:tcBorders>
            <w:noWrap/>
            <w:vAlign w:val="bottom"/>
            <w:hideMark/>
          </w:tcPr>
          <w:p w14:paraId="46CE657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0,06</w:t>
            </w:r>
          </w:p>
        </w:tc>
        <w:tc>
          <w:tcPr>
            <w:tcW w:w="1000" w:type="dxa"/>
            <w:tcBorders>
              <w:top w:val="nil"/>
              <w:left w:val="nil"/>
              <w:bottom w:val="nil"/>
              <w:right w:val="single" w:sz="4" w:space="0" w:color="auto"/>
            </w:tcBorders>
            <w:noWrap/>
            <w:vAlign w:val="bottom"/>
            <w:hideMark/>
          </w:tcPr>
          <w:p w14:paraId="7717F4A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nil"/>
              <w:right w:val="single" w:sz="4" w:space="0" w:color="auto"/>
            </w:tcBorders>
            <w:noWrap/>
            <w:vAlign w:val="bottom"/>
            <w:hideMark/>
          </w:tcPr>
          <w:p w14:paraId="6D1183C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60" w:type="dxa"/>
            <w:tcBorders>
              <w:top w:val="nil"/>
              <w:left w:val="nil"/>
              <w:bottom w:val="nil"/>
              <w:right w:val="single" w:sz="4" w:space="0" w:color="auto"/>
            </w:tcBorders>
            <w:noWrap/>
            <w:vAlign w:val="bottom"/>
            <w:hideMark/>
          </w:tcPr>
          <w:p w14:paraId="53F88244"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7A93FC75" w14:textId="77777777" w:rsidTr="00F17AFA">
        <w:trPr>
          <w:trHeight w:val="315"/>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437E89D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687C1B3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7C2DA3D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N159</w:t>
            </w:r>
          </w:p>
        </w:tc>
        <w:tc>
          <w:tcPr>
            <w:tcW w:w="1004" w:type="dxa"/>
            <w:tcBorders>
              <w:top w:val="single" w:sz="4" w:space="0" w:color="auto"/>
              <w:left w:val="nil"/>
              <w:bottom w:val="single" w:sz="4" w:space="0" w:color="auto"/>
              <w:right w:val="single" w:sz="4" w:space="0" w:color="auto"/>
            </w:tcBorders>
            <w:noWrap/>
            <w:vAlign w:val="bottom"/>
            <w:hideMark/>
          </w:tcPr>
          <w:p w14:paraId="7DF431A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0,06</w:t>
            </w:r>
          </w:p>
        </w:tc>
        <w:tc>
          <w:tcPr>
            <w:tcW w:w="1000" w:type="dxa"/>
            <w:tcBorders>
              <w:top w:val="single" w:sz="4" w:space="0" w:color="auto"/>
              <w:left w:val="nil"/>
              <w:bottom w:val="single" w:sz="4" w:space="0" w:color="auto"/>
              <w:right w:val="single" w:sz="4" w:space="0" w:color="auto"/>
            </w:tcBorders>
            <w:noWrap/>
            <w:vAlign w:val="bottom"/>
            <w:hideMark/>
          </w:tcPr>
          <w:p w14:paraId="1C226BF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6F951D3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468F17E1"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17BF6934" w14:textId="77777777" w:rsidTr="00F17AFA">
        <w:trPr>
          <w:trHeight w:val="315"/>
        </w:trPr>
        <w:tc>
          <w:tcPr>
            <w:tcW w:w="576" w:type="dxa"/>
            <w:tcBorders>
              <w:top w:val="nil"/>
              <w:left w:val="single" w:sz="4" w:space="0" w:color="auto"/>
              <w:bottom w:val="nil"/>
              <w:right w:val="single" w:sz="4" w:space="0" w:color="auto"/>
            </w:tcBorders>
            <w:noWrap/>
            <w:vAlign w:val="bottom"/>
            <w:hideMark/>
          </w:tcPr>
          <w:p w14:paraId="1A49200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160</w:t>
            </w:r>
          </w:p>
        </w:tc>
        <w:tc>
          <w:tcPr>
            <w:tcW w:w="3649" w:type="dxa"/>
            <w:tcBorders>
              <w:top w:val="nil"/>
              <w:left w:val="nil"/>
              <w:bottom w:val="nil"/>
              <w:right w:val="single" w:sz="4" w:space="0" w:color="auto"/>
            </w:tcBorders>
            <w:noWrap/>
            <w:vAlign w:val="bottom"/>
            <w:hideMark/>
          </w:tcPr>
          <w:p w14:paraId="025E420D"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160</w:t>
            </w:r>
          </w:p>
        </w:tc>
        <w:tc>
          <w:tcPr>
            <w:tcW w:w="1153" w:type="dxa"/>
            <w:tcBorders>
              <w:top w:val="nil"/>
              <w:left w:val="nil"/>
              <w:bottom w:val="nil"/>
              <w:right w:val="single" w:sz="4" w:space="0" w:color="auto"/>
            </w:tcBorders>
            <w:noWrap/>
            <w:vAlign w:val="bottom"/>
            <w:hideMark/>
          </w:tcPr>
          <w:p w14:paraId="7518A53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N160</w:t>
            </w:r>
          </w:p>
        </w:tc>
        <w:tc>
          <w:tcPr>
            <w:tcW w:w="1004" w:type="dxa"/>
            <w:tcBorders>
              <w:top w:val="nil"/>
              <w:left w:val="nil"/>
              <w:bottom w:val="nil"/>
              <w:right w:val="single" w:sz="4" w:space="0" w:color="auto"/>
            </w:tcBorders>
            <w:noWrap/>
            <w:vAlign w:val="bottom"/>
            <w:hideMark/>
          </w:tcPr>
          <w:p w14:paraId="4D872D8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0,98</w:t>
            </w:r>
          </w:p>
        </w:tc>
        <w:tc>
          <w:tcPr>
            <w:tcW w:w="1000" w:type="dxa"/>
            <w:tcBorders>
              <w:top w:val="nil"/>
              <w:left w:val="nil"/>
              <w:bottom w:val="nil"/>
              <w:right w:val="single" w:sz="4" w:space="0" w:color="auto"/>
            </w:tcBorders>
            <w:noWrap/>
            <w:vAlign w:val="bottom"/>
            <w:hideMark/>
          </w:tcPr>
          <w:p w14:paraId="55EAC99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50</w:t>
            </w:r>
          </w:p>
        </w:tc>
        <w:tc>
          <w:tcPr>
            <w:tcW w:w="940" w:type="dxa"/>
            <w:tcBorders>
              <w:top w:val="nil"/>
              <w:left w:val="nil"/>
              <w:bottom w:val="nil"/>
              <w:right w:val="single" w:sz="4" w:space="0" w:color="auto"/>
            </w:tcBorders>
            <w:noWrap/>
            <w:vAlign w:val="bottom"/>
            <w:hideMark/>
          </w:tcPr>
          <w:p w14:paraId="2B44AA7B"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w:t>
            </w:r>
          </w:p>
        </w:tc>
        <w:tc>
          <w:tcPr>
            <w:tcW w:w="960" w:type="dxa"/>
            <w:tcBorders>
              <w:top w:val="nil"/>
              <w:left w:val="nil"/>
              <w:bottom w:val="nil"/>
              <w:right w:val="single" w:sz="4" w:space="0" w:color="auto"/>
            </w:tcBorders>
            <w:noWrap/>
            <w:vAlign w:val="bottom"/>
            <w:hideMark/>
          </w:tcPr>
          <w:p w14:paraId="044CF77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1,5</w:t>
            </w:r>
          </w:p>
        </w:tc>
      </w:tr>
      <w:tr w:rsidR="00943537" w:rsidRPr="00920A02" w14:paraId="2029275A" w14:textId="77777777" w:rsidTr="00F17AFA">
        <w:trPr>
          <w:trHeight w:val="315"/>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533ADD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4AA18CB7"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trường học</w:t>
            </w:r>
          </w:p>
        </w:tc>
        <w:tc>
          <w:tcPr>
            <w:tcW w:w="1153" w:type="dxa"/>
            <w:tcBorders>
              <w:top w:val="single" w:sz="4" w:space="0" w:color="auto"/>
              <w:left w:val="nil"/>
              <w:bottom w:val="single" w:sz="4" w:space="0" w:color="auto"/>
              <w:right w:val="single" w:sz="4" w:space="0" w:color="auto"/>
            </w:tcBorders>
            <w:noWrap/>
            <w:vAlign w:val="bottom"/>
            <w:hideMark/>
          </w:tcPr>
          <w:p w14:paraId="32A0205F"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N160</w:t>
            </w:r>
          </w:p>
        </w:tc>
        <w:tc>
          <w:tcPr>
            <w:tcW w:w="1004" w:type="dxa"/>
            <w:tcBorders>
              <w:top w:val="single" w:sz="4" w:space="0" w:color="auto"/>
              <w:left w:val="nil"/>
              <w:bottom w:val="single" w:sz="4" w:space="0" w:color="auto"/>
              <w:right w:val="single" w:sz="4" w:space="0" w:color="auto"/>
            </w:tcBorders>
            <w:noWrap/>
            <w:vAlign w:val="bottom"/>
            <w:hideMark/>
          </w:tcPr>
          <w:p w14:paraId="4406B8D3"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0,03</w:t>
            </w:r>
          </w:p>
        </w:tc>
        <w:tc>
          <w:tcPr>
            <w:tcW w:w="1000" w:type="dxa"/>
            <w:tcBorders>
              <w:top w:val="single" w:sz="4" w:space="0" w:color="auto"/>
              <w:left w:val="nil"/>
              <w:bottom w:val="single" w:sz="4" w:space="0" w:color="auto"/>
              <w:right w:val="single" w:sz="4" w:space="0" w:color="auto"/>
            </w:tcBorders>
            <w:noWrap/>
            <w:vAlign w:val="bottom"/>
            <w:hideMark/>
          </w:tcPr>
          <w:p w14:paraId="50ED481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40" w:type="dxa"/>
            <w:tcBorders>
              <w:top w:val="single" w:sz="4" w:space="0" w:color="auto"/>
              <w:left w:val="nil"/>
              <w:bottom w:val="single" w:sz="4" w:space="0" w:color="auto"/>
              <w:right w:val="single" w:sz="4" w:space="0" w:color="auto"/>
            </w:tcBorders>
            <w:noWrap/>
            <w:vAlign w:val="bottom"/>
            <w:hideMark/>
          </w:tcPr>
          <w:p w14:paraId="39F3D1E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59C9720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0,9</w:t>
            </w:r>
          </w:p>
        </w:tc>
      </w:tr>
      <w:tr w:rsidR="00943537" w:rsidRPr="00920A02" w14:paraId="04655C08" w14:textId="77777777" w:rsidTr="00F17AFA">
        <w:trPr>
          <w:trHeight w:val="315"/>
        </w:trPr>
        <w:tc>
          <w:tcPr>
            <w:tcW w:w="576" w:type="dxa"/>
            <w:tcBorders>
              <w:top w:val="nil"/>
              <w:left w:val="single" w:sz="4" w:space="0" w:color="auto"/>
              <w:bottom w:val="single" w:sz="4" w:space="0" w:color="auto"/>
              <w:right w:val="single" w:sz="4" w:space="0" w:color="auto"/>
            </w:tcBorders>
            <w:noWrap/>
            <w:vAlign w:val="bottom"/>
            <w:hideMark/>
          </w:tcPr>
          <w:p w14:paraId="65D77E3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1712BC22"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nil"/>
              <w:left w:val="nil"/>
              <w:bottom w:val="single" w:sz="4" w:space="0" w:color="auto"/>
              <w:right w:val="single" w:sz="4" w:space="0" w:color="auto"/>
            </w:tcBorders>
            <w:noWrap/>
            <w:vAlign w:val="bottom"/>
            <w:hideMark/>
          </w:tcPr>
          <w:p w14:paraId="44C8334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N160</w:t>
            </w:r>
          </w:p>
        </w:tc>
        <w:tc>
          <w:tcPr>
            <w:tcW w:w="1004" w:type="dxa"/>
            <w:tcBorders>
              <w:top w:val="nil"/>
              <w:left w:val="nil"/>
              <w:bottom w:val="single" w:sz="4" w:space="0" w:color="auto"/>
              <w:right w:val="single" w:sz="4" w:space="0" w:color="auto"/>
            </w:tcBorders>
            <w:noWrap/>
            <w:vAlign w:val="bottom"/>
            <w:hideMark/>
          </w:tcPr>
          <w:p w14:paraId="4F63025B"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0,46</w:t>
            </w:r>
          </w:p>
        </w:tc>
        <w:tc>
          <w:tcPr>
            <w:tcW w:w="1000" w:type="dxa"/>
            <w:tcBorders>
              <w:top w:val="nil"/>
              <w:left w:val="nil"/>
              <w:bottom w:val="single" w:sz="4" w:space="0" w:color="auto"/>
              <w:right w:val="single" w:sz="4" w:space="0" w:color="auto"/>
            </w:tcBorders>
            <w:noWrap/>
            <w:vAlign w:val="bottom"/>
            <w:hideMark/>
          </w:tcPr>
          <w:p w14:paraId="245E2A5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4B89FCF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7B9F7D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40E2EEA9" w14:textId="77777777" w:rsidTr="00F17AFA">
        <w:trPr>
          <w:trHeight w:val="315"/>
        </w:trPr>
        <w:tc>
          <w:tcPr>
            <w:tcW w:w="576" w:type="dxa"/>
            <w:tcBorders>
              <w:top w:val="nil"/>
              <w:left w:val="single" w:sz="4" w:space="0" w:color="auto"/>
              <w:bottom w:val="single" w:sz="4" w:space="0" w:color="auto"/>
              <w:right w:val="single" w:sz="4" w:space="0" w:color="auto"/>
            </w:tcBorders>
            <w:noWrap/>
            <w:vAlign w:val="bottom"/>
            <w:hideMark/>
          </w:tcPr>
          <w:p w14:paraId="3F88547B"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6C1DC7A6"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nil"/>
              <w:left w:val="nil"/>
              <w:bottom w:val="single" w:sz="4" w:space="0" w:color="auto"/>
              <w:right w:val="single" w:sz="4" w:space="0" w:color="auto"/>
            </w:tcBorders>
            <w:noWrap/>
            <w:vAlign w:val="bottom"/>
            <w:hideMark/>
          </w:tcPr>
          <w:p w14:paraId="4D812AC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N160</w:t>
            </w:r>
          </w:p>
        </w:tc>
        <w:tc>
          <w:tcPr>
            <w:tcW w:w="1004" w:type="dxa"/>
            <w:tcBorders>
              <w:top w:val="nil"/>
              <w:left w:val="nil"/>
              <w:bottom w:val="single" w:sz="4" w:space="0" w:color="auto"/>
              <w:right w:val="single" w:sz="4" w:space="0" w:color="auto"/>
            </w:tcBorders>
            <w:noWrap/>
            <w:vAlign w:val="bottom"/>
            <w:hideMark/>
          </w:tcPr>
          <w:p w14:paraId="6F522D4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0,49</w:t>
            </w:r>
          </w:p>
        </w:tc>
        <w:tc>
          <w:tcPr>
            <w:tcW w:w="1000" w:type="dxa"/>
            <w:tcBorders>
              <w:top w:val="nil"/>
              <w:left w:val="nil"/>
              <w:bottom w:val="single" w:sz="4" w:space="0" w:color="auto"/>
              <w:right w:val="single" w:sz="4" w:space="0" w:color="auto"/>
            </w:tcBorders>
            <w:noWrap/>
            <w:vAlign w:val="bottom"/>
            <w:hideMark/>
          </w:tcPr>
          <w:p w14:paraId="3E9F6CE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0521ED02"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18E085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6AEBA3BB" w14:textId="77777777" w:rsidTr="00F17AFA">
        <w:trPr>
          <w:trHeight w:val="315"/>
        </w:trPr>
        <w:tc>
          <w:tcPr>
            <w:tcW w:w="576" w:type="dxa"/>
            <w:tcBorders>
              <w:top w:val="nil"/>
              <w:left w:val="single" w:sz="4" w:space="0" w:color="auto"/>
              <w:bottom w:val="nil"/>
              <w:right w:val="single" w:sz="4" w:space="0" w:color="auto"/>
            </w:tcBorders>
            <w:noWrap/>
            <w:vAlign w:val="bottom"/>
            <w:hideMark/>
          </w:tcPr>
          <w:p w14:paraId="5CEAA94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lastRenderedPageBreak/>
              <w:t>161</w:t>
            </w:r>
          </w:p>
        </w:tc>
        <w:tc>
          <w:tcPr>
            <w:tcW w:w="3649" w:type="dxa"/>
            <w:tcBorders>
              <w:top w:val="nil"/>
              <w:left w:val="nil"/>
              <w:bottom w:val="nil"/>
              <w:right w:val="single" w:sz="4" w:space="0" w:color="auto"/>
            </w:tcBorders>
            <w:noWrap/>
            <w:vAlign w:val="bottom"/>
            <w:hideMark/>
          </w:tcPr>
          <w:p w14:paraId="316DE775"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161</w:t>
            </w:r>
          </w:p>
        </w:tc>
        <w:tc>
          <w:tcPr>
            <w:tcW w:w="1153" w:type="dxa"/>
            <w:tcBorders>
              <w:top w:val="nil"/>
              <w:left w:val="nil"/>
              <w:bottom w:val="nil"/>
              <w:right w:val="single" w:sz="4" w:space="0" w:color="auto"/>
            </w:tcBorders>
            <w:noWrap/>
            <w:vAlign w:val="bottom"/>
            <w:hideMark/>
          </w:tcPr>
          <w:p w14:paraId="6055505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N161</w:t>
            </w:r>
          </w:p>
        </w:tc>
        <w:tc>
          <w:tcPr>
            <w:tcW w:w="1004" w:type="dxa"/>
            <w:tcBorders>
              <w:top w:val="nil"/>
              <w:left w:val="nil"/>
              <w:bottom w:val="nil"/>
              <w:right w:val="single" w:sz="4" w:space="0" w:color="auto"/>
            </w:tcBorders>
            <w:noWrap/>
            <w:vAlign w:val="bottom"/>
            <w:hideMark/>
          </w:tcPr>
          <w:p w14:paraId="43F7F57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0,29</w:t>
            </w:r>
          </w:p>
        </w:tc>
        <w:tc>
          <w:tcPr>
            <w:tcW w:w="1000" w:type="dxa"/>
            <w:tcBorders>
              <w:top w:val="nil"/>
              <w:left w:val="nil"/>
              <w:bottom w:val="nil"/>
              <w:right w:val="single" w:sz="4" w:space="0" w:color="auto"/>
            </w:tcBorders>
            <w:noWrap/>
            <w:vAlign w:val="bottom"/>
            <w:hideMark/>
          </w:tcPr>
          <w:p w14:paraId="1A90CA9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nil"/>
              <w:right w:val="single" w:sz="4" w:space="0" w:color="auto"/>
            </w:tcBorders>
            <w:noWrap/>
            <w:vAlign w:val="bottom"/>
            <w:hideMark/>
          </w:tcPr>
          <w:p w14:paraId="3FB9066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60" w:type="dxa"/>
            <w:tcBorders>
              <w:top w:val="nil"/>
              <w:left w:val="nil"/>
              <w:bottom w:val="nil"/>
              <w:right w:val="single" w:sz="4" w:space="0" w:color="auto"/>
            </w:tcBorders>
            <w:noWrap/>
            <w:vAlign w:val="bottom"/>
            <w:hideMark/>
          </w:tcPr>
          <w:p w14:paraId="3838824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4ED67153" w14:textId="77777777" w:rsidTr="00F17AFA">
        <w:trPr>
          <w:trHeight w:val="315"/>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6CF51C0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1240B2A0"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hiện trạng cải tạo</w:t>
            </w:r>
          </w:p>
        </w:tc>
        <w:tc>
          <w:tcPr>
            <w:tcW w:w="1153" w:type="dxa"/>
            <w:tcBorders>
              <w:top w:val="single" w:sz="4" w:space="0" w:color="auto"/>
              <w:left w:val="nil"/>
              <w:bottom w:val="single" w:sz="4" w:space="0" w:color="auto"/>
              <w:right w:val="single" w:sz="4" w:space="0" w:color="auto"/>
            </w:tcBorders>
            <w:noWrap/>
            <w:vAlign w:val="bottom"/>
            <w:hideMark/>
          </w:tcPr>
          <w:p w14:paraId="571170A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N161</w:t>
            </w:r>
          </w:p>
        </w:tc>
        <w:tc>
          <w:tcPr>
            <w:tcW w:w="1004" w:type="dxa"/>
            <w:tcBorders>
              <w:top w:val="single" w:sz="4" w:space="0" w:color="auto"/>
              <w:left w:val="nil"/>
              <w:bottom w:val="single" w:sz="4" w:space="0" w:color="auto"/>
              <w:right w:val="single" w:sz="4" w:space="0" w:color="auto"/>
            </w:tcBorders>
            <w:noWrap/>
            <w:vAlign w:val="bottom"/>
            <w:hideMark/>
          </w:tcPr>
          <w:p w14:paraId="531A956C"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0,20</w:t>
            </w:r>
          </w:p>
        </w:tc>
        <w:tc>
          <w:tcPr>
            <w:tcW w:w="1000" w:type="dxa"/>
            <w:tcBorders>
              <w:top w:val="single" w:sz="4" w:space="0" w:color="auto"/>
              <w:left w:val="nil"/>
              <w:bottom w:val="single" w:sz="4" w:space="0" w:color="auto"/>
              <w:right w:val="single" w:sz="4" w:space="0" w:color="auto"/>
            </w:tcBorders>
            <w:noWrap/>
            <w:vAlign w:val="bottom"/>
            <w:hideMark/>
          </w:tcPr>
          <w:p w14:paraId="3DE32E4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4F72E555"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05D4C6A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3E7BEADD" w14:textId="77777777" w:rsidTr="00F17AFA">
        <w:trPr>
          <w:trHeight w:val="315"/>
        </w:trPr>
        <w:tc>
          <w:tcPr>
            <w:tcW w:w="576" w:type="dxa"/>
            <w:tcBorders>
              <w:top w:val="nil"/>
              <w:left w:val="single" w:sz="4" w:space="0" w:color="auto"/>
              <w:bottom w:val="single" w:sz="4" w:space="0" w:color="auto"/>
              <w:right w:val="single" w:sz="4" w:space="0" w:color="auto"/>
            </w:tcBorders>
            <w:noWrap/>
            <w:vAlign w:val="bottom"/>
            <w:hideMark/>
          </w:tcPr>
          <w:p w14:paraId="13C669E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3DD87F5B"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nil"/>
              <w:left w:val="nil"/>
              <w:bottom w:val="single" w:sz="4" w:space="0" w:color="auto"/>
              <w:right w:val="single" w:sz="4" w:space="0" w:color="auto"/>
            </w:tcBorders>
            <w:noWrap/>
            <w:vAlign w:val="bottom"/>
            <w:hideMark/>
          </w:tcPr>
          <w:p w14:paraId="359A9CC0"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N161</w:t>
            </w:r>
          </w:p>
        </w:tc>
        <w:tc>
          <w:tcPr>
            <w:tcW w:w="1004" w:type="dxa"/>
            <w:tcBorders>
              <w:top w:val="nil"/>
              <w:left w:val="nil"/>
              <w:bottom w:val="single" w:sz="4" w:space="0" w:color="auto"/>
              <w:right w:val="single" w:sz="4" w:space="0" w:color="auto"/>
            </w:tcBorders>
            <w:noWrap/>
            <w:vAlign w:val="bottom"/>
            <w:hideMark/>
          </w:tcPr>
          <w:p w14:paraId="077C51A9"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0,09</w:t>
            </w:r>
          </w:p>
        </w:tc>
        <w:tc>
          <w:tcPr>
            <w:tcW w:w="1000" w:type="dxa"/>
            <w:tcBorders>
              <w:top w:val="nil"/>
              <w:left w:val="nil"/>
              <w:bottom w:val="single" w:sz="4" w:space="0" w:color="auto"/>
              <w:right w:val="single" w:sz="4" w:space="0" w:color="auto"/>
            </w:tcBorders>
            <w:noWrap/>
            <w:vAlign w:val="bottom"/>
            <w:hideMark/>
          </w:tcPr>
          <w:p w14:paraId="4755870D"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nil"/>
              <w:left w:val="nil"/>
              <w:bottom w:val="single" w:sz="4" w:space="0" w:color="auto"/>
              <w:right w:val="single" w:sz="4" w:space="0" w:color="auto"/>
            </w:tcBorders>
            <w:noWrap/>
            <w:vAlign w:val="bottom"/>
            <w:hideMark/>
          </w:tcPr>
          <w:p w14:paraId="372AE29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nil"/>
              <w:left w:val="nil"/>
              <w:bottom w:val="single" w:sz="4" w:space="0" w:color="auto"/>
              <w:right w:val="single" w:sz="4" w:space="0" w:color="auto"/>
            </w:tcBorders>
            <w:noWrap/>
            <w:vAlign w:val="bottom"/>
            <w:hideMark/>
          </w:tcPr>
          <w:p w14:paraId="03430DF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1421004D" w14:textId="77777777" w:rsidTr="00F17AFA">
        <w:trPr>
          <w:trHeight w:val="315"/>
        </w:trPr>
        <w:tc>
          <w:tcPr>
            <w:tcW w:w="576" w:type="dxa"/>
            <w:tcBorders>
              <w:top w:val="nil"/>
              <w:left w:val="single" w:sz="4" w:space="0" w:color="auto"/>
              <w:bottom w:val="nil"/>
              <w:right w:val="single" w:sz="4" w:space="0" w:color="auto"/>
            </w:tcBorders>
            <w:noWrap/>
            <w:vAlign w:val="bottom"/>
            <w:hideMark/>
          </w:tcPr>
          <w:p w14:paraId="3A2B4E23"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166</w:t>
            </w:r>
          </w:p>
        </w:tc>
        <w:tc>
          <w:tcPr>
            <w:tcW w:w="3649" w:type="dxa"/>
            <w:tcBorders>
              <w:top w:val="nil"/>
              <w:left w:val="nil"/>
              <w:bottom w:val="nil"/>
              <w:right w:val="single" w:sz="4" w:space="0" w:color="auto"/>
            </w:tcBorders>
            <w:noWrap/>
            <w:vAlign w:val="bottom"/>
            <w:hideMark/>
          </w:tcPr>
          <w:p w14:paraId="2A616C9B"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166</w:t>
            </w:r>
          </w:p>
        </w:tc>
        <w:tc>
          <w:tcPr>
            <w:tcW w:w="1153" w:type="dxa"/>
            <w:tcBorders>
              <w:top w:val="nil"/>
              <w:left w:val="nil"/>
              <w:bottom w:val="nil"/>
              <w:right w:val="single" w:sz="4" w:space="0" w:color="auto"/>
            </w:tcBorders>
            <w:noWrap/>
            <w:vAlign w:val="bottom"/>
            <w:hideMark/>
          </w:tcPr>
          <w:p w14:paraId="7690529E"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N166</w:t>
            </w:r>
          </w:p>
        </w:tc>
        <w:tc>
          <w:tcPr>
            <w:tcW w:w="1004" w:type="dxa"/>
            <w:tcBorders>
              <w:top w:val="nil"/>
              <w:left w:val="nil"/>
              <w:bottom w:val="nil"/>
              <w:right w:val="single" w:sz="4" w:space="0" w:color="auto"/>
            </w:tcBorders>
            <w:noWrap/>
            <w:vAlign w:val="bottom"/>
            <w:hideMark/>
          </w:tcPr>
          <w:p w14:paraId="19BE6F36"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5,97</w:t>
            </w:r>
          </w:p>
        </w:tc>
        <w:tc>
          <w:tcPr>
            <w:tcW w:w="1000" w:type="dxa"/>
            <w:tcBorders>
              <w:top w:val="nil"/>
              <w:left w:val="nil"/>
              <w:bottom w:val="nil"/>
              <w:right w:val="single" w:sz="4" w:space="0" w:color="auto"/>
            </w:tcBorders>
            <w:noWrap/>
            <w:vAlign w:val="bottom"/>
            <w:hideMark/>
          </w:tcPr>
          <w:p w14:paraId="39BD2F2D"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nil"/>
              <w:right w:val="single" w:sz="4" w:space="0" w:color="auto"/>
            </w:tcBorders>
            <w:noWrap/>
            <w:vAlign w:val="bottom"/>
            <w:hideMark/>
          </w:tcPr>
          <w:p w14:paraId="29C7B2E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60" w:type="dxa"/>
            <w:tcBorders>
              <w:top w:val="nil"/>
              <w:left w:val="nil"/>
              <w:bottom w:val="nil"/>
              <w:right w:val="single" w:sz="4" w:space="0" w:color="auto"/>
            </w:tcBorders>
            <w:noWrap/>
            <w:vAlign w:val="bottom"/>
            <w:hideMark/>
          </w:tcPr>
          <w:p w14:paraId="6D2734C9"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412FE128" w14:textId="77777777" w:rsidTr="00F17AFA">
        <w:trPr>
          <w:trHeight w:val="315"/>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115586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nil"/>
              <w:left w:val="nil"/>
              <w:bottom w:val="single" w:sz="4" w:space="0" w:color="auto"/>
              <w:right w:val="single" w:sz="4" w:space="0" w:color="auto"/>
            </w:tcBorders>
            <w:noWrap/>
            <w:vAlign w:val="bottom"/>
            <w:hideMark/>
          </w:tcPr>
          <w:p w14:paraId="3AEE07E4"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ở mới - mật độ thấp</w:t>
            </w:r>
          </w:p>
        </w:tc>
        <w:tc>
          <w:tcPr>
            <w:tcW w:w="1153" w:type="dxa"/>
            <w:tcBorders>
              <w:top w:val="single" w:sz="4" w:space="0" w:color="auto"/>
              <w:left w:val="nil"/>
              <w:bottom w:val="single" w:sz="4" w:space="0" w:color="auto"/>
              <w:right w:val="single" w:sz="4" w:space="0" w:color="auto"/>
            </w:tcBorders>
            <w:noWrap/>
            <w:vAlign w:val="bottom"/>
            <w:hideMark/>
          </w:tcPr>
          <w:p w14:paraId="58B19BCE"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N166</w:t>
            </w:r>
          </w:p>
        </w:tc>
        <w:tc>
          <w:tcPr>
            <w:tcW w:w="1004" w:type="dxa"/>
            <w:tcBorders>
              <w:top w:val="single" w:sz="4" w:space="0" w:color="auto"/>
              <w:left w:val="nil"/>
              <w:bottom w:val="single" w:sz="4" w:space="0" w:color="auto"/>
              <w:right w:val="single" w:sz="4" w:space="0" w:color="auto"/>
            </w:tcBorders>
            <w:noWrap/>
            <w:vAlign w:val="bottom"/>
            <w:hideMark/>
          </w:tcPr>
          <w:p w14:paraId="30B30FD8"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5,97</w:t>
            </w:r>
          </w:p>
        </w:tc>
        <w:tc>
          <w:tcPr>
            <w:tcW w:w="1000" w:type="dxa"/>
            <w:tcBorders>
              <w:top w:val="single" w:sz="4" w:space="0" w:color="auto"/>
              <w:left w:val="nil"/>
              <w:bottom w:val="single" w:sz="4" w:space="0" w:color="auto"/>
              <w:right w:val="single" w:sz="4" w:space="0" w:color="auto"/>
            </w:tcBorders>
            <w:noWrap/>
            <w:vAlign w:val="bottom"/>
            <w:hideMark/>
          </w:tcPr>
          <w:p w14:paraId="60739B6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4E1E62CA"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7EC0B01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r w:rsidR="00943537" w:rsidRPr="00920A02" w14:paraId="7AA62B81" w14:textId="77777777" w:rsidTr="00F17AFA">
        <w:trPr>
          <w:trHeight w:val="315"/>
        </w:trPr>
        <w:tc>
          <w:tcPr>
            <w:tcW w:w="576" w:type="dxa"/>
            <w:tcBorders>
              <w:top w:val="nil"/>
              <w:left w:val="single" w:sz="4" w:space="0" w:color="auto"/>
              <w:bottom w:val="nil"/>
              <w:right w:val="single" w:sz="4" w:space="0" w:color="auto"/>
            </w:tcBorders>
            <w:noWrap/>
            <w:vAlign w:val="bottom"/>
            <w:hideMark/>
          </w:tcPr>
          <w:p w14:paraId="64DD98F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167</w:t>
            </w:r>
          </w:p>
        </w:tc>
        <w:tc>
          <w:tcPr>
            <w:tcW w:w="3649" w:type="dxa"/>
            <w:tcBorders>
              <w:top w:val="nil"/>
              <w:left w:val="nil"/>
              <w:bottom w:val="nil"/>
              <w:right w:val="single" w:sz="4" w:space="0" w:color="auto"/>
            </w:tcBorders>
            <w:noWrap/>
            <w:vAlign w:val="bottom"/>
            <w:hideMark/>
          </w:tcPr>
          <w:p w14:paraId="244228FA" w14:textId="77777777" w:rsidR="00943537" w:rsidRPr="00920A02" w:rsidRDefault="00943537" w:rsidP="00943537">
            <w:pPr>
              <w:spacing w:after="0" w:line="240" w:lineRule="auto"/>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Lô đất 167</w:t>
            </w:r>
          </w:p>
        </w:tc>
        <w:tc>
          <w:tcPr>
            <w:tcW w:w="1153" w:type="dxa"/>
            <w:tcBorders>
              <w:top w:val="nil"/>
              <w:left w:val="nil"/>
              <w:bottom w:val="nil"/>
              <w:right w:val="single" w:sz="4" w:space="0" w:color="auto"/>
            </w:tcBorders>
            <w:noWrap/>
            <w:vAlign w:val="bottom"/>
            <w:hideMark/>
          </w:tcPr>
          <w:p w14:paraId="192AD23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N167</w:t>
            </w:r>
          </w:p>
        </w:tc>
        <w:tc>
          <w:tcPr>
            <w:tcW w:w="1004" w:type="dxa"/>
            <w:tcBorders>
              <w:top w:val="nil"/>
              <w:left w:val="nil"/>
              <w:bottom w:val="nil"/>
              <w:right w:val="single" w:sz="4" w:space="0" w:color="auto"/>
            </w:tcBorders>
            <w:noWrap/>
            <w:vAlign w:val="bottom"/>
            <w:hideMark/>
          </w:tcPr>
          <w:p w14:paraId="1ACF6831"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4,84</w:t>
            </w:r>
          </w:p>
        </w:tc>
        <w:tc>
          <w:tcPr>
            <w:tcW w:w="1000" w:type="dxa"/>
            <w:tcBorders>
              <w:top w:val="nil"/>
              <w:left w:val="nil"/>
              <w:bottom w:val="nil"/>
              <w:right w:val="single" w:sz="4" w:space="0" w:color="auto"/>
            </w:tcBorders>
            <w:noWrap/>
            <w:vAlign w:val="bottom"/>
            <w:hideMark/>
          </w:tcPr>
          <w:p w14:paraId="21DCDBF8"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60</w:t>
            </w:r>
          </w:p>
        </w:tc>
        <w:tc>
          <w:tcPr>
            <w:tcW w:w="940" w:type="dxa"/>
            <w:tcBorders>
              <w:top w:val="nil"/>
              <w:left w:val="nil"/>
              <w:bottom w:val="nil"/>
              <w:right w:val="single" w:sz="4" w:space="0" w:color="auto"/>
            </w:tcBorders>
            <w:noWrap/>
            <w:vAlign w:val="bottom"/>
            <w:hideMark/>
          </w:tcPr>
          <w:p w14:paraId="30EF8D77"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3,0</w:t>
            </w:r>
          </w:p>
        </w:tc>
        <w:tc>
          <w:tcPr>
            <w:tcW w:w="960" w:type="dxa"/>
            <w:tcBorders>
              <w:top w:val="nil"/>
              <w:left w:val="nil"/>
              <w:bottom w:val="nil"/>
              <w:right w:val="single" w:sz="4" w:space="0" w:color="auto"/>
            </w:tcBorders>
            <w:noWrap/>
            <w:vAlign w:val="bottom"/>
            <w:hideMark/>
          </w:tcPr>
          <w:p w14:paraId="7112D5EF" w14:textId="77777777" w:rsidR="00943537" w:rsidRPr="00920A02" w:rsidRDefault="00943537" w:rsidP="00943537">
            <w:pPr>
              <w:spacing w:after="0" w:line="240" w:lineRule="auto"/>
              <w:jc w:val="center"/>
              <w:rPr>
                <w:rFonts w:ascii="Times New Roman" w:eastAsia="Times New Roman" w:hAnsi="Times New Roman" w:cs="Times New Roman"/>
                <w:b/>
                <w:bCs/>
                <w:color w:val="000000" w:themeColor="text1"/>
                <w:sz w:val="24"/>
                <w:szCs w:val="24"/>
              </w:rPr>
            </w:pPr>
            <w:r w:rsidRPr="00920A02">
              <w:rPr>
                <w:rFonts w:ascii="Times New Roman" w:eastAsia="Times New Roman" w:hAnsi="Times New Roman" w:cs="Times New Roman"/>
                <w:b/>
                <w:bCs/>
                <w:color w:val="000000" w:themeColor="text1"/>
                <w:sz w:val="24"/>
                <w:szCs w:val="24"/>
              </w:rPr>
              <w:t>1,8</w:t>
            </w:r>
          </w:p>
        </w:tc>
      </w:tr>
      <w:tr w:rsidR="00943537" w:rsidRPr="00920A02" w14:paraId="3BB7CAB8" w14:textId="77777777" w:rsidTr="00F17AFA">
        <w:trPr>
          <w:trHeight w:val="315"/>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3DFF377"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 </w:t>
            </w:r>
          </w:p>
        </w:tc>
        <w:tc>
          <w:tcPr>
            <w:tcW w:w="3649" w:type="dxa"/>
            <w:tcBorders>
              <w:top w:val="single" w:sz="4" w:space="0" w:color="auto"/>
              <w:left w:val="nil"/>
              <w:bottom w:val="single" w:sz="4" w:space="0" w:color="auto"/>
              <w:right w:val="single" w:sz="4" w:space="0" w:color="auto"/>
            </w:tcBorders>
            <w:noWrap/>
            <w:vAlign w:val="bottom"/>
            <w:hideMark/>
          </w:tcPr>
          <w:p w14:paraId="518C02F5" w14:textId="77777777" w:rsidR="00943537" w:rsidRPr="00920A02" w:rsidRDefault="00943537" w:rsidP="00943537">
            <w:pPr>
              <w:spacing w:after="0" w:line="240" w:lineRule="auto"/>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Đất dự trữ phát triển</w:t>
            </w:r>
          </w:p>
        </w:tc>
        <w:tc>
          <w:tcPr>
            <w:tcW w:w="1153" w:type="dxa"/>
            <w:tcBorders>
              <w:top w:val="single" w:sz="4" w:space="0" w:color="auto"/>
              <w:left w:val="nil"/>
              <w:bottom w:val="single" w:sz="4" w:space="0" w:color="auto"/>
              <w:right w:val="single" w:sz="4" w:space="0" w:color="auto"/>
            </w:tcBorders>
            <w:noWrap/>
            <w:vAlign w:val="bottom"/>
            <w:hideMark/>
          </w:tcPr>
          <w:p w14:paraId="035A4BF9"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N167</w:t>
            </w:r>
          </w:p>
        </w:tc>
        <w:tc>
          <w:tcPr>
            <w:tcW w:w="1004" w:type="dxa"/>
            <w:tcBorders>
              <w:top w:val="single" w:sz="4" w:space="0" w:color="auto"/>
              <w:left w:val="nil"/>
              <w:bottom w:val="single" w:sz="4" w:space="0" w:color="auto"/>
              <w:right w:val="single" w:sz="4" w:space="0" w:color="auto"/>
            </w:tcBorders>
            <w:noWrap/>
            <w:vAlign w:val="bottom"/>
            <w:hideMark/>
          </w:tcPr>
          <w:p w14:paraId="3A213034" w14:textId="77777777" w:rsidR="00943537" w:rsidRPr="00920A02" w:rsidRDefault="00943537" w:rsidP="00943537">
            <w:pPr>
              <w:spacing w:after="0" w:line="240" w:lineRule="auto"/>
              <w:jc w:val="right"/>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4,84</w:t>
            </w:r>
          </w:p>
        </w:tc>
        <w:tc>
          <w:tcPr>
            <w:tcW w:w="1000" w:type="dxa"/>
            <w:tcBorders>
              <w:top w:val="single" w:sz="4" w:space="0" w:color="auto"/>
              <w:left w:val="nil"/>
              <w:bottom w:val="single" w:sz="4" w:space="0" w:color="auto"/>
              <w:right w:val="single" w:sz="4" w:space="0" w:color="auto"/>
            </w:tcBorders>
            <w:noWrap/>
            <w:vAlign w:val="bottom"/>
            <w:hideMark/>
          </w:tcPr>
          <w:p w14:paraId="2642FCD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60</w:t>
            </w:r>
          </w:p>
        </w:tc>
        <w:tc>
          <w:tcPr>
            <w:tcW w:w="940" w:type="dxa"/>
            <w:tcBorders>
              <w:top w:val="single" w:sz="4" w:space="0" w:color="auto"/>
              <w:left w:val="nil"/>
              <w:bottom w:val="single" w:sz="4" w:space="0" w:color="auto"/>
              <w:right w:val="single" w:sz="4" w:space="0" w:color="auto"/>
            </w:tcBorders>
            <w:noWrap/>
            <w:vAlign w:val="bottom"/>
            <w:hideMark/>
          </w:tcPr>
          <w:p w14:paraId="72EA24DC"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3,0</w:t>
            </w:r>
          </w:p>
        </w:tc>
        <w:tc>
          <w:tcPr>
            <w:tcW w:w="960" w:type="dxa"/>
            <w:tcBorders>
              <w:top w:val="single" w:sz="4" w:space="0" w:color="auto"/>
              <w:left w:val="nil"/>
              <w:bottom w:val="single" w:sz="4" w:space="0" w:color="auto"/>
              <w:right w:val="single" w:sz="4" w:space="0" w:color="auto"/>
            </w:tcBorders>
            <w:noWrap/>
            <w:vAlign w:val="bottom"/>
            <w:hideMark/>
          </w:tcPr>
          <w:p w14:paraId="1B94EF94" w14:textId="77777777" w:rsidR="00943537" w:rsidRPr="00920A02" w:rsidRDefault="00943537" w:rsidP="00943537">
            <w:pPr>
              <w:spacing w:after="0" w:line="240" w:lineRule="auto"/>
              <w:jc w:val="center"/>
              <w:rPr>
                <w:rFonts w:ascii="Times New Roman" w:eastAsia="Times New Roman" w:hAnsi="Times New Roman" w:cs="Times New Roman"/>
                <w:color w:val="000000" w:themeColor="text1"/>
                <w:sz w:val="24"/>
                <w:szCs w:val="24"/>
              </w:rPr>
            </w:pPr>
            <w:r w:rsidRPr="00920A02">
              <w:rPr>
                <w:rFonts w:ascii="Times New Roman" w:eastAsia="Times New Roman" w:hAnsi="Times New Roman" w:cs="Times New Roman"/>
                <w:color w:val="000000" w:themeColor="text1"/>
                <w:sz w:val="24"/>
                <w:szCs w:val="24"/>
              </w:rPr>
              <w:t>1,8</w:t>
            </w:r>
          </w:p>
        </w:tc>
      </w:tr>
    </w:tbl>
    <w:p w14:paraId="14E8D967" w14:textId="77777777" w:rsidR="00943537" w:rsidRPr="00920A02" w:rsidRDefault="00943537" w:rsidP="00943537">
      <w:pPr>
        <w:spacing w:after="0" w:line="288" w:lineRule="auto"/>
        <w:rPr>
          <w:rFonts w:ascii="Calibri" w:eastAsia="SimSun" w:hAnsi="Calibri" w:cs="Calibri"/>
          <w:color w:val="000000" w:themeColor="text1"/>
          <w:sz w:val="26"/>
          <w:szCs w:val="20"/>
        </w:rPr>
      </w:pPr>
    </w:p>
    <w:p w14:paraId="520B1918" w14:textId="5627C9B8" w:rsidR="0047518D" w:rsidRPr="00920A02" w:rsidRDefault="0047518D" w:rsidP="00B573F0">
      <w:pPr>
        <w:spacing w:before="120" w:after="120" w:line="340" w:lineRule="exact"/>
        <w:ind w:firstLine="709"/>
        <w:jc w:val="both"/>
        <w:rPr>
          <w:rFonts w:ascii="Times New Roman" w:eastAsia="Times New Roman" w:hAnsi="Times New Roman" w:cs="Times New Roman"/>
          <w:color w:val="000000" w:themeColor="text1"/>
          <w:spacing w:val="-2"/>
          <w:sz w:val="28"/>
          <w:szCs w:val="28"/>
          <w:lang w:val="vi-VN" w:eastAsia="vi-VN"/>
        </w:rPr>
      </w:pPr>
    </w:p>
    <w:sectPr w:rsidR="0047518D" w:rsidRPr="00920A0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D3311" w14:textId="77777777" w:rsidR="00921877" w:rsidRDefault="00921877" w:rsidP="0035165E">
      <w:pPr>
        <w:spacing w:after="0" w:line="240" w:lineRule="auto"/>
      </w:pPr>
      <w:r>
        <w:separator/>
      </w:r>
    </w:p>
  </w:endnote>
  <w:endnote w:type="continuationSeparator" w:id="0">
    <w:p w14:paraId="1B195AA1" w14:textId="77777777" w:rsidR="00921877" w:rsidRDefault="00921877" w:rsidP="00351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I-Times">
    <w:altName w:val="Calibri"/>
    <w:charset w:val="00"/>
    <w:family w:val="auto"/>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Book-Antiqua">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nUniverse">
    <w:charset w:val="00"/>
    <w:family w:val="swiss"/>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Txt">
    <w:charset w:val="00"/>
    <w:family w:val="auto"/>
    <w:pitch w:val="variable"/>
    <w:sig w:usb0="A0002AA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Southern">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3" w:csb1="00000000"/>
  </w:font>
  <w:font w:name=".VnHelvetInsH">
    <w:charset w:val="00"/>
    <w:family w:val="swiss"/>
    <w:pitch w:val="variable"/>
    <w:sig w:usb0="00000003" w:usb1="00000000" w:usb2="00000000" w:usb3="00000000" w:csb0="00000001" w:csb1="00000000"/>
  </w:font>
  <w:font w:name=".VnTimeH">
    <w:charset w:val="00"/>
    <w:family w:val="swiss"/>
    <w:pitch w:val="variable"/>
    <w:sig w:usb0="00000007" w:usb1="00000000" w:usb2="00000000" w:usb3="00000000" w:csb0="00000013" w:csb1="00000000"/>
  </w:font>
  <w:font w:name=".VnArialH">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VNI-Aptima">
    <w:charset w:val="00"/>
    <w:family w:val="auto"/>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5063C" w14:textId="77777777" w:rsidR="00921877" w:rsidRDefault="00921877" w:rsidP="0035165E">
      <w:pPr>
        <w:spacing w:after="0" w:line="240" w:lineRule="auto"/>
      </w:pPr>
      <w:r>
        <w:separator/>
      </w:r>
    </w:p>
  </w:footnote>
  <w:footnote w:type="continuationSeparator" w:id="0">
    <w:p w14:paraId="50D23962" w14:textId="77777777" w:rsidR="00921877" w:rsidRDefault="00921877" w:rsidP="003516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7433683"/>
      <w:docPartObj>
        <w:docPartGallery w:val="Page Numbers (Top of Page)"/>
        <w:docPartUnique/>
      </w:docPartObj>
    </w:sdtPr>
    <w:sdtEndPr>
      <w:rPr>
        <w:rFonts w:ascii="Times New Roman" w:hAnsi="Times New Roman" w:cs="Times New Roman"/>
        <w:sz w:val="28"/>
        <w:szCs w:val="28"/>
      </w:rPr>
    </w:sdtEndPr>
    <w:sdtContent>
      <w:p w14:paraId="7C116F12" w14:textId="4FC9D7ED" w:rsidR="00202D2D" w:rsidRPr="0035165E" w:rsidRDefault="00202D2D">
        <w:pPr>
          <w:pStyle w:val="Header"/>
          <w:jc w:val="center"/>
          <w:rPr>
            <w:rFonts w:ascii="Times New Roman" w:hAnsi="Times New Roman" w:cs="Times New Roman"/>
            <w:sz w:val="28"/>
            <w:szCs w:val="28"/>
          </w:rPr>
        </w:pPr>
        <w:r w:rsidRPr="0035165E">
          <w:rPr>
            <w:rFonts w:ascii="Times New Roman" w:hAnsi="Times New Roman" w:cs="Times New Roman"/>
            <w:sz w:val="28"/>
            <w:szCs w:val="28"/>
          </w:rPr>
          <w:fldChar w:fldCharType="begin"/>
        </w:r>
        <w:r w:rsidRPr="0035165E">
          <w:rPr>
            <w:rFonts w:ascii="Times New Roman" w:hAnsi="Times New Roman" w:cs="Times New Roman"/>
            <w:sz w:val="28"/>
            <w:szCs w:val="28"/>
          </w:rPr>
          <w:instrText>PAGE   \* MERGEFORMAT</w:instrText>
        </w:r>
        <w:r w:rsidRPr="0035165E">
          <w:rPr>
            <w:rFonts w:ascii="Times New Roman" w:hAnsi="Times New Roman" w:cs="Times New Roman"/>
            <w:sz w:val="28"/>
            <w:szCs w:val="28"/>
          </w:rPr>
          <w:fldChar w:fldCharType="separate"/>
        </w:r>
        <w:r w:rsidR="001D401C" w:rsidRPr="001D401C">
          <w:rPr>
            <w:rFonts w:ascii="Times New Roman" w:hAnsi="Times New Roman" w:cs="Times New Roman"/>
            <w:noProof/>
            <w:sz w:val="28"/>
            <w:szCs w:val="28"/>
            <w:lang w:val="vi-VN"/>
          </w:rPr>
          <w:t>9</w:t>
        </w:r>
        <w:r w:rsidRPr="0035165E">
          <w:rPr>
            <w:rFonts w:ascii="Times New Roman" w:hAnsi="Times New Roman" w:cs="Times New Roman"/>
            <w:sz w:val="28"/>
            <w:szCs w:val="28"/>
          </w:rPr>
          <w:fldChar w:fldCharType="end"/>
        </w:r>
      </w:p>
    </w:sdtContent>
  </w:sdt>
  <w:p w14:paraId="71E43A6E" w14:textId="77777777" w:rsidR="00202D2D" w:rsidRDefault="00202D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419773"/>
      <w:docPartObj>
        <w:docPartGallery w:val="Page Numbers (Top of Page)"/>
        <w:docPartUnique/>
      </w:docPartObj>
    </w:sdtPr>
    <w:sdtEndPr>
      <w:rPr>
        <w:rFonts w:ascii="Times New Roman" w:hAnsi="Times New Roman" w:cs="Times New Roman"/>
        <w:sz w:val="28"/>
        <w:szCs w:val="28"/>
      </w:rPr>
    </w:sdtEndPr>
    <w:sdtContent>
      <w:p w14:paraId="4E20DD22" w14:textId="694B6D55" w:rsidR="00202D2D" w:rsidRPr="00295214" w:rsidRDefault="00202D2D">
        <w:pPr>
          <w:pStyle w:val="Header"/>
          <w:jc w:val="center"/>
          <w:rPr>
            <w:rFonts w:ascii="Times New Roman" w:hAnsi="Times New Roman" w:cs="Times New Roman"/>
            <w:sz w:val="28"/>
            <w:szCs w:val="28"/>
          </w:rPr>
        </w:pPr>
        <w:r w:rsidRPr="00295214">
          <w:rPr>
            <w:rFonts w:ascii="Times New Roman" w:hAnsi="Times New Roman" w:cs="Times New Roman"/>
            <w:sz w:val="28"/>
            <w:szCs w:val="28"/>
          </w:rPr>
          <w:fldChar w:fldCharType="begin"/>
        </w:r>
        <w:r w:rsidRPr="00295214">
          <w:rPr>
            <w:rFonts w:ascii="Times New Roman" w:hAnsi="Times New Roman" w:cs="Times New Roman"/>
            <w:sz w:val="28"/>
            <w:szCs w:val="28"/>
          </w:rPr>
          <w:instrText>PAGE   \* MERGEFORMAT</w:instrText>
        </w:r>
        <w:r w:rsidRPr="00295214">
          <w:rPr>
            <w:rFonts w:ascii="Times New Roman" w:hAnsi="Times New Roman" w:cs="Times New Roman"/>
            <w:sz w:val="28"/>
            <w:szCs w:val="28"/>
          </w:rPr>
          <w:fldChar w:fldCharType="separate"/>
        </w:r>
        <w:r w:rsidR="001D401C" w:rsidRPr="001D401C">
          <w:rPr>
            <w:rFonts w:ascii="Times New Roman" w:hAnsi="Times New Roman" w:cs="Times New Roman"/>
            <w:noProof/>
            <w:sz w:val="28"/>
            <w:szCs w:val="28"/>
            <w:lang w:val="vi-VN"/>
          </w:rPr>
          <w:t>1</w:t>
        </w:r>
        <w:r w:rsidRPr="00295214">
          <w:rPr>
            <w:rFonts w:ascii="Times New Roman" w:hAnsi="Times New Roman" w:cs="Times New Roman"/>
            <w:sz w:val="28"/>
            <w:szCs w:val="28"/>
          </w:rPr>
          <w:fldChar w:fldCharType="end"/>
        </w:r>
      </w:p>
    </w:sdtContent>
  </w:sdt>
  <w:p w14:paraId="1EC70238" w14:textId="77777777" w:rsidR="00202D2D" w:rsidRDefault="00202D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4969277"/>
      <w:docPartObj>
        <w:docPartGallery w:val="Page Numbers (Top of Page)"/>
        <w:docPartUnique/>
      </w:docPartObj>
    </w:sdtPr>
    <w:sdtEndPr>
      <w:rPr>
        <w:rFonts w:ascii="Times New Roman" w:hAnsi="Times New Roman" w:cs="Times New Roman"/>
        <w:noProof/>
        <w:sz w:val="28"/>
        <w:szCs w:val="28"/>
      </w:rPr>
    </w:sdtEndPr>
    <w:sdtContent>
      <w:p w14:paraId="022A4F1A" w14:textId="62C0FF5D" w:rsidR="00202D2D" w:rsidRPr="00EE6D54" w:rsidRDefault="00202D2D">
        <w:pPr>
          <w:pStyle w:val="Header"/>
          <w:jc w:val="center"/>
          <w:rPr>
            <w:rFonts w:ascii="Times New Roman" w:hAnsi="Times New Roman" w:cs="Times New Roman"/>
            <w:sz w:val="28"/>
            <w:szCs w:val="28"/>
          </w:rPr>
        </w:pPr>
        <w:r w:rsidRPr="00EE6D54">
          <w:rPr>
            <w:rFonts w:ascii="Times New Roman" w:hAnsi="Times New Roman" w:cs="Times New Roman"/>
            <w:sz w:val="28"/>
            <w:szCs w:val="28"/>
          </w:rPr>
          <w:fldChar w:fldCharType="begin"/>
        </w:r>
        <w:r w:rsidRPr="00EE6D54">
          <w:rPr>
            <w:rFonts w:ascii="Times New Roman" w:hAnsi="Times New Roman" w:cs="Times New Roman"/>
            <w:sz w:val="28"/>
            <w:szCs w:val="28"/>
          </w:rPr>
          <w:instrText xml:space="preserve"> PAGE   \* MERGEFORMAT </w:instrText>
        </w:r>
        <w:r w:rsidRPr="00EE6D54">
          <w:rPr>
            <w:rFonts w:ascii="Times New Roman" w:hAnsi="Times New Roman" w:cs="Times New Roman"/>
            <w:sz w:val="28"/>
            <w:szCs w:val="28"/>
          </w:rPr>
          <w:fldChar w:fldCharType="separate"/>
        </w:r>
        <w:r w:rsidR="001D401C">
          <w:rPr>
            <w:rFonts w:ascii="Times New Roman" w:hAnsi="Times New Roman" w:cs="Times New Roman"/>
            <w:noProof/>
            <w:sz w:val="28"/>
            <w:szCs w:val="28"/>
          </w:rPr>
          <w:t>65</w:t>
        </w:r>
        <w:r w:rsidRPr="00EE6D54">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E"/>
    <w:lvl w:ilvl="0">
      <w:numFmt w:val="decimal"/>
      <w:lvlText w:val="*"/>
      <w:lvlJc w:val="left"/>
    </w:lvl>
  </w:abstractNum>
  <w:abstractNum w:abstractNumId="1" w15:restartNumberingAfterBreak="0">
    <w:nsid w:val="00000004"/>
    <w:multiLevelType w:val="multilevel"/>
    <w:tmpl w:val="00000004"/>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15:restartNumberingAfterBreak="0">
    <w:nsid w:val="03E221F6"/>
    <w:multiLevelType w:val="singleLevel"/>
    <w:tmpl w:val="03E221F6"/>
    <w:lvl w:ilvl="0">
      <w:numFmt w:val="bullet"/>
      <w:lvlText w:val="-"/>
      <w:lvlJc w:val="left"/>
      <w:pPr>
        <w:tabs>
          <w:tab w:val="num" w:pos="360"/>
        </w:tabs>
        <w:ind w:left="360" w:hanging="360"/>
      </w:pPr>
      <w:rPr>
        <w:rFonts w:hint="default"/>
      </w:rPr>
    </w:lvl>
  </w:abstractNum>
  <w:abstractNum w:abstractNumId="3" w15:restartNumberingAfterBreak="0">
    <w:nsid w:val="0887484E"/>
    <w:multiLevelType w:val="hybridMultilevel"/>
    <w:tmpl w:val="293AFB70"/>
    <w:lvl w:ilvl="0" w:tplc="82D00940">
      <w:start w:val="1"/>
      <w:numFmt w:val="decimal"/>
      <w:lvlText w:val="%1)"/>
      <w:lvlJc w:val="left"/>
      <w:pPr>
        <w:tabs>
          <w:tab w:val="num" w:pos="720"/>
        </w:tabs>
        <w:ind w:left="720" w:hanging="360"/>
      </w:pPr>
    </w:lvl>
    <w:lvl w:ilvl="1" w:tplc="4D205AF4" w:tentative="1">
      <w:start w:val="1"/>
      <w:numFmt w:val="decimal"/>
      <w:lvlText w:val="%2)"/>
      <w:lvlJc w:val="left"/>
      <w:pPr>
        <w:tabs>
          <w:tab w:val="num" w:pos="1440"/>
        </w:tabs>
        <w:ind w:left="1440" w:hanging="360"/>
      </w:pPr>
    </w:lvl>
    <w:lvl w:ilvl="2" w:tplc="BE94C67E" w:tentative="1">
      <w:start w:val="1"/>
      <w:numFmt w:val="decimal"/>
      <w:lvlText w:val="%3)"/>
      <w:lvlJc w:val="left"/>
      <w:pPr>
        <w:tabs>
          <w:tab w:val="num" w:pos="2160"/>
        </w:tabs>
        <w:ind w:left="2160" w:hanging="360"/>
      </w:pPr>
    </w:lvl>
    <w:lvl w:ilvl="3" w:tplc="8ABE2EFA" w:tentative="1">
      <w:start w:val="1"/>
      <w:numFmt w:val="decimal"/>
      <w:lvlText w:val="%4)"/>
      <w:lvlJc w:val="left"/>
      <w:pPr>
        <w:tabs>
          <w:tab w:val="num" w:pos="2880"/>
        </w:tabs>
        <w:ind w:left="2880" w:hanging="360"/>
      </w:pPr>
    </w:lvl>
    <w:lvl w:ilvl="4" w:tplc="B92A0638" w:tentative="1">
      <w:start w:val="1"/>
      <w:numFmt w:val="decimal"/>
      <w:lvlText w:val="%5)"/>
      <w:lvlJc w:val="left"/>
      <w:pPr>
        <w:tabs>
          <w:tab w:val="num" w:pos="3600"/>
        </w:tabs>
        <w:ind w:left="3600" w:hanging="360"/>
      </w:pPr>
    </w:lvl>
    <w:lvl w:ilvl="5" w:tplc="0FB85982" w:tentative="1">
      <w:start w:val="1"/>
      <w:numFmt w:val="decimal"/>
      <w:lvlText w:val="%6)"/>
      <w:lvlJc w:val="left"/>
      <w:pPr>
        <w:tabs>
          <w:tab w:val="num" w:pos="4320"/>
        </w:tabs>
        <w:ind w:left="4320" w:hanging="360"/>
      </w:pPr>
    </w:lvl>
    <w:lvl w:ilvl="6" w:tplc="450C3044" w:tentative="1">
      <w:start w:val="1"/>
      <w:numFmt w:val="decimal"/>
      <w:lvlText w:val="%7)"/>
      <w:lvlJc w:val="left"/>
      <w:pPr>
        <w:tabs>
          <w:tab w:val="num" w:pos="5040"/>
        </w:tabs>
        <w:ind w:left="5040" w:hanging="360"/>
      </w:pPr>
    </w:lvl>
    <w:lvl w:ilvl="7" w:tplc="1556E288" w:tentative="1">
      <w:start w:val="1"/>
      <w:numFmt w:val="decimal"/>
      <w:lvlText w:val="%8)"/>
      <w:lvlJc w:val="left"/>
      <w:pPr>
        <w:tabs>
          <w:tab w:val="num" w:pos="5760"/>
        </w:tabs>
        <w:ind w:left="5760" w:hanging="360"/>
      </w:pPr>
    </w:lvl>
    <w:lvl w:ilvl="8" w:tplc="13B08C22" w:tentative="1">
      <w:start w:val="1"/>
      <w:numFmt w:val="decimal"/>
      <w:lvlText w:val="%9)"/>
      <w:lvlJc w:val="left"/>
      <w:pPr>
        <w:tabs>
          <w:tab w:val="num" w:pos="6480"/>
        </w:tabs>
        <w:ind w:left="6480" w:hanging="360"/>
      </w:pPr>
    </w:lvl>
  </w:abstractNum>
  <w:abstractNum w:abstractNumId="4" w15:restartNumberingAfterBreak="0">
    <w:nsid w:val="0BB373AE"/>
    <w:multiLevelType w:val="multilevel"/>
    <w:tmpl w:val="74B82C00"/>
    <w:lvl w:ilvl="0">
      <w:start w:val="4"/>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926FF8"/>
    <w:multiLevelType w:val="hybridMultilevel"/>
    <w:tmpl w:val="8EB436FE"/>
    <w:lvl w:ilvl="0" w:tplc="929E53B6">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A67D57"/>
    <w:multiLevelType w:val="multilevel"/>
    <w:tmpl w:val="ADAAF3DE"/>
    <w:lvl w:ilvl="0">
      <w:start w:val="1"/>
      <w:numFmt w:val="bullet"/>
      <w:lvlText w:val="-"/>
      <w:lvlJc w:val="left"/>
      <w:pPr>
        <w:ind w:left="360" w:hanging="360"/>
      </w:pPr>
      <w:rPr>
        <w:rFonts w:ascii="VNI-Times" w:eastAsia="Times New Roman" w:hAnsi="VNI-Times" w:cs="Times New Roman" w:hint="default"/>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abstractNum w:abstractNumId="7" w15:restartNumberingAfterBreak="0">
    <w:nsid w:val="15FB7C39"/>
    <w:multiLevelType w:val="multilevel"/>
    <w:tmpl w:val="15FB7C39"/>
    <w:lvl w:ilvl="0">
      <w:start w:val="1"/>
      <w:numFmt w:val="bullet"/>
      <w:lvlText w:val="-"/>
      <w:lvlJc w:val="left"/>
      <w:pPr>
        <w:ind w:left="360" w:hanging="360"/>
      </w:pPr>
      <w:rPr>
        <w:rFonts w:ascii="VNI-Times" w:eastAsia="Times New Roman" w:hAnsi="VNI-Times" w:cs="Times New Roman" w:hint="default"/>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abstractNum w:abstractNumId="8" w15:restartNumberingAfterBreak="0">
    <w:nsid w:val="16E329A4"/>
    <w:multiLevelType w:val="multilevel"/>
    <w:tmpl w:val="16E329A4"/>
    <w:lvl w:ilvl="0">
      <w:start w:val="1"/>
      <w:numFmt w:val="bullet"/>
      <w:lvlText w:val="-"/>
      <w:lvlJc w:val="left"/>
      <w:pPr>
        <w:tabs>
          <w:tab w:val="num" w:pos="360"/>
        </w:tabs>
        <w:ind w:left="360" w:hanging="360"/>
      </w:pPr>
      <w:rPr>
        <w:rFonts w:ascii="Times New Roman" w:hAnsi="Times New Roman" w:hint="default"/>
      </w:rPr>
    </w:lvl>
    <w:lvl w:ilvl="1">
      <w:start w:val="1"/>
      <w:numFmt w:val="bullet"/>
      <w:lvlText w:val="o"/>
      <w:lvlJc w:val="left"/>
      <w:pPr>
        <w:tabs>
          <w:tab w:val="num" w:pos="720"/>
        </w:tabs>
        <w:ind w:left="720" w:hanging="360"/>
      </w:pPr>
      <w:rPr>
        <w:rFonts w:ascii="Courier New" w:hAnsi="Courier New" w:hint="default"/>
      </w:rPr>
    </w:lvl>
    <w:lvl w:ilvl="2">
      <w:start w:val="1"/>
      <w:numFmt w:val="bullet"/>
      <w:lvlText w:val=""/>
      <w:lvlJc w:val="left"/>
      <w:pPr>
        <w:tabs>
          <w:tab w:val="num" w:pos="1440"/>
        </w:tabs>
        <w:ind w:left="1440" w:hanging="360"/>
      </w:pPr>
      <w:rPr>
        <w:rFonts w:ascii="Times New Roman" w:hAnsi="Times New Roman" w:hint="default"/>
      </w:rPr>
    </w:lvl>
    <w:lvl w:ilvl="3">
      <w:start w:val="1"/>
      <w:numFmt w:val="bullet"/>
      <w:lvlText w:val=""/>
      <w:lvlJc w:val="left"/>
      <w:pPr>
        <w:tabs>
          <w:tab w:val="num" w:pos="2160"/>
        </w:tabs>
        <w:ind w:left="2160" w:hanging="360"/>
      </w:pPr>
      <w:rPr>
        <w:rFonts w:ascii="Times New Roman" w:hAnsi="Times New Roman" w:hint="default"/>
      </w:rPr>
    </w:lvl>
    <w:lvl w:ilvl="4">
      <w:start w:val="1"/>
      <w:numFmt w:val="bullet"/>
      <w:lvlText w:val="o"/>
      <w:lvlJc w:val="left"/>
      <w:pPr>
        <w:tabs>
          <w:tab w:val="num" w:pos="2880"/>
        </w:tabs>
        <w:ind w:left="2880" w:hanging="360"/>
      </w:pPr>
      <w:rPr>
        <w:rFonts w:ascii="Courier New" w:hAnsi="Courier New" w:hint="default"/>
      </w:rPr>
    </w:lvl>
    <w:lvl w:ilvl="5">
      <w:start w:val="1"/>
      <w:numFmt w:val="bullet"/>
      <w:lvlText w:val=""/>
      <w:lvlJc w:val="left"/>
      <w:pPr>
        <w:tabs>
          <w:tab w:val="num" w:pos="3600"/>
        </w:tabs>
        <w:ind w:left="3600" w:hanging="360"/>
      </w:pPr>
      <w:rPr>
        <w:rFonts w:ascii="Times New Roman" w:hAnsi="Times New Roman" w:hint="default"/>
      </w:rPr>
    </w:lvl>
    <w:lvl w:ilvl="6">
      <w:start w:val="1"/>
      <w:numFmt w:val="bullet"/>
      <w:lvlText w:val=""/>
      <w:lvlJc w:val="left"/>
      <w:pPr>
        <w:tabs>
          <w:tab w:val="num" w:pos="4320"/>
        </w:tabs>
        <w:ind w:left="4320" w:hanging="360"/>
      </w:pPr>
      <w:rPr>
        <w:rFonts w:ascii="Times New Roman" w:hAnsi="Times New Roman" w:hint="default"/>
      </w:rPr>
    </w:lvl>
    <w:lvl w:ilvl="7">
      <w:start w:val="1"/>
      <w:numFmt w:val="bullet"/>
      <w:lvlText w:val="o"/>
      <w:lvlJc w:val="left"/>
      <w:pPr>
        <w:tabs>
          <w:tab w:val="num" w:pos="5040"/>
        </w:tabs>
        <w:ind w:left="5040" w:hanging="360"/>
      </w:pPr>
      <w:rPr>
        <w:rFonts w:ascii="Courier New" w:hAnsi="Courier New" w:hint="default"/>
      </w:rPr>
    </w:lvl>
    <w:lvl w:ilvl="8">
      <w:start w:val="1"/>
      <w:numFmt w:val="bullet"/>
      <w:lvlText w:val=""/>
      <w:lvlJc w:val="left"/>
      <w:pPr>
        <w:tabs>
          <w:tab w:val="num" w:pos="5760"/>
        </w:tabs>
        <w:ind w:left="5760" w:hanging="360"/>
      </w:pPr>
      <w:rPr>
        <w:rFonts w:ascii="Times New Roman" w:hAnsi="Times New Roman" w:hint="default"/>
      </w:rPr>
    </w:lvl>
  </w:abstractNum>
  <w:abstractNum w:abstractNumId="9" w15:restartNumberingAfterBreak="0">
    <w:nsid w:val="18B634A6"/>
    <w:multiLevelType w:val="hybridMultilevel"/>
    <w:tmpl w:val="0B9A8CA2"/>
    <w:lvl w:ilvl="0" w:tplc="33C44A82">
      <w:start w:val="350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A91FAA"/>
    <w:multiLevelType w:val="multilevel"/>
    <w:tmpl w:val="070E04D2"/>
    <w:lvl w:ilvl="0">
      <w:numFmt w:val="bullet"/>
      <w:lvlText w:val="-"/>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B461316"/>
    <w:multiLevelType w:val="multilevel"/>
    <w:tmpl w:val="ED707774"/>
    <w:lvl w:ilvl="0">
      <w:start w:val="1"/>
      <w:numFmt w:val="bullet"/>
      <w:lvlText w:val="-"/>
      <w:lvlJc w:val="left"/>
      <w:pPr>
        <w:ind w:left="360" w:hanging="360"/>
      </w:pPr>
      <w:rPr>
        <w:rFonts w:ascii="VNI-Times" w:eastAsia="Times New Roman" w:hAnsi="VNI-Times" w:cs="Times New Roman" w:hint="default"/>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abstractNum w:abstractNumId="12" w15:restartNumberingAfterBreak="0">
    <w:nsid w:val="1B525C75"/>
    <w:multiLevelType w:val="hybridMultilevel"/>
    <w:tmpl w:val="2CD2CD8A"/>
    <w:lvl w:ilvl="0" w:tplc="D3A28954">
      <w:start w:val="1"/>
      <w:numFmt w:val="decimal"/>
      <w:lvlText w:val="Hình %1."/>
      <w:lvlJc w:val="left"/>
      <w:pPr>
        <w:ind w:left="720" w:hanging="360"/>
      </w:pPr>
      <w:rPr>
        <w:rFonts w:ascii="Times New Roman" w:hAnsi="Times New Roman" w:cs="Times New Roman" w:hint="default"/>
        <w:b w:val="0"/>
        <w:i/>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3C6F96"/>
    <w:multiLevelType w:val="hybridMultilevel"/>
    <w:tmpl w:val="3C90E948"/>
    <w:lvl w:ilvl="0" w:tplc="EA18399C">
      <w:start w:val="1"/>
      <w:numFmt w:val="bullet"/>
      <w:lvlText w:val="-"/>
      <w:lvlJc w:val="left"/>
      <w:pPr>
        <w:ind w:left="1429" w:hanging="360"/>
      </w:pPr>
      <w:rPr>
        <w:rFonts w:ascii="Times New Roman" w:eastAsia="Calibri"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248E273D"/>
    <w:multiLevelType w:val="hybridMultilevel"/>
    <w:tmpl w:val="2E968D02"/>
    <w:lvl w:ilvl="0" w:tplc="9230DBC8">
      <w:start w:val="1"/>
      <w:numFmt w:val="bullet"/>
      <w:lvlText w:val="-"/>
      <w:lvlJc w:val="left"/>
      <w:pPr>
        <w:ind w:left="786" w:hanging="360"/>
      </w:pPr>
      <w:rPr>
        <w:rFonts w:ascii="Times New Roman" w:hAnsi="Times New Roman" w:cs="Times New Roman"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15:restartNumberingAfterBreak="0">
    <w:nsid w:val="291B243B"/>
    <w:multiLevelType w:val="multilevel"/>
    <w:tmpl w:val="291B243B"/>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300602E0"/>
    <w:multiLevelType w:val="hybridMultilevel"/>
    <w:tmpl w:val="FD463254"/>
    <w:lvl w:ilvl="0" w:tplc="D59E94E4">
      <w:start w:val="2"/>
      <w:numFmt w:val="bullet"/>
      <w:lvlText w:val="-"/>
      <w:lvlJc w:val="left"/>
      <w:pPr>
        <w:tabs>
          <w:tab w:val="num" w:pos="360"/>
        </w:tabs>
        <w:ind w:left="360" w:hanging="360"/>
      </w:pPr>
      <w:rPr>
        <w:rFonts w:ascii=".VnBook-Antiqua" w:eastAsia="Angsana New" w:hAnsi=".VnBook-Antiqua" w:cs="Angsana New"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0305C7A"/>
    <w:multiLevelType w:val="multilevel"/>
    <w:tmpl w:val="209EA176"/>
    <w:lvl w:ilvl="0">
      <w:start w:val="1"/>
      <w:numFmt w:val="bullet"/>
      <w:lvlText w:val="-"/>
      <w:lvlJc w:val="left"/>
      <w:pPr>
        <w:ind w:left="360" w:hanging="360"/>
      </w:pPr>
      <w:rPr>
        <w:rFonts w:ascii="VNI-Times" w:eastAsia="Times New Roman" w:hAnsi="VNI-Times" w:cs="Times New Roman" w:hint="default"/>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abstractNum w:abstractNumId="18" w15:restartNumberingAfterBreak="0">
    <w:nsid w:val="317B6A8D"/>
    <w:multiLevelType w:val="hybridMultilevel"/>
    <w:tmpl w:val="4C4C97D0"/>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38A73D4"/>
    <w:multiLevelType w:val="multilevel"/>
    <w:tmpl w:val="338A73D4"/>
    <w:lvl w:ilvl="0">
      <w:numFmt w:val="bullet"/>
      <w:lvlText w:val="+"/>
      <w:lvlJc w:val="left"/>
      <w:pPr>
        <w:tabs>
          <w:tab w:val="num" w:pos="360"/>
        </w:tabs>
        <w:ind w:left="360" w:hanging="360"/>
      </w:pPr>
      <w:rPr>
        <w:rFonts w:ascii=".VnUniverse" w:hAnsi=".VnUniverse" w:hint="default"/>
      </w:rPr>
    </w:lvl>
    <w:lvl w:ilvl="1">
      <w:start w:val="2"/>
      <w:numFmt w:val="bullet"/>
      <w:lvlText w:val=""/>
      <w:lvlJc w:val="left"/>
      <w:pPr>
        <w:tabs>
          <w:tab w:val="num" w:pos="1440"/>
        </w:tabs>
        <w:ind w:left="1440" w:hanging="360"/>
      </w:pPr>
      <w:rPr>
        <w:rFonts w:ascii="Symbol" w:eastAsia="Times New Roman" w:hAnsi="Symbol" w:cs="Times New Roman" w:hint="default"/>
        <w:i/>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8D229B"/>
    <w:multiLevelType w:val="multilevel"/>
    <w:tmpl w:val="97B0BD4A"/>
    <w:lvl w:ilvl="0">
      <w:start w:val="1"/>
      <w:numFmt w:val="bullet"/>
      <w:lvlText w:val="-"/>
      <w:lvlJc w:val="left"/>
      <w:pPr>
        <w:ind w:left="360" w:hanging="360"/>
      </w:pPr>
      <w:rPr>
        <w:rFonts w:ascii="VNI-Times" w:eastAsia="Times New Roman" w:hAnsi="VNI-Times" w:cs="Times New Roman" w:hint="default"/>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abstractNum w:abstractNumId="21" w15:restartNumberingAfterBreak="0">
    <w:nsid w:val="3B6A0C54"/>
    <w:multiLevelType w:val="multilevel"/>
    <w:tmpl w:val="3B6A0C54"/>
    <w:lvl w:ilvl="0">
      <w:start w:val="1"/>
      <w:numFmt w:val="lowerLetter"/>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BAE31C3"/>
    <w:multiLevelType w:val="hybridMultilevel"/>
    <w:tmpl w:val="A866DE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1946D6"/>
    <w:multiLevelType w:val="hybridMultilevel"/>
    <w:tmpl w:val="E806E03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106832"/>
    <w:multiLevelType w:val="hybridMultilevel"/>
    <w:tmpl w:val="0610E08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3717C5F"/>
    <w:multiLevelType w:val="hybridMultilevel"/>
    <w:tmpl w:val="F196C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E56E9B"/>
    <w:multiLevelType w:val="hybridMultilevel"/>
    <w:tmpl w:val="2244F678"/>
    <w:lvl w:ilvl="0" w:tplc="EA18399C">
      <w:start w:val="1"/>
      <w:numFmt w:val="bullet"/>
      <w:lvlText w:val="-"/>
      <w:lvlJc w:val="left"/>
      <w:pPr>
        <w:ind w:left="990" w:hanging="360"/>
      </w:pPr>
      <w:rPr>
        <w:rFonts w:ascii="Times New Roman" w:eastAsia="Calibri"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44983EDB"/>
    <w:multiLevelType w:val="hybridMultilevel"/>
    <w:tmpl w:val="26AE2E3E"/>
    <w:lvl w:ilvl="0" w:tplc="67CA4B2A">
      <w:start w:val="3"/>
      <w:numFmt w:val="bullet"/>
      <w:lvlText w:val="-"/>
      <w:lvlJc w:val="left"/>
      <w:pPr>
        <w:ind w:left="3479" w:hanging="360"/>
      </w:pPr>
      <w:rPr>
        <w:rFonts w:ascii="Times New Roman" w:hAnsi="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8" w15:restartNumberingAfterBreak="0">
    <w:nsid w:val="453828B7"/>
    <w:multiLevelType w:val="multilevel"/>
    <w:tmpl w:val="453828B7"/>
    <w:lvl w:ilvl="0">
      <w:start w:val="1"/>
      <w:numFmt w:val="bullet"/>
      <w:lvlText w:val="-"/>
      <w:lvlJc w:val="left"/>
      <w:pPr>
        <w:ind w:left="360" w:hanging="360"/>
      </w:pPr>
      <w:rPr>
        <w:rFonts w:ascii="Calibri" w:hAnsi="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9" w15:restartNumberingAfterBreak="0">
    <w:nsid w:val="45C43657"/>
    <w:multiLevelType w:val="hybridMultilevel"/>
    <w:tmpl w:val="A866DE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6771860"/>
    <w:multiLevelType w:val="singleLevel"/>
    <w:tmpl w:val="46771860"/>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486C094A"/>
    <w:multiLevelType w:val="multilevel"/>
    <w:tmpl w:val="486C094A"/>
    <w:lvl w:ilvl="0">
      <w:start w:val="1"/>
      <w:numFmt w:val="bullet"/>
      <w:lvlText w:val="+"/>
      <w:lvlJc w:val="left"/>
      <w:pPr>
        <w:ind w:left="720" w:hanging="360"/>
      </w:pPr>
      <w:rPr>
        <w:rFonts w:ascii=".VnTime" w:hAnsi=".VnTime"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4DA20E4C"/>
    <w:multiLevelType w:val="singleLevel"/>
    <w:tmpl w:val="4DA20E4C"/>
    <w:lvl w:ilvl="0">
      <w:numFmt w:val="bullet"/>
      <w:lvlText w:val="-"/>
      <w:lvlJc w:val="left"/>
      <w:pPr>
        <w:tabs>
          <w:tab w:val="num" w:pos="360"/>
        </w:tabs>
        <w:ind w:left="360" w:hanging="360"/>
      </w:pPr>
      <w:rPr>
        <w:rFonts w:ascii="Times New Roman" w:hAnsi="Times New Roman" w:hint="default"/>
      </w:rPr>
    </w:lvl>
  </w:abstractNum>
  <w:abstractNum w:abstractNumId="33" w15:restartNumberingAfterBreak="0">
    <w:nsid w:val="4E96179F"/>
    <w:multiLevelType w:val="hybridMultilevel"/>
    <w:tmpl w:val="CD744F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26D77D6"/>
    <w:multiLevelType w:val="multilevel"/>
    <w:tmpl w:val="526D77D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38A0A68"/>
    <w:multiLevelType w:val="multilevel"/>
    <w:tmpl w:val="E738DE2A"/>
    <w:lvl w:ilvl="0">
      <w:start w:val="1"/>
      <w:numFmt w:val="bullet"/>
      <w:lvlText w:val="-"/>
      <w:lvlJc w:val="left"/>
      <w:pPr>
        <w:ind w:left="360" w:hanging="360"/>
      </w:pPr>
      <w:rPr>
        <w:rFonts w:ascii="VNI-Times" w:eastAsia="Times New Roman" w:hAnsi="VNI-Times" w:cs="Times New Roman" w:hint="default"/>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abstractNum w:abstractNumId="36" w15:restartNumberingAfterBreak="0">
    <w:nsid w:val="5472730D"/>
    <w:multiLevelType w:val="multilevel"/>
    <w:tmpl w:val="5472730D"/>
    <w:lvl w:ilvl="0">
      <w:numFmt w:val="bullet"/>
      <w:lvlText w:val="+"/>
      <w:lvlJc w:val="left"/>
      <w:pPr>
        <w:ind w:left="899" w:hanging="360"/>
      </w:pPr>
      <w:rPr>
        <w:rFonts w:ascii="Times New Roman" w:hAnsi="Times New Roman" w:cs="Times New Roman" w:hint="default"/>
      </w:rPr>
    </w:lvl>
    <w:lvl w:ilvl="1">
      <w:start w:val="1"/>
      <w:numFmt w:val="bullet"/>
      <w:lvlText w:val="o"/>
      <w:lvlJc w:val="left"/>
      <w:pPr>
        <w:ind w:left="1619" w:hanging="360"/>
      </w:pPr>
      <w:rPr>
        <w:rFonts w:ascii="Courier New" w:hAnsi="Courier New" w:cs="Courier New" w:hint="default"/>
      </w:rPr>
    </w:lvl>
    <w:lvl w:ilvl="2">
      <w:start w:val="1"/>
      <w:numFmt w:val="bullet"/>
      <w:lvlText w:val=""/>
      <w:lvlJc w:val="left"/>
      <w:pPr>
        <w:ind w:left="2339" w:hanging="360"/>
      </w:pPr>
      <w:rPr>
        <w:rFonts w:ascii="Wingdings" w:hAnsi="Wingdings" w:hint="default"/>
      </w:rPr>
    </w:lvl>
    <w:lvl w:ilvl="3">
      <w:start w:val="1"/>
      <w:numFmt w:val="bullet"/>
      <w:lvlText w:val=""/>
      <w:lvlJc w:val="left"/>
      <w:pPr>
        <w:ind w:left="3059" w:hanging="360"/>
      </w:pPr>
      <w:rPr>
        <w:rFonts w:ascii="Symbol" w:hAnsi="Symbol" w:hint="default"/>
      </w:rPr>
    </w:lvl>
    <w:lvl w:ilvl="4">
      <w:start w:val="1"/>
      <w:numFmt w:val="bullet"/>
      <w:lvlText w:val="o"/>
      <w:lvlJc w:val="left"/>
      <w:pPr>
        <w:ind w:left="3779" w:hanging="360"/>
      </w:pPr>
      <w:rPr>
        <w:rFonts w:ascii="Courier New" w:hAnsi="Courier New" w:cs="Courier New" w:hint="default"/>
      </w:rPr>
    </w:lvl>
    <w:lvl w:ilvl="5">
      <w:start w:val="1"/>
      <w:numFmt w:val="bullet"/>
      <w:lvlText w:val=""/>
      <w:lvlJc w:val="left"/>
      <w:pPr>
        <w:ind w:left="4499" w:hanging="360"/>
      </w:pPr>
      <w:rPr>
        <w:rFonts w:ascii="Wingdings" w:hAnsi="Wingdings" w:hint="default"/>
      </w:rPr>
    </w:lvl>
    <w:lvl w:ilvl="6">
      <w:start w:val="1"/>
      <w:numFmt w:val="bullet"/>
      <w:lvlText w:val=""/>
      <w:lvlJc w:val="left"/>
      <w:pPr>
        <w:ind w:left="5219" w:hanging="360"/>
      </w:pPr>
      <w:rPr>
        <w:rFonts w:ascii="Symbol" w:hAnsi="Symbol" w:hint="default"/>
      </w:rPr>
    </w:lvl>
    <w:lvl w:ilvl="7">
      <w:start w:val="1"/>
      <w:numFmt w:val="bullet"/>
      <w:lvlText w:val="o"/>
      <w:lvlJc w:val="left"/>
      <w:pPr>
        <w:ind w:left="5939" w:hanging="360"/>
      </w:pPr>
      <w:rPr>
        <w:rFonts w:ascii="Courier New" w:hAnsi="Courier New" w:cs="Courier New" w:hint="default"/>
      </w:rPr>
    </w:lvl>
    <w:lvl w:ilvl="8">
      <w:start w:val="1"/>
      <w:numFmt w:val="bullet"/>
      <w:lvlText w:val=""/>
      <w:lvlJc w:val="left"/>
      <w:pPr>
        <w:ind w:left="6659" w:hanging="360"/>
      </w:pPr>
      <w:rPr>
        <w:rFonts w:ascii="Wingdings" w:hAnsi="Wingdings" w:hint="default"/>
      </w:rPr>
    </w:lvl>
  </w:abstractNum>
  <w:abstractNum w:abstractNumId="37" w15:restartNumberingAfterBreak="0">
    <w:nsid w:val="5489481A"/>
    <w:multiLevelType w:val="hybridMultilevel"/>
    <w:tmpl w:val="E806E03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66B0464"/>
    <w:multiLevelType w:val="hybridMultilevel"/>
    <w:tmpl w:val="E806E03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6D62370"/>
    <w:multiLevelType w:val="hybridMultilevel"/>
    <w:tmpl w:val="B998A304"/>
    <w:lvl w:ilvl="0" w:tplc="AE4E804E">
      <w:start w:val="1"/>
      <w:numFmt w:val="lowerLetter"/>
      <w:lvlText w:val="%1)"/>
      <w:lvlJc w:val="left"/>
      <w:pPr>
        <w:ind w:left="1429" w:hanging="360"/>
      </w:pPr>
      <w:rPr>
        <w:rFonts w:hint="default"/>
        <w:b w:val="0"/>
        <w:i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0" w15:restartNumberingAfterBreak="0">
    <w:nsid w:val="5ECF6E98"/>
    <w:multiLevelType w:val="multilevel"/>
    <w:tmpl w:val="23004036"/>
    <w:lvl w:ilvl="0">
      <w:numFmt w:val="bullet"/>
      <w:lvlText w:val="-"/>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5F440C22"/>
    <w:multiLevelType w:val="hybridMultilevel"/>
    <w:tmpl w:val="2F1A687A"/>
    <w:lvl w:ilvl="0" w:tplc="04090017">
      <w:start w:val="1"/>
      <w:numFmt w:val="lowerLetter"/>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5C5BCF"/>
    <w:multiLevelType w:val="hybridMultilevel"/>
    <w:tmpl w:val="D8BE9E58"/>
    <w:lvl w:ilvl="0" w:tplc="04090017">
      <w:start w:val="1"/>
      <w:numFmt w:val="lowerLetter"/>
      <w:lvlText w:val="%1)"/>
      <w:lvlJc w:val="left"/>
      <w:pPr>
        <w:ind w:left="720" w:hanging="360"/>
      </w:pPr>
      <w:rPr>
        <w:rFonts w:hint="default"/>
      </w:rPr>
    </w:lvl>
    <w:lvl w:ilvl="1" w:tplc="23D87A4E">
      <w:start w:val="1"/>
      <w:numFmt w:val="lowerLetter"/>
      <w:lvlText w:val="%2)"/>
      <w:lvlJc w:val="left"/>
      <w:pPr>
        <w:ind w:left="1440" w:hanging="360"/>
      </w:pPr>
      <w:rPr>
        <w:rFonts w:hint="default"/>
      </w:rPr>
    </w:lvl>
    <w:lvl w:ilvl="2" w:tplc="042A001B" w:tentative="1">
      <w:start w:val="1"/>
      <w:numFmt w:val="lowerRoman"/>
      <w:lvlText w:val="%3."/>
      <w:lvlJc w:val="right"/>
      <w:pPr>
        <w:ind w:left="2160" w:hanging="180"/>
      </w:pPr>
    </w:lvl>
    <w:lvl w:ilvl="3" w:tplc="B9883226">
      <w:start w:val="1"/>
      <w:numFmt w:val="decimal"/>
      <w:lvlText w:val="%4."/>
      <w:lvlJc w:val="left"/>
      <w:pPr>
        <w:ind w:left="786" w:hanging="360"/>
      </w:pPr>
      <w:rPr>
        <w:rFonts w:hint="default"/>
      </w:r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3" w15:restartNumberingAfterBreak="0">
    <w:nsid w:val="67585A02"/>
    <w:multiLevelType w:val="multilevel"/>
    <w:tmpl w:val="67585A02"/>
    <w:lvl w:ilvl="0">
      <w:start w:val="4"/>
      <w:numFmt w:val="bullet"/>
      <w:lvlText w:val="-"/>
      <w:lvlJc w:val="left"/>
      <w:pPr>
        <w:tabs>
          <w:tab w:val="num" w:pos="1800"/>
        </w:tabs>
        <w:ind w:left="1800" w:hanging="360"/>
      </w:pPr>
      <w:rPr>
        <w:rFonts w:ascii="PMingLiU" w:eastAsia="Times New Roman" w:hAnsi="PMingLiU" w:cs="Txt"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pStyle w:val="Style69"/>
      <w:lvlText w:val="-"/>
      <w:lvlJc w:val="left"/>
      <w:pPr>
        <w:tabs>
          <w:tab w:val="num" w:pos="2340"/>
        </w:tabs>
        <w:ind w:left="2340" w:hanging="360"/>
      </w:pPr>
      <w:rPr>
        <w:rFonts w:ascii="Times New Roman" w:hAnsi="Times New Roman" w:cs="Times New Roman" w:hint="default"/>
        <w:color w:val="3366FF"/>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44" w15:restartNumberingAfterBreak="0">
    <w:nsid w:val="6BED2318"/>
    <w:multiLevelType w:val="hybridMultilevel"/>
    <w:tmpl w:val="2FC4EFD4"/>
    <w:lvl w:ilvl="0" w:tplc="29E83836">
      <w:start w:val="7"/>
      <w:numFmt w:val="lowerLetter"/>
      <w:lvlText w:val="%1)"/>
      <w:lvlJc w:val="left"/>
      <w:pPr>
        <w:ind w:left="1429"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F241447"/>
    <w:multiLevelType w:val="hybridMultilevel"/>
    <w:tmpl w:val="362C7F0E"/>
    <w:lvl w:ilvl="0" w:tplc="4A028702">
      <w:start w:val="1"/>
      <w:numFmt w:val="decimal"/>
      <w:lvlText w:val="Bảng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4070542"/>
    <w:multiLevelType w:val="multilevel"/>
    <w:tmpl w:val="74070542"/>
    <w:lvl w:ilvl="0">
      <w:start w:val="1"/>
      <w:numFmt w:val="bullet"/>
      <w:lvlText w:val="-"/>
      <w:lvlJc w:val="left"/>
      <w:pPr>
        <w:ind w:left="1120" w:hanging="400"/>
      </w:pPr>
      <w:rPr>
        <w:rFonts w:ascii="Times New Roman" w:eastAsia="Times New Roman" w:hAnsi="Times New Roman" w:hint="default"/>
        <w:color w:val="auto"/>
      </w:rPr>
    </w:lvl>
    <w:lvl w:ilvl="1">
      <w:start w:val="1"/>
      <w:numFmt w:val="bullet"/>
      <w:lvlText w:val=""/>
      <w:lvlJc w:val="left"/>
      <w:pPr>
        <w:ind w:left="1495" w:hanging="400"/>
      </w:pPr>
      <w:rPr>
        <w:rFonts w:ascii="Times New Roman" w:hAnsi="Times New Roman" w:hint="default"/>
      </w:rPr>
    </w:lvl>
    <w:lvl w:ilvl="2">
      <w:start w:val="1"/>
      <w:numFmt w:val="bullet"/>
      <w:lvlText w:val=""/>
      <w:lvlJc w:val="left"/>
      <w:pPr>
        <w:ind w:left="1895" w:hanging="400"/>
      </w:pPr>
      <w:rPr>
        <w:rFonts w:ascii="Times New Roman" w:hAnsi="Times New Roman" w:hint="default"/>
      </w:rPr>
    </w:lvl>
    <w:lvl w:ilvl="3">
      <w:start w:val="1"/>
      <w:numFmt w:val="bullet"/>
      <w:lvlText w:val=""/>
      <w:lvlJc w:val="left"/>
      <w:pPr>
        <w:ind w:left="2295" w:hanging="400"/>
      </w:pPr>
      <w:rPr>
        <w:rFonts w:ascii="Times New Roman" w:hAnsi="Times New Roman" w:hint="default"/>
      </w:rPr>
    </w:lvl>
    <w:lvl w:ilvl="4">
      <w:start w:val="1"/>
      <w:numFmt w:val="bullet"/>
      <w:lvlText w:val=""/>
      <w:lvlJc w:val="left"/>
      <w:pPr>
        <w:ind w:left="2695" w:hanging="400"/>
      </w:pPr>
      <w:rPr>
        <w:rFonts w:ascii="Times New Roman" w:hAnsi="Times New Roman" w:hint="default"/>
      </w:rPr>
    </w:lvl>
    <w:lvl w:ilvl="5">
      <w:start w:val="1"/>
      <w:numFmt w:val="bullet"/>
      <w:lvlText w:val=""/>
      <w:lvlJc w:val="left"/>
      <w:pPr>
        <w:ind w:left="3095" w:hanging="400"/>
      </w:pPr>
      <w:rPr>
        <w:rFonts w:ascii="Times New Roman" w:hAnsi="Times New Roman" w:hint="default"/>
      </w:rPr>
    </w:lvl>
    <w:lvl w:ilvl="6">
      <w:start w:val="1"/>
      <w:numFmt w:val="bullet"/>
      <w:lvlText w:val=""/>
      <w:lvlJc w:val="left"/>
      <w:pPr>
        <w:ind w:left="3495" w:hanging="400"/>
      </w:pPr>
      <w:rPr>
        <w:rFonts w:ascii="Times New Roman" w:hAnsi="Times New Roman" w:hint="default"/>
      </w:rPr>
    </w:lvl>
    <w:lvl w:ilvl="7">
      <w:start w:val="1"/>
      <w:numFmt w:val="bullet"/>
      <w:lvlText w:val=""/>
      <w:lvlJc w:val="left"/>
      <w:pPr>
        <w:ind w:left="3895" w:hanging="400"/>
      </w:pPr>
      <w:rPr>
        <w:rFonts w:ascii="Times New Roman" w:hAnsi="Times New Roman" w:hint="default"/>
      </w:rPr>
    </w:lvl>
    <w:lvl w:ilvl="8">
      <w:start w:val="1"/>
      <w:numFmt w:val="bullet"/>
      <w:lvlText w:val=""/>
      <w:lvlJc w:val="left"/>
      <w:pPr>
        <w:ind w:left="4295" w:hanging="400"/>
      </w:pPr>
      <w:rPr>
        <w:rFonts w:ascii="Times New Roman" w:hAnsi="Times New Roman" w:hint="default"/>
      </w:rPr>
    </w:lvl>
  </w:abstractNum>
  <w:num w:numId="1" w16cid:durableId="993340757">
    <w:abstractNumId w:val="42"/>
  </w:num>
  <w:num w:numId="2" w16cid:durableId="939530466">
    <w:abstractNumId w:val="12"/>
  </w:num>
  <w:num w:numId="3" w16cid:durableId="936206586">
    <w:abstractNumId w:val="18"/>
  </w:num>
  <w:num w:numId="4" w16cid:durableId="1429346288">
    <w:abstractNumId w:val="26"/>
  </w:num>
  <w:num w:numId="5" w16cid:durableId="1916742013">
    <w:abstractNumId w:val="45"/>
  </w:num>
  <w:num w:numId="6" w16cid:durableId="812721882">
    <w:abstractNumId w:val="24"/>
  </w:num>
  <w:num w:numId="7" w16cid:durableId="58093710">
    <w:abstractNumId w:val="14"/>
  </w:num>
  <w:num w:numId="8" w16cid:durableId="1493326381">
    <w:abstractNumId w:val="37"/>
  </w:num>
  <w:num w:numId="9" w16cid:durableId="812940628">
    <w:abstractNumId w:val="23"/>
  </w:num>
  <w:num w:numId="10" w16cid:durableId="1778717638">
    <w:abstractNumId w:val="38"/>
  </w:num>
  <w:num w:numId="11" w16cid:durableId="1092774822">
    <w:abstractNumId w:val="39"/>
  </w:num>
  <w:num w:numId="12" w16cid:durableId="1854831705">
    <w:abstractNumId w:val="44"/>
  </w:num>
  <w:num w:numId="13" w16cid:durableId="1629897598">
    <w:abstractNumId w:val="13"/>
  </w:num>
  <w:num w:numId="14" w16cid:durableId="1281448664">
    <w:abstractNumId w:val="5"/>
  </w:num>
  <w:num w:numId="15" w16cid:durableId="168182424">
    <w:abstractNumId w:val="43"/>
  </w:num>
  <w:num w:numId="16" w16cid:durableId="1915704868">
    <w:abstractNumId w:val="7"/>
  </w:num>
  <w:num w:numId="17" w16cid:durableId="1732194938">
    <w:abstractNumId w:val="36"/>
  </w:num>
  <w:num w:numId="18" w16cid:durableId="179198329">
    <w:abstractNumId w:val="1"/>
  </w:num>
  <w:num w:numId="19" w16cid:durableId="1740667467">
    <w:abstractNumId w:val="15"/>
  </w:num>
  <w:num w:numId="20" w16cid:durableId="534083536">
    <w:abstractNumId w:val="32"/>
  </w:num>
  <w:num w:numId="21" w16cid:durableId="2093890614">
    <w:abstractNumId w:val="2"/>
  </w:num>
  <w:num w:numId="22" w16cid:durableId="1476026621">
    <w:abstractNumId w:val="30"/>
  </w:num>
  <w:num w:numId="23" w16cid:durableId="1354454581">
    <w:abstractNumId w:val="28"/>
  </w:num>
  <w:num w:numId="24" w16cid:durableId="1359696472">
    <w:abstractNumId w:val="31"/>
  </w:num>
  <w:num w:numId="25" w16cid:durableId="859657805">
    <w:abstractNumId w:val="34"/>
  </w:num>
  <w:num w:numId="26" w16cid:durableId="5642453">
    <w:abstractNumId w:val="19"/>
  </w:num>
  <w:num w:numId="27" w16cid:durableId="1442145828">
    <w:abstractNumId w:val="8"/>
  </w:num>
  <w:num w:numId="28" w16cid:durableId="1194345043">
    <w:abstractNumId w:val="46"/>
  </w:num>
  <w:num w:numId="29" w16cid:durableId="111629931">
    <w:abstractNumId w:val="0"/>
    <w:lvlOverride w:ilvl="0">
      <w:lvl w:ilvl="0">
        <w:start w:val="2"/>
        <w:numFmt w:val="bullet"/>
        <w:lvlText w:val="-"/>
        <w:legacy w:legacy="1" w:legacySpace="0" w:legacyIndent="360"/>
        <w:lvlJc w:val="left"/>
        <w:pPr>
          <w:ind w:left="360" w:hanging="360"/>
        </w:pPr>
      </w:lvl>
    </w:lvlOverride>
  </w:num>
  <w:num w:numId="30" w16cid:durableId="2081361217">
    <w:abstractNumId w:val="21"/>
  </w:num>
  <w:num w:numId="31" w16cid:durableId="787046430">
    <w:abstractNumId w:val="6"/>
  </w:num>
  <w:num w:numId="32" w16cid:durableId="1036932410">
    <w:abstractNumId w:val="20"/>
  </w:num>
  <w:num w:numId="33" w16cid:durableId="941375775">
    <w:abstractNumId w:val="35"/>
  </w:num>
  <w:num w:numId="34" w16cid:durableId="951282348">
    <w:abstractNumId w:val="11"/>
  </w:num>
  <w:num w:numId="35" w16cid:durableId="2036075959">
    <w:abstractNumId w:val="17"/>
  </w:num>
  <w:num w:numId="36" w16cid:durableId="66297050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10461421">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5459022">
    <w:abstractNumId w:val="9"/>
  </w:num>
  <w:num w:numId="39" w16cid:durableId="559749323">
    <w:abstractNumId w:val="25"/>
  </w:num>
  <w:num w:numId="40" w16cid:durableId="627855568">
    <w:abstractNumId w:val="27"/>
  </w:num>
  <w:num w:numId="41" w16cid:durableId="752120912">
    <w:abstractNumId w:val="16"/>
  </w:num>
  <w:num w:numId="42" w16cid:durableId="2142378814">
    <w:abstractNumId w:val="3"/>
  </w:num>
  <w:num w:numId="43" w16cid:durableId="934093376">
    <w:abstractNumId w:val="29"/>
  </w:num>
  <w:num w:numId="44" w16cid:durableId="30081885">
    <w:abstractNumId w:val="22"/>
  </w:num>
  <w:num w:numId="45" w16cid:durableId="1890267074">
    <w:abstractNumId w:val="33"/>
  </w:num>
  <w:num w:numId="46" w16cid:durableId="950625419">
    <w:abstractNumId w:val="4"/>
  </w:num>
  <w:num w:numId="47" w16cid:durableId="120193882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65E"/>
    <w:rsid w:val="00010D53"/>
    <w:rsid w:val="00011FB5"/>
    <w:rsid w:val="00014715"/>
    <w:rsid w:val="00036501"/>
    <w:rsid w:val="00037C09"/>
    <w:rsid w:val="00041763"/>
    <w:rsid w:val="00043460"/>
    <w:rsid w:val="000436C6"/>
    <w:rsid w:val="00052D8A"/>
    <w:rsid w:val="00057493"/>
    <w:rsid w:val="000603F1"/>
    <w:rsid w:val="00064344"/>
    <w:rsid w:val="00066FA3"/>
    <w:rsid w:val="00071621"/>
    <w:rsid w:val="00071BF5"/>
    <w:rsid w:val="00072072"/>
    <w:rsid w:val="00074A2E"/>
    <w:rsid w:val="00076682"/>
    <w:rsid w:val="00084E78"/>
    <w:rsid w:val="00090202"/>
    <w:rsid w:val="00091347"/>
    <w:rsid w:val="000A05B6"/>
    <w:rsid w:val="000A3279"/>
    <w:rsid w:val="000B29EE"/>
    <w:rsid w:val="000B341B"/>
    <w:rsid w:val="000C0F18"/>
    <w:rsid w:val="000C1768"/>
    <w:rsid w:val="000C1DC2"/>
    <w:rsid w:val="000C75B1"/>
    <w:rsid w:val="000D2633"/>
    <w:rsid w:val="000D5BE0"/>
    <w:rsid w:val="000D5C06"/>
    <w:rsid w:val="000E152B"/>
    <w:rsid w:val="000E3272"/>
    <w:rsid w:val="000E3821"/>
    <w:rsid w:val="000E4CBF"/>
    <w:rsid w:val="000F5DBB"/>
    <w:rsid w:val="000F5F24"/>
    <w:rsid w:val="000F7DAD"/>
    <w:rsid w:val="00102A0E"/>
    <w:rsid w:val="00103D8F"/>
    <w:rsid w:val="001050F2"/>
    <w:rsid w:val="0010544D"/>
    <w:rsid w:val="001114A7"/>
    <w:rsid w:val="0011749F"/>
    <w:rsid w:val="00120F2A"/>
    <w:rsid w:val="001312A6"/>
    <w:rsid w:val="001334BB"/>
    <w:rsid w:val="001416C6"/>
    <w:rsid w:val="0014280B"/>
    <w:rsid w:val="00144A5B"/>
    <w:rsid w:val="00153640"/>
    <w:rsid w:val="00156193"/>
    <w:rsid w:val="00164F78"/>
    <w:rsid w:val="00180E6A"/>
    <w:rsid w:val="00182603"/>
    <w:rsid w:val="00182B79"/>
    <w:rsid w:val="001872A7"/>
    <w:rsid w:val="00196E13"/>
    <w:rsid w:val="001A5F9F"/>
    <w:rsid w:val="001C6C59"/>
    <w:rsid w:val="001D3376"/>
    <w:rsid w:val="001D3A85"/>
    <w:rsid w:val="001D401C"/>
    <w:rsid w:val="001D4801"/>
    <w:rsid w:val="001E0437"/>
    <w:rsid w:val="001E4CF4"/>
    <w:rsid w:val="001F1571"/>
    <w:rsid w:val="001F2619"/>
    <w:rsid w:val="001F5ABC"/>
    <w:rsid w:val="001F799A"/>
    <w:rsid w:val="002011F2"/>
    <w:rsid w:val="00202D2D"/>
    <w:rsid w:val="00213113"/>
    <w:rsid w:val="00220FB5"/>
    <w:rsid w:val="00221EED"/>
    <w:rsid w:val="00222E30"/>
    <w:rsid w:val="00227F70"/>
    <w:rsid w:val="00230767"/>
    <w:rsid w:val="00230979"/>
    <w:rsid w:val="0023303C"/>
    <w:rsid w:val="00234A7B"/>
    <w:rsid w:val="00236F67"/>
    <w:rsid w:val="00245328"/>
    <w:rsid w:val="00250BE1"/>
    <w:rsid w:val="00250F91"/>
    <w:rsid w:val="00257FB1"/>
    <w:rsid w:val="0026042D"/>
    <w:rsid w:val="0026178F"/>
    <w:rsid w:val="00266419"/>
    <w:rsid w:val="002731B2"/>
    <w:rsid w:val="00273C55"/>
    <w:rsid w:val="00277FAD"/>
    <w:rsid w:val="002935B5"/>
    <w:rsid w:val="00295214"/>
    <w:rsid w:val="00297C58"/>
    <w:rsid w:val="002B2491"/>
    <w:rsid w:val="002B316C"/>
    <w:rsid w:val="002B54D1"/>
    <w:rsid w:val="002B6BEE"/>
    <w:rsid w:val="002C63D7"/>
    <w:rsid w:val="002D0AC1"/>
    <w:rsid w:val="002D0D6A"/>
    <w:rsid w:val="002D1122"/>
    <w:rsid w:val="002D24BE"/>
    <w:rsid w:val="002D7786"/>
    <w:rsid w:val="002F4CC7"/>
    <w:rsid w:val="002F5306"/>
    <w:rsid w:val="002F53B9"/>
    <w:rsid w:val="003052F4"/>
    <w:rsid w:val="003102A5"/>
    <w:rsid w:val="00350E39"/>
    <w:rsid w:val="0035165E"/>
    <w:rsid w:val="00352AA7"/>
    <w:rsid w:val="00355239"/>
    <w:rsid w:val="00362F58"/>
    <w:rsid w:val="003667CC"/>
    <w:rsid w:val="003773C1"/>
    <w:rsid w:val="00380A2E"/>
    <w:rsid w:val="003A18F7"/>
    <w:rsid w:val="003A3487"/>
    <w:rsid w:val="003B26D6"/>
    <w:rsid w:val="003B68BA"/>
    <w:rsid w:val="003C0353"/>
    <w:rsid w:val="003C2C8E"/>
    <w:rsid w:val="003D506F"/>
    <w:rsid w:val="003D672D"/>
    <w:rsid w:val="003D74B9"/>
    <w:rsid w:val="003E1304"/>
    <w:rsid w:val="003E724F"/>
    <w:rsid w:val="003F3C3C"/>
    <w:rsid w:val="0040320B"/>
    <w:rsid w:val="00412472"/>
    <w:rsid w:val="00420563"/>
    <w:rsid w:val="00421436"/>
    <w:rsid w:val="00421E09"/>
    <w:rsid w:val="00422A25"/>
    <w:rsid w:val="004262FD"/>
    <w:rsid w:val="00435187"/>
    <w:rsid w:val="004356D6"/>
    <w:rsid w:val="004358E4"/>
    <w:rsid w:val="0043660E"/>
    <w:rsid w:val="0044270F"/>
    <w:rsid w:val="0044530D"/>
    <w:rsid w:val="00445311"/>
    <w:rsid w:val="00447304"/>
    <w:rsid w:val="00451812"/>
    <w:rsid w:val="0045347E"/>
    <w:rsid w:val="00453894"/>
    <w:rsid w:val="00457095"/>
    <w:rsid w:val="00463328"/>
    <w:rsid w:val="0047518D"/>
    <w:rsid w:val="00477C74"/>
    <w:rsid w:val="004803EF"/>
    <w:rsid w:val="0049192B"/>
    <w:rsid w:val="00492D9D"/>
    <w:rsid w:val="0049385B"/>
    <w:rsid w:val="00495E07"/>
    <w:rsid w:val="004A540B"/>
    <w:rsid w:val="004A64D4"/>
    <w:rsid w:val="004B1031"/>
    <w:rsid w:val="004B2015"/>
    <w:rsid w:val="004B30FE"/>
    <w:rsid w:val="004B5ADC"/>
    <w:rsid w:val="004C4763"/>
    <w:rsid w:val="004D55D3"/>
    <w:rsid w:val="004E352D"/>
    <w:rsid w:val="004E57F9"/>
    <w:rsid w:val="004E7295"/>
    <w:rsid w:val="004F5ABF"/>
    <w:rsid w:val="00502041"/>
    <w:rsid w:val="0051068D"/>
    <w:rsid w:val="00514ED9"/>
    <w:rsid w:val="0052041A"/>
    <w:rsid w:val="005265B5"/>
    <w:rsid w:val="00534416"/>
    <w:rsid w:val="005358ED"/>
    <w:rsid w:val="00543B80"/>
    <w:rsid w:val="00544C9D"/>
    <w:rsid w:val="00565B29"/>
    <w:rsid w:val="0057051F"/>
    <w:rsid w:val="005843B2"/>
    <w:rsid w:val="0058466F"/>
    <w:rsid w:val="005872DD"/>
    <w:rsid w:val="00596948"/>
    <w:rsid w:val="005B19C2"/>
    <w:rsid w:val="005B36A8"/>
    <w:rsid w:val="005B64AE"/>
    <w:rsid w:val="005C21F2"/>
    <w:rsid w:val="005C32CA"/>
    <w:rsid w:val="005C761D"/>
    <w:rsid w:val="005D66B4"/>
    <w:rsid w:val="005E0642"/>
    <w:rsid w:val="005E0D2F"/>
    <w:rsid w:val="005F00BA"/>
    <w:rsid w:val="006073B4"/>
    <w:rsid w:val="00617CCD"/>
    <w:rsid w:val="0062058F"/>
    <w:rsid w:val="00621111"/>
    <w:rsid w:val="00625CA2"/>
    <w:rsid w:val="006303B5"/>
    <w:rsid w:val="006347AA"/>
    <w:rsid w:val="00643A87"/>
    <w:rsid w:val="00650453"/>
    <w:rsid w:val="0065079B"/>
    <w:rsid w:val="006509BA"/>
    <w:rsid w:val="0065361A"/>
    <w:rsid w:val="00667C1D"/>
    <w:rsid w:val="00685729"/>
    <w:rsid w:val="00691E5A"/>
    <w:rsid w:val="0069354F"/>
    <w:rsid w:val="006A39CD"/>
    <w:rsid w:val="006A4C68"/>
    <w:rsid w:val="006A76A6"/>
    <w:rsid w:val="006B20B6"/>
    <w:rsid w:val="006B3887"/>
    <w:rsid w:val="006D7F50"/>
    <w:rsid w:val="006E6E17"/>
    <w:rsid w:val="006F28D3"/>
    <w:rsid w:val="006F78B4"/>
    <w:rsid w:val="007006C1"/>
    <w:rsid w:val="007032E9"/>
    <w:rsid w:val="0070587E"/>
    <w:rsid w:val="0071067E"/>
    <w:rsid w:val="00712C8F"/>
    <w:rsid w:val="0076538E"/>
    <w:rsid w:val="007668BB"/>
    <w:rsid w:val="00782EA6"/>
    <w:rsid w:val="00783CF3"/>
    <w:rsid w:val="007B1FBE"/>
    <w:rsid w:val="007B7FB0"/>
    <w:rsid w:val="007C3FB0"/>
    <w:rsid w:val="007C40B6"/>
    <w:rsid w:val="007D12CD"/>
    <w:rsid w:val="007D2D29"/>
    <w:rsid w:val="007D63E4"/>
    <w:rsid w:val="007E3AD0"/>
    <w:rsid w:val="007F0615"/>
    <w:rsid w:val="007F2888"/>
    <w:rsid w:val="00804CCA"/>
    <w:rsid w:val="00805EF0"/>
    <w:rsid w:val="00812908"/>
    <w:rsid w:val="00817C37"/>
    <w:rsid w:val="00821D0C"/>
    <w:rsid w:val="00827394"/>
    <w:rsid w:val="00834B0B"/>
    <w:rsid w:val="008447C8"/>
    <w:rsid w:val="0084744A"/>
    <w:rsid w:val="00851469"/>
    <w:rsid w:val="00872807"/>
    <w:rsid w:val="00874E58"/>
    <w:rsid w:val="00875243"/>
    <w:rsid w:val="008771B3"/>
    <w:rsid w:val="00881AF2"/>
    <w:rsid w:val="00882DF2"/>
    <w:rsid w:val="008862AC"/>
    <w:rsid w:val="00887AB7"/>
    <w:rsid w:val="008934F5"/>
    <w:rsid w:val="00894A93"/>
    <w:rsid w:val="008B076E"/>
    <w:rsid w:val="008B49D5"/>
    <w:rsid w:val="008C473B"/>
    <w:rsid w:val="008C64E6"/>
    <w:rsid w:val="008C657C"/>
    <w:rsid w:val="008D50D1"/>
    <w:rsid w:val="008E1448"/>
    <w:rsid w:val="008E24A1"/>
    <w:rsid w:val="008F0FEE"/>
    <w:rsid w:val="008F3E3B"/>
    <w:rsid w:val="009030D8"/>
    <w:rsid w:val="009072F1"/>
    <w:rsid w:val="009104FF"/>
    <w:rsid w:val="009119B9"/>
    <w:rsid w:val="00913F16"/>
    <w:rsid w:val="00917973"/>
    <w:rsid w:val="00920A02"/>
    <w:rsid w:val="00921037"/>
    <w:rsid w:val="00921877"/>
    <w:rsid w:val="009220FB"/>
    <w:rsid w:val="0092432A"/>
    <w:rsid w:val="009247A2"/>
    <w:rsid w:val="00930177"/>
    <w:rsid w:val="00943537"/>
    <w:rsid w:val="00943A6F"/>
    <w:rsid w:val="00954273"/>
    <w:rsid w:val="0097323D"/>
    <w:rsid w:val="0097657E"/>
    <w:rsid w:val="009824BA"/>
    <w:rsid w:val="0099195B"/>
    <w:rsid w:val="00996CF1"/>
    <w:rsid w:val="009A0764"/>
    <w:rsid w:val="009A58C6"/>
    <w:rsid w:val="009A7561"/>
    <w:rsid w:val="009B62DC"/>
    <w:rsid w:val="009C0CF5"/>
    <w:rsid w:val="009C2B6A"/>
    <w:rsid w:val="009C3D97"/>
    <w:rsid w:val="009C5990"/>
    <w:rsid w:val="009D753B"/>
    <w:rsid w:val="009E4D8E"/>
    <w:rsid w:val="00A03D8A"/>
    <w:rsid w:val="00A06737"/>
    <w:rsid w:val="00A114A4"/>
    <w:rsid w:val="00A12D72"/>
    <w:rsid w:val="00A20786"/>
    <w:rsid w:val="00A3415C"/>
    <w:rsid w:val="00A342E0"/>
    <w:rsid w:val="00A6116F"/>
    <w:rsid w:val="00A64E86"/>
    <w:rsid w:val="00A670CA"/>
    <w:rsid w:val="00A72135"/>
    <w:rsid w:val="00AA57F3"/>
    <w:rsid w:val="00AD47A8"/>
    <w:rsid w:val="00AD576C"/>
    <w:rsid w:val="00AD5E58"/>
    <w:rsid w:val="00AD6CA3"/>
    <w:rsid w:val="00AE55D6"/>
    <w:rsid w:val="00AF127D"/>
    <w:rsid w:val="00AF1635"/>
    <w:rsid w:val="00AF25D2"/>
    <w:rsid w:val="00B103C5"/>
    <w:rsid w:val="00B17CA9"/>
    <w:rsid w:val="00B17D83"/>
    <w:rsid w:val="00B20D0E"/>
    <w:rsid w:val="00B211DD"/>
    <w:rsid w:val="00B351B6"/>
    <w:rsid w:val="00B35F6A"/>
    <w:rsid w:val="00B4022A"/>
    <w:rsid w:val="00B411AD"/>
    <w:rsid w:val="00B41E8F"/>
    <w:rsid w:val="00B46CE9"/>
    <w:rsid w:val="00B50BA2"/>
    <w:rsid w:val="00B526C3"/>
    <w:rsid w:val="00B573F0"/>
    <w:rsid w:val="00B65DEA"/>
    <w:rsid w:val="00B65FA6"/>
    <w:rsid w:val="00B77954"/>
    <w:rsid w:val="00B820F2"/>
    <w:rsid w:val="00B82DF7"/>
    <w:rsid w:val="00B8725C"/>
    <w:rsid w:val="00B92D60"/>
    <w:rsid w:val="00B96309"/>
    <w:rsid w:val="00BA24DA"/>
    <w:rsid w:val="00BB07EB"/>
    <w:rsid w:val="00BB3612"/>
    <w:rsid w:val="00BC0E35"/>
    <w:rsid w:val="00BD0170"/>
    <w:rsid w:val="00BD1B1C"/>
    <w:rsid w:val="00BD3A59"/>
    <w:rsid w:val="00BD6CEB"/>
    <w:rsid w:val="00BD6D65"/>
    <w:rsid w:val="00BD7212"/>
    <w:rsid w:val="00BE2858"/>
    <w:rsid w:val="00BE75D3"/>
    <w:rsid w:val="00BF1264"/>
    <w:rsid w:val="00BF65ED"/>
    <w:rsid w:val="00C11AA2"/>
    <w:rsid w:val="00C22A20"/>
    <w:rsid w:val="00C249BD"/>
    <w:rsid w:val="00C32BB8"/>
    <w:rsid w:val="00C36678"/>
    <w:rsid w:val="00C37061"/>
    <w:rsid w:val="00C37878"/>
    <w:rsid w:val="00C37C10"/>
    <w:rsid w:val="00C5069A"/>
    <w:rsid w:val="00C5304E"/>
    <w:rsid w:val="00C55850"/>
    <w:rsid w:val="00C55882"/>
    <w:rsid w:val="00C63055"/>
    <w:rsid w:val="00C65722"/>
    <w:rsid w:val="00C7031B"/>
    <w:rsid w:val="00C75962"/>
    <w:rsid w:val="00C764B4"/>
    <w:rsid w:val="00C815C2"/>
    <w:rsid w:val="00C81B1B"/>
    <w:rsid w:val="00C839AE"/>
    <w:rsid w:val="00C84394"/>
    <w:rsid w:val="00C948F4"/>
    <w:rsid w:val="00C94C0B"/>
    <w:rsid w:val="00CA35E3"/>
    <w:rsid w:val="00CA489F"/>
    <w:rsid w:val="00CB727E"/>
    <w:rsid w:val="00CC0F4F"/>
    <w:rsid w:val="00CC595C"/>
    <w:rsid w:val="00CD1A11"/>
    <w:rsid w:val="00CD60A1"/>
    <w:rsid w:val="00CE0CAA"/>
    <w:rsid w:val="00CF07AD"/>
    <w:rsid w:val="00CF4C94"/>
    <w:rsid w:val="00CF641C"/>
    <w:rsid w:val="00D04E34"/>
    <w:rsid w:val="00D10000"/>
    <w:rsid w:val="00D109BF"/>
    <w:rsid w:val="00D22FE3"/>
    <w:rsid w:val="00D47E5F"/>
    <w:rsid w:val="00D502B0"/>
    <w:rsid w:val="00D53B35"/>
    <w:rsid w:val="00D5459F"/>
    <w:rsid w:val="00D55344"/>
    <w:rsid w:val="00D55A30"/>
    <w:rsid w:val="00D55A40"/>
    <w:rsid w:val="00D602BD"/>
    <w:rsid w:val="00D625CB"/>
    <w:rsid w:val="00D6632B"/>
    <w:rsid w:val="00D70FFF"/>
    <w:rsid w:val="00D71E73"/>
    <w:rsid w:val="00D755DD"/>
    <w:rsid w:val="00D804A2"/>
    <w:rsid w:val="00D825EF"/>
    <w:rsid w:val="00D92FD6"/>
    <w:rsid w:val="00D935F9"/>
    <w:rsid w:val="00D93A64"/>
    <w:rsid w:val="00D95044"/>
    <w:rsid w:val="00DA4B14"/>
    <w:rsid w:val="00DA7F43"/>
    <w:rsid w:val="00DC51E7"/>
    <w:rsid w:val="00DC7FB3"/>
    <w:rsid w:val="00DD5A8E"/>
    <w:rsid w:val="00DE7006"/>
    <w:rsid w:val="00DF5D3E"/>
    <w:rsid w:val="00E035DC"/>
    <w:rsid w:val="00E05963"/>
    <w:rsid w:val="00E111D4"/>
    <w:rsid w:val="00E1332D"/>
    <w:rsid w:val="00E246AF"/>
    <w:rsid w:val="00E25285"/>
    <w:rsid w:val="00E3215E"/>
    <w:rsid w:val="00E33874"/>
    <w:rsid w:val="00E348CB"/>
    <w:rsid w:val="00E673C9"/>
    <w:rsid w:val="00E8063B"/>
    <w:rsid w:val="00E84066"/>
    <w:rsid w:val="00E934D8"/>
    <w:rsid w:val="00E945B1"/>
    <w:rsid w:val="00E9711C"/>
    <w:rsid w:val="00EC20F1"/>
    <w:rsid w:val="00EC5FE9"/>
    <w:rsid w:val="00EE11B0"/>
    <w:rsid w:val="00EE48E6"/>
    <w:rsid w:val="00EE6D54"/>
    <w:rsid w:val="00EF12CE"/>
    <w:rsid w:val="00EF3E2A"/>
    <w:rsid w:val="00EF64D0"/>
    <w:rsid w:val="00F007E1"/>
    <w:rsid w:val="00F0319F"/>
    <w:rsid w:val="00F032EB"/>
    <w:rsid w:val="00F10D2F"/>
    <w:rsid w:val="00F17537"/>
    <w:rsid w:val="00F17AFA"/>
    <w:rsid w:val="00F202CD"/>
    <w:rsid w:val="00F21981"/>
    <w:rsid w:val="00F27716"/>
    <w:rsid w:val="00F36C93"/>
    <w:rsid w:val="00F4289E"/>
    <w:rsid w:val="00F72B2F"/>
    <w:rsid w:val="00F76A73"/>
    <w:rsid w:val="00F8207D"/>
    <w:rsid w:val="00F83B94"/>
    <w:rsid w:val="00F85DAB"/>
    <w:rsid w:val="00F87A9A"/>
    <w:rsid w:val="00F92AB0"/>
    <w:rsid w:val="00F9571B"/>
    <w:rsid w:val="00FB3CF0"/>
    <w:rsid w:val="00FB5EED"/>
    <w:rsid w:val="00FC489D"/>
    <w:rsid w:val="00FC798D"/>
    <w:rsid w:val="00FD04E9"/>
    <w:rsid w:val="00FD0F3C"/>
    <w:rsid w:val="00FD33B4"/>
    <w:rsid w:val="00FD3856"/>
    <w:rsid w:val="00FD4550"/>
    <w:rsid w:val="00FE355B"/>
    <w:rsid w:val="00FF037B"/>
    <w:rsid w:val="00FF039B"/>
    <w:rsid w:val="00FF25A4"/>
    <w:rsid w:val="00FF2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13AB9"/>
  <w15:chartTrackingRefBased/>
  <w15:docId w15:val="{37D7D3EC-9B85-49B4-A171-E1FA45E9D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177"/>
  </w:style>
  <w:style w:type="paragraph" w:styleId="Heading1">
    <w:name w:val="heading 1"/>
    <w:basedOn w:val="Normal"/>
    <w:next w:val="Normal"/>
    <w:link w:val="Heading1Char"/>
    <w:qFormat/>
    <w:rsid w:val="00F76A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1.1"/>
    <w:basedOn w:val="Normal"/>
    <w:next w:val="Normal"/>
    <w:link w:val="Heading2Char"/>
    <w:unhideWhenUsed/>
    <w:qFormat/>
    <w:rsid w:val="0094353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aliases w:val="Heading 31.2.1"/>
    <w:basedOn w:val="Normal"/>
    <w:next w:val="Normal"/>
    <w:link w:val="Heading3Char"/>
    <w:unhideWhenUsed/>
    <w:qFormat/>
    <w:rsid w:val="0047518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nhideWhenUsed/>
    <w:qFormat/>
    <w:rsid w:val="00943537"/>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nhideWhenUsed/>
    <w:qFormat/>
    <w:rsid w:val="00943537"/>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nhideWhenUsed/>
    <w:qFormat/>
    <w:rsid w:val="0094353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nhideWhenUsed/>
    <w:qFormat/>
    <w:rsid w:val="0094353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nhideWhenUsed/>
    <w:qFormat/>
    <w:rsid w:val="0094353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nhideWhenUsed/>
    <w:qFormat/>
    <w:rsid w:val="0094353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16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65E"/>
  </w:style>
  <w:style w:type="paragraph" w:styleId="Footer">
    <w:name w:val="footer"/>
    <w:basedOn w:val="Normal"/>
    <w:link w:val="FooterChar"/>
    <w:uiPriority w:val="99"/>
    <w:unhideWhenUsed/>
    <w:rsid w:val="003516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65E"/>
  </w:style>
  <w:style w:type="table" w:styleId="TableGrid">
    <w:name w:val="Table Grid"/>
    <w:basedOn w:val="TableNormal"/>
    <w:uiPriority w:val="39"/>
    <w:rsid w:val="00351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7E3AD0"/>
    <w:rPr>
      <w:sz w:val="16"/>
      <w:szCs w:val="16"/>
    </w:rPr>
  </w:style>
  <w:style w:type="paragraph" w:styleId="CommentText">
    <w:name w:val="annotation text"/>
    <w:basedOn w:val="Normal"/>
    <w:link w:val="CommentTextChar"/>
    <w:unhideWhenUsed/>
    <w:rsid w:val="007E3AD0"/>
    <w:pPr>
      <w:spacing w:line="240" w:lineRule="auto"/>
    </w:pPr>
    <w:rPr>
      <w:sz w:val="20"/>
      <w:szCs w:val="20"/>
    </w:rPr>
  </w:style>
  <w:style w:type="character" w:customStyle="1" w:styleId="CommentTextChar">
    <w:name w:val="Comment Text Char"/>
    <w:basedOn w:val="DefaultParagraphFont"/>
    <w:link w:val="CommentText"/>
    <w:rsid w:val="007E3AD0"/>
    <w:rPr>
      <w:sz w:val="20"/>
      <w:szCs w:val="20"/>
    </w:rPr>
  </w:style>
  <w:style w:type="paragraph" w:styleId="CommentSubject">
    <w:name w:val="annotation subject"/>
    <w:basedOn w:val="CommentText"/>
    <w:next w:val="CommentText"/>
    <w:link w:val="CommentSubjectChar"/>
    <w:unhideWhenUsed/>
    <w:rsid w:val="007E3AD0"/>
    <w:rPr>
      <w:b/>
      <w:bCs/>
    </w:rPr>
  </w:style>
  <w:style w:type="character" w:customStyle="1" w:styleId="CommentSubjectChar">
    <w:name w:val="Comment Subject Char"/>
    <w:basedOn w:val="CommentTextChar"/>
    <w:link w:val="CommentSubject"/>
    <w:rsid w:val="007E3AD0"/>
    <w:rPr>
      <w:b/>
      <w:bCs/>
      <w:sz w:val="20"/>
      <w:szCs w:val="20"/>
    </w:rPr>
  </w:style>
  <w:style w:type="character" w:customStyle="1" w:styleId="Heading1Char">
    <w:name w:val="Heading 1 Char"/>
    <w:basedOn w:val="DefaultParagraphFont"/>
    <w:link w:val="Heading1"/>
    <w:rsid w:val="00F76A73"/>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Heading 31.2.1 Char"/>
    <w:basedOn w:val="DefaultParagraphFont"/>
    <w:link w:val="Heading3"/>
    <w:rsid w:val="0047518D"/>
    <w:rPr>
      <w:rFonts w:asciiTheme="majorHAnsi" w:eastAsiaTheme="majorEastAsia" w:hAnsiTheme="majorHAnsi" w:cstheme="majorBidi"/>
      <w:color w:val="1F3763" w:themeColor="accent1" w:themeShade="7F"/>
      <w:sz w:val="24"/>
      <w:szCs w:val="24"/>
    </w:rPr>
  </w:style>
  <w:style w:type="table" w:customStyle="1" w:styleId="TableGrid0">
    <w:name w:val="TableGrid"/>
    <w:rsid w:val="00B573F0"/>
    <w:pPr>
      <w:spacing w:after="0" w:line="240" w:lineRule="auto"/>
    </w:pPr>
    <w:rPr>
      <w:rFonts w:eastAsiaTheme="minorEastAsia"/>
      <w:kern w:val="2"/>
      <w:sz w:val="24"/>
      <w:szCs w:val="24"/>
      <w14:ligatures w14:val="standardContextual"/>
    </w:rPr>
    <w:tblPr>
      <w:tblCellMar>
        <w:top w:w="0" w:type="dxa"/>
        <w:left w:w="0" w:type="dxa"/>
        <w:bottom w:w="0" w:type="dxa"/>
        <w:right w:w="0" w:type="dxa"/>
      </w:tblCellMar>
    </w:tblPr>
  </w:style>
  <w:style w:type="character" w:customStyle="1" w:styleId="Heading2Char">
    <w:name w:val="Heading 2 Char"/>
    <w:aliases w:val="1.1 Char"/>
    <w:basedOn w:val="DefaultParagraphFont"/>
    <w:link w:val="Heading2"/>
    <w:rsid w:val="00943537"/>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4Char">
    <w:name w:val="Heading 4 Char"/>
    <w:basedOn w:val="DefaultParagraphFont"/>
    <w:link w:val="Heading4"/>
    <w:rsid w:val="00943537"/>
    <w:rPr>
      <w:rFonts w:eastAsiaTheme="majorEastAsia" w:cstheme="majorBidi"/>
      <w:i/>
      <w:iCs/>
      <w:color w:val="2F5496" w:themeColor="accent1" w:themeShade="BF"/>
      <w:kern w:val="2"/>
      <w:sz w:val="24"/>
      <w:szCs w:val="24"/>
      <w14:ligatures w14:val="standardContextual"/>
    </w:rPr>
  </w:style>
  <w:style w:type="character" w:customStyle="1" w:styleId="Heading5Char">
    <w:name w:val="Heading 5 Char"/>
    <w:basedOn w:val="DefaultParagraphFont"/>
    <w:link w:val="Heading5"/>
    <w:rsid w:val="00943537"/>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rsid w:val="00943537"/>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rsid w:val="00943537"/>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rsid w:val="00943537"/>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rsid w:val="00943537"/>
    <w:rPr>
      <w:rFonts w:eastAsiaTheme="majorEastAsia" w:cstheme="majorBidi"/>
      <w:color w:val="272727" w:themeColor="text1" w:themeTint="D8"/>
      <w:kern w:val="2"/>
      <w:sz w:val="24"/>
      <w:szCs w:val="24"/>
      <w14:ligatures w14:val="standardContextual"/>
    </w:rPr>
  </w:style>
  <w:style w:type="numbering" w:customStyle="1" w:styleId="Khngco1">
    <w:name w:val="Không có1"/>
    <w:next w:val="NoList"/>
    <w:uiPriority w:val="99"/>
    <w:semiHidden/>
    <w:unhideWhenUsed/>
    <w:rsid w:val="00943537"/>
  </w:style>
  <w:style w:type="paragraph" w:styleId="Title">
    <w:name w:val="Title"/>
    <w:aliases w:val="Chương Phần"/>
    <w:basedOn w:val="Normal"/>
    <w:next w:val="Normal"/>
    <w:link w:val="TitleChar"/>
    <w:qFormat/>
    <w:rsid w:val="0094353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aliases w:val="Chương Phần Char"/>
    <w:basedOn w:val="DefaultParagraphFont"/>
    <w:link w:val="Title"/>
    <w:rsid w:val="00943537"/>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qFormat/>
    <w:rsid w:val="00943537"/>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rsid w:val="00943537"/>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43537"/>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43537"/>
    <w:rPr>
      <w:i/>
      <w:iCs/>
      <w:color w:val="404040" w:themeColor="text1" w:themeTint="BF"/>
      <w:kern w:val="2"/>
      <w:sz w:val="24"/>
      <w:szCs w:val="24"/>
      <w14:ligatures w14:val="standardContextual"/>
    </w:rPr>
  </w:style>
  <w:style w:type="paragraph" w:styleId="ListParagraph">
    <w:name w:val="List Paragraph"/>
    <w:basedOn w:val="Normal"/>
    <w:link w:val="ListParagraphChar"/>
    <w:uiPriority w:val="34"/>
    <w:qFormat/>
    <w:rsid w:val="00943537"/>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43537"/>
    <w:rPr>
      <w:i/>
      <w:iCs/>
      <w:color w:val="2F5496" w:themeColor="accent1" w:themeShade="BF"/>
    </w:rPr>
  </w:style>
  <w:style w:type="paragraph" w:styleId="IntenseQuote">
    <w:name w:val="Intense Quote"/>
    <w:basedOn w:val="Normal"/>
    <w:next w:val="Normal"/>
    <w:link w:val="IntenseQuoteChar"/>
    <w:uiPriority w:val="30"/>
    <w:qFormat/>
    <w:rsid w:val="00943537"/>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43537"/>
    <w:rPr>
      <w:i/>
      <w:iCs/>
      <w:color w:val="2F5496" w:themeColor="accent1" w:themeShade="BF"/>
      <w:kern w:val="2"/>
      <w:sz w:val="24"/>
      <w:szCs w:val="24"/>
      <w14:ligatures w14:val="standardContextual"/>
    </w:rPr>
  </w:style>
  <w:style w:type="character" w:styleId="IntenseReference">
    <w:name w:val="Intense Reference"/>
    <w:basedOn w:val="DefaultParagraphFont"/>
    <w:uiPriority w:val="32"/>
    <w:qFormat/>
    <w:rsid w:val="00943537"/>
    <w:rPr>
      <w:b/>
      <w:bCs/>
      <w:smallCaps/>
      <w:color w:val="2F5496" w:themeColor="accent1" w:themeShade="BF"/>
      <w:spacing w:val="5"/>
    </w:rPr>
  </w:style>
  <w:style w:type="character" w:customStyle="1" w:styleId="Heading2Char1">
    <w:name w:val="Heading 2 Char1"/>
    <w:aliases w:val="1.1 Char1"/>
    <w:rsid w:val="00943537"/>
    <w:rPr>
      <w:rFonts w:ascii=".VnTime" w:hAnsi=".VnTime"/>
      <w:b/>
      <w:i/>
      <w:sz w:val="26"/>
    </w:rPr>
  </w:style>
  <w:style w:type="paragraph" w:styleId="BalloonText">
    <w:name w:val="Balloon Text"/>
    <w:basedOn w:val="Normal"/>
    <w:link w:val="BalloonTextChar"/>
    <w:rsid w:val="00943537"/>
    <w:pPr>
      <w:spacing w:after="0" w:line="240" w:lineRule="auto"/>
    </w:pPr>
    <w:rPr>
      <w:rFonts w:ascii="Tahoma" w:eastAsia="SimSun" w:hAnsi="Tahoma" w:cs="Times New Roman"/>
      <w:sz w:val="16"/>
      <w:szCs w:val="16"/>
    </w:rPr>
  </w:style>
  <w:style w:type="character" w:customStyle="1" w:styleId="BalloonTextChar">
    <w:name w:val="Balloon Text Char"/>
    <w:basedOn w:val="DefaultParagraphFont"/>
    <w:link w:val="BalloonText"/>
    <w:rsid w:val="00943537"/>
    <w:rPr>
      <w:rFonts w:ascii="Tahoma" w:eastAsia="SimSun" w:hAnsi="Tahoma" w:cs="Times New Roman"/>
      <w:sz w:val="16"/>
      <w:szCs w:val="16"/>
    </w:rPr>
  </w:style>
  <w:style w:type="paragraph" w:styleId="BodyText">
    <w:name w:val="Body Text"/>
    <w:basedOn w:val="Normal"/>
    <w:link w:val="BodyTextChar"/>
    <w:rsid w:val="00943537"/>
    <w:pPr>
      <w:spacing w:after="0" w:line="288" w:lineRule="auto"/>
    </w:pPr>
    <w:rPr>
      <w:rFonts w:ascii=".VnTime" w:eastAsia="SimSun" w:hAnsi=".VnTime" w:cs="Times New Roman"/>
      <w:sz w:val="26"/>
      <w:szCs w:val="20"/>
    </w:rPr>
  </w:style>
  <w:style w:type="character" w:customStyle="1" w:styleId="BodyTextChar">
    <w:name w:val="Body Text Char"/>
    <w:basedOn w:val="DefaultParagraphFont"/>
    <w:link w:val="BodyText"/>
    <w:rsid w:val="00943537"/>
    <w:rPr>
      <w:rFonts w:ascii=".VnTime" w:eastAsia="SimSun" w:hAnsi=".VnTime" w:cs="Times New Roman"/>
      <w:sz w:val="26"/>
      <w:szCs w:val="20"/>
    </w:rPr>
  </w:style>
  <w:style w:type="paragraph" w:styleId="BodyText2">
    <w:name w:val="Body Text 2"/>
    <w:basedOn w:val="Normal"/>
    <w:link w:val="BodyText2Char"/>
    <w:rsid w:val="00943537"/>
    <w:pPr>
      <w:spacing w:after="0" w:line="288" w:lineRule="auto"/>
      <w:jc w:val="both"/>
    </w:pPr>
    <w:rPr>
      <w:rFonts w:ascii=".VnTime" w:eastAsia="SimSun" w:hAnsi=".VnTime" w:cs="Times New Roman"/>
      <w:sz w:val="26"/>
      <w:szCs w:val="20"/>
    </w:rPr>
  </w:style>
  <w:style w:type="character" w:customStyle="1" w:styleId="BodyText2Char">
    <w:name w:val="Body Text 2 Char"/>
    <w:basedOn w:val="DefaultParagraphFont"/>
    <w:link w:val="BodyText2"/>
    <w:rsid w:val="00943537"/>
    <w:rPr>
      <w:rFonts w:ascii=".VnTime" w:eastAsia="SimSun" w:hAnsi=".VnTime" w:cs="Times New Roman"/>
      <w:sz w:val="26"/>
      <w:szCs w:val="20"/>
    </w:rPr>
  </w:style>
  <w:style w:type="paragraph" w:styleId="BodyText3">
    <w:name w:val="Body Text 3"/>
    <w:basedOn w:val="Normal"/>
    <w:link w:val="BodyText3Char"/>
    <w:rsid w:val="00943537"/>
    <w:pPr>
      <w:spacing w:after="0" w:line="288" w:lineRule="auto"/>
    </w:pPr>
    <w:rPr>
      <w:rFonts w:ascii=".VnTime" w:eastAsia="SimSun" w:hAnsi=".VnTime" w:cs="Times New Roman"/>
      <w:sz w:val="24"/>
      <w:szCs w:val="20"/>
    </w:rPr>
  </w:style>
  <w:style w:type="character" w:customStyle="1" w:styleId="BodyText3Char">
    <w:name w:val="Body Text 3 Char"/>
    <w:basedOn w:val="DefaultParagraphFont"/>
    <w:link w:val="BodyText3"/>
    <w:rsid w:val="00943537"/>
    <w:rPr>
      <w:rFonts w:ascii=".VnTime" w:eastAsia="SimSun" w:hAnsi=".VnTime" w:cs="Times New Roman"/>
      <w:sz w:val="24"/>
      <w:szCs w:val="20"/>
    </w:rPr>
  </w:style>
  <w:style w:type="paragraph" w:styleId="BodyTextIndent">
    <w:name w:val="Body Text Indent"/>
    <w:basedOn w:val="Normal"/>
    <w:link w:val="BodyTextIndentChar"/>
    <w:rsid w:val="00943537"/>
    <w:pPr>
      <w:spacing w:after="0" w:line="288" w:lineRule="auto"/>
      <w:ind w:left="709" w:hanging="349"/>
    </w:pPr>
    <w:rPr>
      <w:rFonts w:ascii=".VnTime" w:eastAsia="SimSun" w:hAnsi=".VnTime" w:cs="Times New Roman"/>
      <w:sz w:val="26"/>
      <w:szCs w:val="20"/>
    </w:rPr>
  </w:style>
  <w:style w:type="character" w:customStyle="1" w:styleId="BodyTextIndentChar">
    <w:name w:val="Body Text Indent Char"/>
    <w:basedOn w:val="DefaultParagraphFont"/>
    <w:link w:val="BodyTextIndent"/>
    <w:rsid w:val="00943537"/>
    <w:rPr>
      <w:rFonts w:ascii=".VnTime" w:eastAsia="SimSun" w:hAnsi=".VnTime" w:cs="Times New Roman"/>
      <w:sz w:val="26"/>
      <w:szCs w:val="20"/>
    </w:rPr>
  </w:style>
  <w:style w:type="paragraph" w:styleId="BodyTextIndent2">
    <w:name w:val="Body Text Indent 2"/>
    <w:basedOn w:val="Normal"/>
    <w:link w:val="BodyTextIndent2Char"/>
    <w:rsid w:val="00943537"/>
    <w:pPr>
      <w:spacing w:after="0" w:line="288" w:lineRule="auto"/>
      <w:ind w:firstLine="720"/>
      <w:jc w:val="both"/>
    </w:pPr>
    <w:rPr>
      <w:rFonts w:ascii=".VnTime" w:eastAsia="SimSun" w:hAnsi=".VnTime" w:cs="Times New Roman"/>
      <w:sz w:val="28"/>
      <w:szCs w:val="20"/>
    </w:rPr>
  </w:style>
  <w:style w:type="character" w:customStyle="1" w:styleId="BodyTextIndent2Char">
    <w:name w:val="Body Text Indent 2 Char"/>
    <w:basedOn w:val="DefaultParagraphFont"/>
    <w:link w:val="BodyTextIndent2"/>
    <w:rsid w:val="00943537"/>
    <w:rPr>
      <w:rFonts w:ascii=".VnTime" w:eastAsia="SimSun" w:hAnsi=".VnTime" w:cs="Times New Roman"/>
      <w:sz w:val="28"/>
      <w:szCs w:val="20"/>
    </w:rPr>
  </w:style>
  <w:style w:type="paragraph" w:styleId="BodyTextIndent3">
    <w:name w:val="Body Text Indent 3"/>
    <w:basedOn w:val="Normal"/>
    <w:link w:val="BodyTextIndent3Char"/>
    <w:rsid w:val="00943537"/>
    <w:pPr>
      <w:spacing w:after="0" w:line="288" w:lineRule="auto"/>
      <w:ind w:left="426"/>
      <w:jc w:val="both"/>
    </w:pPr>
    <w:rPr>
      <w:rFonts w:ascii=".VnTime" w:eastAsia="SimSun" w:hAnsi=".VnTime" w:cs="Times New Roman"/>
      <w:sz w:val="28"/>
      <w:szCs w:val="20"/>
      <w:lang w:val="en-GB"/>
    </w:rPr>
  </w:style>
  <w:style w:type="character" w:customStyle="1" w:styleId="BodyTextIndent3Char">
    <w:name w:val="Body Text Indent 3 Char"/>
    <w:basedOn w:val="DefaultParagraphFont"/>
    <w:link w:val="BodyTextIndent3"/>
    <w:rsid w:val="00943537"/>
    <w:rPr>
      <w:rFonts w:ascii=".VnTime" w:eastAsia="SimSun" w:hAnsi=".VnTime" w:cs="Times New Roman"/>
      <w:sz w:val="28"/>
      <w:szCs w:val="20"/>
      <w:lang w:val="en-GB"/>
    </w:rPr>
  </w:style>
  <w:style w:type="paragraph" w:styleId="Caption">
    <w:name w:val="caption"/>
    <w:basedOn w:val="Normal"/>
    <w:next w:val="Normal"/>
    <w:qFormat/>
    <w:rsid w:val="00943537"/>
    <w:pPr>
      <w:spacing w:after="0" w:line="288" w:lineRule="auto"/>
    </w:pPr>
    <w:rPr>
      <w:rFonts w:ascii=".VnTime" w:eastAsia="SimSun" w:hAnsi=".VnTime" w:cs="Times New Roman"/>
      <w:b/>
      <w:sz w:val="26"/>
      <w:szCs w:val="20"/>
    </w:rPr>
  </w:style>
  <w:style w:type="paragraph" w:styleId="Date">
    <w:name w:val="Date"/>
    <w:basedOn w:val="Normal"/>
    <w:next w:val="Normal"/>
    <w:link w:val="DateChar"/>
    <w:rsid w:val="00943537"/>
    <w:pPr>
      <w:spacing w:after="0" w:line="288" w:lineRule="auto"/>
    </w:pPr>
    <w:rPr>
      <w:rFonts w:ascii=".VnTime" w:eastAsia="SimSun" w:hAnsi=".VnTime" w:cs="Times New Roman"/>
      <w:sz w:val="26"/>
      <w:szCs w:val="20"/>
    </w:rPr>
  </w:style>
  <w:style w:type="character" w:customStyle="1" w:styleId="DateChar">
    <w:name w:val="Date Char"/>
    <w:basedOn w:val="DefaultParagraphFont"/>
    <w:link w:val="Date"/>
    <w:rsid w:val="00943537"/>
    <w:rPr>
      <w:rFonts w:ascii=".VnTime" w:eastAsia="SimSun" w:hAnsi=".VnTime" w:cs="Times New Roman"/>
      <w:sz w:val="26"/>
      <w:szCs w:val="20"/>
    </w:rPr>
  </w:style>
  <w:style w:type="paragraph" w:styleId="DocumentMap">
    <w:name w:val="Document Map"/>
    <w:basedOn w:val="Normal"/>
    <w:link w:val="DocumentMapChar"/>
    <w:semiHidden/>
    <w:rsid w:val="00943537"/>
    <w:pPr>
      <w:shd w:val="clear" w:color="auto" w:fill="000080"/>
      <w:spacing w:after="0" w:line="240" w:lineRule="auto"/>
    </w:pPr>
    <w:rPr>
      <w:rFonts w:ascii="Tahoma" w:eastAsia="SimSun" w:hAnsi="Tahoma" w:cs="Times New Roman"/>
      <w:sz w:val="24"/>
      <w:szCs w:val="20"/>
    </w:rPr>
  </w:style>
  <w:style w:type="character" w:customStyle="1" w:styleId="DocumentMapChar">
    <w:name w:val="Document Map Char"/>
    <w:basedOn w:val="DefaultParagraphFont"/>
    <w:link w:val="DocumentMap"/>
    <w:semiHidden/>
    <w:rsid w:val="00943537"/>
    <w:rPr>
      <w:rFonts w:ascii="Tahoma" w:eastAsia="SimSun" w:hAnsi="Tahoma" w:cs="Times New Roman"/>
      <w:sz w:val="24"/>
      <w:szCs w:val="20"/>
      <w:shd w:val="clear" w:color="auto" w:fill="000080"/>
    </w:rPr>
  </w:style>
  <w:style w:type="character" w:styleId="Emphasis">
    <w:name w:val="Emphasis"/>
    <w:qFormat/>
    <w:rsid w:val="00943537"/>
    <w:rPr>
      <w:i/>
      <w:iCs/>
    </w:rPr>
  </w:style>
  <w:style w:type="character" w:styleId="FollowedHyperlink">
    <w:name w:val="FollowedHyperlink"/>
    <w:uiPriority w:val="99"/>
    <w:rsid w:val="00943537"/>
    <w:rPr>
      <w:color w:val="800080"/>
      <w:u w:val="single"/>
    </w:rPr>
  </w:style>
  <w:style w:type="character" w:styleId="FootnoteReference">
    <w:name w:val="footnote reference"/>
    <w:unhideWhenUsed/>
    <w:rsid w:val="00943537"/>
    <w:rPr>
      <w:vertAlign w:val="superscript"/>
    </w:rPr>
  </w:style>
  <w:style w:type="paragraph" w:styleId="FootnoteText">
    <w:name w:val="footnote text"/>
    <w:basedOn w:val="Normal"/>
    <w:link w:val="FootnoteTextChar"/>
    <w:unhideWhenUsed/>
    <w:rsid w:val="00943537"/>
    <w:pPr>
      <w:spacing w:after="0" w:line="240" w:lineRule="auto"/>
    </w:pPr>
    <w:rPr>
      <w:rFonts w:ascii="Times New Roman" w:eastAsia="SimSun" w:hAnsi="Times New Roman" w:cs="Times New Roman"/>
      <w:sz w:val="20"/>
      <w:szCs w:val="20"/>
    </w:rPr>
  </w:style>
  <w:style w:type="character" w:customStyle="1" w:styleId="FootnoteTextChar">
    <w:name w:val="Footnote Text Char"/>
    <w:basedOn w:val="DefaultParagraphFont"/>
    <w:link w:val="FootnoteText"/>
    <w:rsid w:val="00943537"/>
    <w:rPr>
      <w:rFonts w:ascii="Times New Roman" w:eastAsia="SimSun" w:hAnsi="Times New Roman" w:cs="Times New Roman"/>
      <w:sz w:val="20"/>
      <w:szCs w:val="20"/>
    </w:rPr>
  </w:style>
  <w:style w:type="character" w:styleId="Hyperlink">
    <w:name w:val="Hyperlink"/>
    <w:uiPriority w:val="99"/>
    <w:rsid w:val="00943537"/>
    <w:rPr>
      <w:color w:val="0000FF"/>
      <w:u w:val="single"/>
    </w:rPr>
  </w:style>
  <w:style w:type="paragraph" w:styleId="Index1">
    <w:name w:val="index 1"/>
    <w:basedOn w:val="Normal"/>
    <w:next w:val="Normal"/>
    <w:semiHidden/>
    <w:rsid w:val="00943537"/>
    <w:pPr>
      <w:spacing w:after="0" w:line="240" w:lineRule="auto"/>
      <w:ind w:left="200" w:hanging="200"/>
    </w:pPr>
    <w:rPr>
      <w:rFonts w:ascii="Times New Roman" w:eastAsia="SimSun" w:hAnsi="Times New Roman" w:cs="Times New Roman"/>
      <w:sz w:val="20"/>
      <w:szCs w:val="20"/>
      <w:lang w:val="en-GB"/>
    </w:rPr>
  </w:style>
  <w:style w:type="paragraph" w:styleId="Index2">
    <w:name w:val="index 2"/>
    <w:basedOn w:val="Normal"/>
    <w:next w:val="Normal"/>
    <w:semiHidden/>
    <w:rsid w:val="00943537"/>
    <w:pPr>
      <w:spacing w:after="0" w:line="240" w:lineRule="auto"/>
      <w:ind w:left="400" w:hanging="200"/>
    </w:pPr>
    <w:rPr>
      <w:rFonts w:ascii="Times New Roman" w:eastAsia="SimSun" w:hAnsi="Times New Roman" w:cs="Times New Roman"/>
      <w:sz w:val="20"/>
      <w:szCs w:val="20"/>
      <w:lang w:val="en-GB"/>
    </w:rPr>
  </w:style>
  <w:style w:type="paragraph" w:styleId="Index3">
    <w:name w:val="index 3"/>
    <w:basedOn w:val="Normal"/>
    <w:next w:val="Normal"/>
    <w:semiHidden/>
    <w:rsid w:val="00943537"/>
    <w:pPr>
      <w:spacing w:after="0" w:line="240" w:lineRule="auto"/>
      <w:ind w:left="600" w:hanging="200"/>
    </w:pPr>
    <w:rPr>
      <w:rFonts w:ascii="Times New Roman" w:eastAsia="SimSun" w:hAnsi="Times New Roman" w:cs="Times New Roman"/>
      <w:sz w:val="20"/>
      <w:szCs w:val="20"/>
      <w:lang w:val="en-GB"/>
    </w:rPr>
  </w:style>
  <w:style w:type="paragraph" w:styleId="Index4">
    <w:name w:val="index 4"/>
    <w:basedOn w:val="Normal"/>
    <w:next w:val="Normal"/>
    <w:semiHidden/>
    <w:rsid w:val="00943537"/>
    <w:pPr>
      <w:spacing w:after="0" w:line="240" w:lineRule="auto"/>
      <w:ind w:left="800" w:hanging="200"/>
    </w:pPr>
    <w:rPr>
      <w:rFonts w:ascii="Times New Roman" w:eastAsia="SimSun" w:hAnsi="Times New Roman" w:cs="Times New Roman"/>
      <w:sz w:val="20"/>
      <w:szCs w:val="20"/>
      <w:lang w:val="en-GB"/>
    </w:rPr>
  </w:style>
  <w:style w:type="paragraph" w:styleId="Index5">
    <w:name w:val="index 5"/>
    <w:basedOn w:val="Normal"/>
    <w:next w:val="Normal"/>
    <w:semiHidden/>
    <w:rsid w:val="00943537"/>
    <w:pPr>
      <w:spacing w:after="0" w:line="240" w:lineRule="auto"/>
      <w:ind w:left="1000" w:hanging="200"/>
    </w:pPr>
    <w:rPr>
      <w:rFonts w:ascii="Times New Roman" w:eastAsia="SimSun" w:hAnsi="Times New Roman" w:cs="Times New Roman"/>
      <w:sz w:val="20"/>
      <w:szCs w:val="20"/>
      <w:lang w:val="en-GB"/>
    </w:rPr>
  </w:style>
  <w:style w:type="paragraph" w:styleId="Index6">
    <w:name w:val="index 6"/>
    <w:basedOn w:val="Normal"/>
    <w:next w:val="Normal"/>
    <w:semiHidden/>
    <w:rsid w:val="00943537"/>
    <w:pPr>
      <w:spacing w:after="0" w:line="240" w:lineRule="auto"/>
      <w:ind w:left="1200" w:hanging="200"/>
    </w:pPr>
    <w:rPr>
      <w:rFonts w:ascii="Times New Roman" w:eastAsia="SimSun" w:hAnsi="Times New Roman" w:cs="Times New Roman"/>
      <w:sz w:val="20"/>
      <w:szCs w:val="20"/>
      <w:lang w:val="en-GB"/>
    </w:rPr>
  </w:style>
  <w:style w:type="paragraph" w:styleId="Index7">
    <w:name w:val="index 7"/>
    <w:basedOn w:val="Normal"/>
    <w:next w:val="Normal"/>
    <w:semiHidden/>
    <w:rsid w:val="00943537"/>
    <w:pPr>
      <w:spacing w:after="0" w:line="240" w:lineRule="auto"/>
      <w:ind w:left="1400" w:hanging="200"/>
    </w:pPr>
    <w:rPr>
      <w:rFonts w:ascii="Times New Roman" w:eastAsia="SimSun" w:hAnsi="Times New Roman" w:cs="Times New Roman"/>
      <w:sz w:val="20"/>
      <w:szCs w:val="20"/>
      <w:lang w:val="en-GB"/>
    </w:rPr>
  </w:style>
  <w:style w:type="paragraph" w:styleId="Index8">
    <w:name w:val="index 8"/>
    <w:basedOn w:val="Normal"/>
    <w:next w:val="Normal"/>
    <w:semiHidden/>
    <w:rsid w:val="00943537"/>
    <w:pPr>
      <w:spacing w:after="0" w:line="240" w:lineRule="auto"/>
      <w:ind w:left="1600" w:hanging="200"/>
    </w:pPr>
    <w:rPr>
      <w:rFonts w:ascii="Times New Roman" w:eastAsia="SimSun" w:hAnsi="Times New Roman" w:cs="Times New Roman"/>
      <w:sz w:val="20"/>
      <w:szCs w:val="20"/>
      <w:lang w:val="en-GB"/>
    </w:rPr>
  </w:style>
  <w:style w:type="paragraph" w:styleId="Index9">
    <w:name w:val="index 9"/>
    <w:basedOn w:val="Normal"/>
    <w:next w:val="Normal"/>
    <w:semiHidden/>
    <w:rsid w:val="00943537"/>
    <w:pPr>
      <w:spacing w:after="0" w:line="240" w:lineRule="auto"/>
      <w:ind w:left="1800" w:hanging="200"/>
    </w:pPr>
    <w:rPr>
      <w:rFonts w:ascii="Times New Roman" w:eastAsia="SimSun" w:hAnsi="Times New Roman" w:cs="Times New Roman"/>
      <w:sz w:val="20"/>
      <w:szCs w:val="20"/>
      <w:lang w:val="en-GB"/>
    </w:rPr>
  </w:style>
  <w:style w:type="paragraph" w:styleId="IndexHeading">
    <w:name w:val="index heading"/>
    <w:basedOn w:val="Normal"/>
    <w:next w:val="Index1"/>
    <w:semiHidden/>
    <w:rsid w:val="00943537"/>
    <w:pPr>
      <w:spacing w:after="0" w:line="240" w:lineRule="auto"/>
    </w:pPr>
    <w:rPr>
      <w:rFonts w:ascii="Times New Roman" w:eastAsia="SimSun" w:hAnsi="Times New Roman" w:cs="Times New Roman"/>
      <w:sz w:val="20"/>
      <w:szCs w:val="20"/>
      <w:lang w:val="en-GB"/>
    </w:rPr>
  </w:style>
  <w:style w:type="character" w:styleId="LineNumber">
    <w:name w:val="line number"/>
    <w:rsid w:val="00943537"/>
  </w:style>
  <w:style w:type="paragraph" w:styleId="ListBullet">
    <w:name w:val="List Bullet"/>
    <w:basedOn w:val="Normal"/>
    <w:rsid w:val="00943537"/>
    <w:pPr>
      <w:tabs>
        <w:tab w:val="left" w:pos="360"/>
      </w:tabs>
      <w:spacing w:after="0" w:line="240" w:lineRule="auto"/>
      <w:ind w:left="360" w:hanging="360"/>
    </w:pPr>
    <w:rPr>
      <w:rFonts w:ascii=".VnTime" w:eastAsia="SimSun" w:hAnsi=".VnTime" w:cs="Times New Roman"/>
      <w:sz w:val="28"/>
      <w:szCs w:val="28"/>
    </w:rPr>
  </w:style>
  <w:style w:type="paragraph" w:styleId="ListBullet2">
    <w:name w:val="List Bullet 2"/>
    <w:basedOn w:val="Normal"/>
    <w:rsid w:val="00943537"/>
    <w:pPr>
      <w:spacing w:after="0" w:line="240" w:lineRule="auto"/>
      <w:ind w:left="360" w:hanging="360"/>
    </w:pPr>
    <w:rPr>
      <w:rFonts w:ascii=".VnTime" w:eastAsia="SimSun" w:hAnsi=".VnTime" w:cs="Times New Roman"/>
      <w:sz w:val="24"/>
      <w:szCs w:val="20"/>
    </w:rPr>
  </w:style>
  <w:style w:type="paragraph" w:styleId="ListBullet3">
    <w:name w:val="List Bullet 3"/>
    <w:basedOn w:val="Normal"/>
    <w:rsid w:val="00943537"/>
    <w:pPr>
      <w:tabs>
        <w:tab w:val="left" w:pos="1080"/>
      </w:tabs>
      <w:spacing w:after="0" w:line="240" w:lineRule="auto"/>
      <w:ind w:left="1080" w:hanging="360"/>
    </w:pPr>
    <w:rPr>
      <w:rFonts w:ascii=".VnTime" w:eastAsia="SimSun" w:hAnsi=".VnTime" w:cs="Times New Roman"/>
      <w:sz w:val="24"/>
      <w:szCs w:val="20"/>
    </w:rPr>
  </w:style>
  <w:style w:type="paragraph" w:styleId="NormalWeb">
    <w:name w:val="Normal (Web)"/>
    <w:basedOn w:val="Normal"/>
    <w:uiPriority w:val="99"/>
    <w:rsid w:val="00943537"/>
    <w:pPr>
      <w:spacing w:before="100" w:beforeAutospacing="1" w:after="100" w:afterAutospacing="1" w:line="240" w:lineRule="auto"/>
    </w:pPr>
    <w:rPr>
      <w:rFonts w:ascii="Arial Unicode MS" w:eastAsia="SimSun" w:hAnsi="Arial Unicode MS" w:cs="Times New Roman"/>
      <w:sz w:val="24"/>
      <w:szCs w:val="24"/>
    </w:rPr>
  </w:style>
  <w:style w:type="character" w:styleId="PageNumber">
    <w:name w:val="page number"/>
    <w:rsid w:val="00943537"/>
  </w:style>
  <w:style w:type="paragraph" w:styleId="PlainText">
    <w:name w:val="Plain Text"/>
    <w:basedOn w:val="Normal"/>
    <w:link w:val="PlainTextChar"/>
    <w:rsid w:val="00943537"/>
    <w:pPr>
      <w:spacing w:after="0" w:line="240" w:lineRule="auto"/>
    </w:pPr>
    <w:rPr>
      <w:rFonts w:ascii="Courier" w:eastAsia="SimSun" w:hAnsi="Courier" w:cs="Times New Roman"/>
      <w:sz w:val="20"/>
      <w:szCs w:val="20"/>
    </w:rPr>
  </w:style>
  <w:style w:type="character" w:customStyle="1" w:styleId="PlainTextChar">
    <w:name w:val="Plain Text Char"/>
    <w:basedOn w:val="DefaultParagraphFont"/>
    <w:link w:val="PlainText"/>
    <w:rsid w:val="00943537"/>
    <w:rPr>
      <w:rFonts w:ascii="Courier" w:eastAsia="SimSun" w:hAnsi="Courier" w:cs="Times New Roman"/>
      <w:sz w:val="20"/>
      <w:szCs w:val="20"/>
    </w:rPr>
  </w:style>
  <w:style w:type="character" w:styleId="Strong">
    <w:name w:val="Strong"/>
    <w:uiPriority w:val="22"/>
    <w:qFormat/>
    <w:rsid w:val="00943537"/>
    <w:rPr>
      <w:b/>
      <w:bCs/>
    </w:rPr>
  </w:style>
  <w:style w:type="table" w:customStyle="1" w:styleId="LiBang1">
    <w:name w:val="Lưới Bảng1"/>
    <w:basedOn w:val="TableNormal"/>
    <w:next w:val="TableGrid"/>
    <w:rsid w:val="00943537"/>
    <w:pPr>
      <w:spacing w:after="0" w:line="240" w:lineRule="auto"/>
    </w:pPr>
    <w:rPr>
      <w:rFonts w:ascii="Times New Roman" w:eastAsia="SimSu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right w:w="100" w:type="dxa"/>
      </w:tblCellMar>
    </w:tblPr>
  </w:style>
  <w:style w:type="paragraph" w:styleId="TableofFigures">
    <w:name w:val="table of figures"/>
    <w:basedOn w:val="Normal"/>
    <w:next w:val="Normal"/>
    <w:semiHidden/>
    <w:rsid w:val="00943537"/>
    <w:pPr>
      <w:spacing w:after="0" w:line="288" w:lineRule="auto"/>
      <w:ind w:left="520" w:hanging="520"/>
    </w:pPr>
    <w:rPr>
      <w:rFonts w:ascii=".VnTime" w:eastAsia="SimSun" w:hAnsi=".VnTime" w:cs="Times New Roman"/>
      <w:sz w:val="26"/>
      <w:szCs w:val="20"/>
    </w:rPr>
  </w:style>
  <w:style w:type="table" w:styleId="TableTheme">
    <w:name w:val="Table Theme"/>
    <w:basedOn w:val="TableNormal"/>
    <w:rsid w:val="00943537"/>
    <w:pPr>
      <w:widowControl w:val="0"/>
      <w:spacing w:before="120" w:after="0" w:line="240" w:lineRule="auto"/>
      <w:ind w:firstLine="720"/>
      <w:jc w:val="both"/>
    </w:pPr>
    <w:rPr>
      <w:rFonts w:ascii="Times New Roman" w:eastAsia="SimSu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right w:w="100" w:type="dxa"/>
      </w:tblCellMar>
    </w:tblPr>
  </w:style>
  <w:style w:type="paragraph" w:styleId="TOC1">
    <w:name w:val="toc 1"/>
    <w:basedOn w:val="Normal"/>
    <w:next w:val="Normal"/>
    <w:uiPriority w:val="39"/>
    <w:qFormat/>
    <w:rsid w:val="00943537"/>
    <w:pPr>
      <w:tabs>
        <w:tab w:val="left" w:pos="8931"/>
      </w:tabs>
      <w:spacing w:after="0" w:line="240" w:lineRule="auto"/>
      <w:ind w:right="170"/>
    </w:pPr>
    <w:rPr>
      <w:rFonts w:ascii="Times New Roman" w:eastAsia="SimSun" w:hAnsi="Times New Roman" w:cs="Times New Roman"/>
      <w:b/>
      <w:bCs/>
      <w:color w:val="000000"/>
      <w:sz w:val="24"/>
      <w:szCs w:val="20"/>
    </w:rPr>
  </w:style>
  <w:style w:type="paragraph" w:styleId="TOC2">
    <w:name w:val="toc 2"/>
    <w:basedOn w:val="Normal"/>
    <w:next w:val="Normal"/>
    <w:uiPriority w:val="39"/>
    <w:qFormat/>
    <w:rsid w:val="00943537"/>
    <w:pPr>
      <w:tabs>
        <w:tab w:val="right" w:leader="dot" w:pos="9072"/>
      </w:tabs>
      <w:spacing w:after="0" w:line="240" w:lineRule="auto"/>
      <w:ind w:firstLine="340"/>
      <w:jc w:val="both"/>
    </w:pPr>
    <w:rPr>
      <w:rFonts w:ascii="Times New Roman" w:eastAsia="SimSun" w:hAnsi="Times New Roman" w:cs="Times New Roman"/>
      <w:sz w:val="24"/>
      <w:szCs w:val="20"/>
    </w:rPr>
  </w:style>
  <w:style w:type="paragraph" w:styleId="TOC3">
    <w:name w:val="toc 3"/>
    <w:basedOn w:val="Normal"/>
    <w:next w:val="Normal"/>
    <w:uiPriority w:val="39"/>
    <w:rsid w:val="00943537"/>
    <w:pPr>
      <w:spacing w:after="0" w:line="288" w:lineRule="auto"/>
      <w:ind w:left="403"/>
    </w:pPr>
    <w:rPr>
      <w:rFonts w:ascii=".VnTime" w:eastAsia="SimSun" w:hAnsi=".VnTime" w:cs="Times New Roman"/>
      <w:i/>
      <w:sz w:val="24"/>
      <w:szCs w:val="20"/>
    </w:rPr>
  </w:style>
  <w:style w:type="paragraph" w:styleId="TOC4">
    <w:name w:val="toc 4"/>
    <w:basedOn w:val="Normal"/>
    <w:next w:val="Normal"/>
    <w:uiPriority w:val="39"/>
    <w:rsid w:val="00943537"/>
    <w:pPr>
      <w:spacing w:after="0" w:line="288" w:lineRule="auto"/>
      <w:ind w:left="600"/>
    </w:pPr>
    <w:rPr>
      <w:rFonts w:ascii=".VnTime" w:eastAsia="SimSun" w:hAnsi=".VnTime" w:cs="Times New Roman"/>
      <w:i/>
      <w:sz w:val="24"/>
      <w:szCs w:val="20"/>
    </w:rPr>
  </w:style>
  <w:style w:type="paragraph" w:styleId="TOC5">
    <w:name w:val="toc 5"/>
    <w:basedOn w:val="Normal"/>
    <w:next w:val="Normal"/>
    <w:uiPriority w:val="39"/>
    <w:rsid w:val="00943537"/>
    <w:pPr>
      <w:spacing w:after="0" w:line="288" w:lineRule="auto"/>
      <w:ind w:left="800"/>
    </w:pPr>
    <w:rPr>
      <w:rFonts w:ascii=".VnTime" w:eastAsia="SimSun" w:hAnsi=".VnTime" w:cs="Times New Roman"/>
      <w:i/>
      <w:sz w:val="24"/>
      <w:szCs w:val="20"/>
    </w:rPr>
  </w:style>
  <w:style w:type="paragraph" w:styleId="TOC6">
    <w:name w:val="toc 6"/>
    <w:basedOn w:val="Normal"/>
    <w:next w:val="Normal"/>
    <w:uiPriority w:val="39"/>
    <w:rsid w:val="00943537"/>
    <w:pPr>
      <w:spacing w:after="0" w:line="288" w:lineRule="auto"/>
      <w:ind w:left="1000"/>
    </w:pPr>
    <w:rPr>
      <w:rFonts w:ascii=".VnTime" w:eastAsia="SimSun" w:hAnsi=".VnTime" w:cs="Times New Roman"/>
      <w:sz w:val="26"/>
      <w:szCs w:val="20"/>
    </w:rPr>
  </w:style>
  <w:style w:type="paragraph" w:styleId="TOC7">
    <w:name w:val="toc 7"/>
    <w:basedOn w:val="Normal"/>
    <w:next w:val="Normal"/>
    <w:uiPriority w:val="39"/>
    <w:rsid w:val="00943537"/>
    <w:pPr>
      <w:spacing w:after="0" w:line="288" w:lineRule="auto"/>
      <w:ind w:left="1200"/>
    </w:pPr>
    <w:rPr>
      <w:rFonts w:ascii=".VnTime" w:eastAsia="SimSun" w:hAnsi=".VnTime" w:cs="Times New Roman"/>
      <w:sz w:val="26"/>
      <w:szCs w:val="20"/>
    </w:rPr>
  </w:style>
  <w:style w:type="paragraph" w:styleId="TOC8">
    <w:name w:val="toc 8"/>
    <w:basedOn w:val="Normal"/>
    <w:next w:val="Normal"/>
    <w:uiPriority w:val="39"/>
    <w:rsid w:val="00943537"/>
    <w:pPr>
      <w:spacing w:after="0" w:line="288" w:lineRule="auto"/>
      <w:ind w:left="1400"/>
    </w:pPr>
    <w:rPr>
      <w:rFonts w:ascii=".VnTime" w:eastAsia="SimSun" w:hAnsi=".VnTime" w:cs="Times New Roman"/>
      <w:sz w:val="26"/>
      <w:szCs w:val="20"/>
    </w:rPr>
  </w:style>
  <w:style w:type="paragraph" w:styleId="TOC9">
    <w:name w:val="toc 9"/>
    <w:basedOn w:val="Normal"/>
    <w:next w:val="Normal"/>
    <w:uiPriority w:val="39"/>
    <w:rsid w:val="00943537"/>
    <w:pPr>
      <w:spacing w:after="0" w:line="288" w:lineRule="auto"/>
      <w:ind w:left="1600"/>
    </w:pPr>
    <w:rPr>
      <w:rFonts w:ascii=".VnTime" w:eastAsia="SimSun" w:hAnsi=".VnTime" w:cs="Times New Roman"/>
      <w:sz w:val="26"/>
      <w:szCs w:val="20"/>
    </w:rPr>
  </w:style>
  <w:style w:type="paragraph" w:customStyle="1" w:styleId="DefaultParagraphFontParaCharCharCharCharChar">
    <w:name w:val="Default Paragraph Font Para Char Char Char Char Char"/>
    <w:rsid w:val="00943537"/>
    <w:pPr>
      <w:tabs>
        <w:tab w:val="left" w:pos="1152"/>
      </w:tabs>
      <w:spacing w:before="120" w:after="120" w:line="312" w:lineRule="auto"/>
    </w:pPr>
    <w:rPr>
      <w:rFonts w:ascii="Arial" w:eastAsia="SimSun" w:hAnsi="Arial" w:cs="Arial"/>
      <w:sz w:val="26"/>
      <w:szCs w:val="26"/>
    </w:rPr>
  </w:style>
  <w:style w:type="paragraph" w:customStyle="1" w:styleId="nomal">
    <w:name w:val="nomal"/>
    <w:basedOn w:val="BodyTextIndent"/>
    <w:rsid w:val="00943537"/>
    <w:pPr>
      <w:spacing w:after="120"/>
      <w:ind w:left="0" w:firstLine="0"/>
      <w:jc w:val="both"/>
    </w:pPr>
    <w:rPr>
      <w:snapToGrid w:val="0"/>
      <w:lang w:val="en-GB"/>
    </w:rPr>
  </w:style>
  <w:style w:type="paragraph" w:customStyle="1" w:styleId="Nmal">
    <w:name w:val="Námal"/>
    <w:basedOn w:val="BodyText3"/>
    <w:rsid w:val="00943537"/>
    <w:rPr>
      <w:snapToGrid w:val="0"/>
      <w:sz w:val="26"/>
      <w:lang w:val="en-GB"/>
    </w:rPr>
  </w:style>
  <w:style w:type="paragraph" w:customStyle="1" w:styleId="Title2">
    <w:name w:val="Title2"/>
    <w:basedOn w:val="Title"/>
    <w:rsid w:val="00943537"/>
    <w:pPr>
      <w:spacing w:after="0"/>
      <w:contextualSpacing w:val="0"/>
      <w:outlineLvl w:val="0"/>
    </w:pPr>
    <w:rPr>
      <w:rFonts w:ascii="Times New Roman" w:eastAsia="SimSun" w:hAnsi="Times New Roman" w:cs="Times New Roman"/>
      <w:b/>
      <w:bCs/>
      <w:color w:val="C00000"/>
      <w:spacing w:val="0"/>
      <w:sz w:val="36"/>
      <w:szCs w:val="28"/>
      <w:lang w:val="nl-NL"/>
      <w14:ligatures w14:val="none"/>
    </w:rPr>
  </w:style>
  <w:style w:type="paragraph" w:customStyle="1" w:styleId="Normal1">
    <w:name w:val="Normal1"/>
    <w:basedOn w:val="Normal"/>
    <w:rsid w:val="00943537"/>
    <w:pPr>
      <w:spacing w:before="120" w:after="120" w:line="240" w:lineRule="auto"/>
      <w:jc w:val="both"/>
    </w:pPr>
    <w:rPr>
      <w:rFonts w:ascii=".VnTime" w:eastAsia="SimSun" w:hAnsi=".VnTime" w:cs="Times New Roman"/>
      <w:b/>
      <w:sz w:val="26"/>
      <w:szCs w:val="20"/>
      <w:lang w:val="en-AU"/>
    </w:rPr>
  </w:style>
  <w:style w:type="paragraph" w:customStyle="1" w:styleId="BodyText21">
    <w:name w:val="Body Text 21"/>
    <w:basedOn w:val="Normal"/>
    <w:rsid w:val="00943537"/>
    <w:pPr>
      <w:spacing w:after="0" w:line="240" w:lineRule="auto"/>
      <w:jc w:val="both"/>
    </w:pPr>
    <w:rPr>
      <w:rFonts w:ascii=".VnTime" w:eastAsia="SimSun" w:hAnsi=".VnTime" w:cs="Times New Roman"/>
      <w:sz w:val="26"/>
      <w:szCs w:val="20"/>
    </w:rPr>
  </w:style>
  <w:style w:type="paragraph" w:customStyle="1" w:styleId="TableofFiguresBng">
    <w:name w:val="Table of Figures.B¶ng"/>
    <w:basedOn w:val="Normal"/>
    <w:next w:val="Normal"/>
    <w:rsid w:val="00943537"/>
    <w:pPr>
      <w:spacing w:before="120" w:after="120" w:line="240" w:lineRule="auto"/>
      <w:ind w:left="522" w:hanging="522"/>
    </w:pPr>
    <w:rPr>
      <w:rFonts w:ascii=".VnTime" w:eastAsia="SimSun" w:hAnsi=".VnTime" w:cs="Times New Roman"/>
      <w:b/>
      <w:snapToGrid w:val="0"/>
      <w:sz w:val="26"/>
      <w:szCs w:val="20"/>
    </w:rPr>
  </w:style>
  <w:style w:type="paragraph" w:customStyle="1" w:styleId="xl22">
    <w:name w:val="xl22"/>
    <w:basedOn w:val="Normal"/>
    <w:rsid w:val="00943537"/>
    <w:pPr>
      <w:pBdr>
        <w:right w:val="single" w:sz="4" w:space="0" w:color="auto"/>
      </w:pBdr>
      <w:spacing w:before="100" w:after="100" w:line="240" w:lineRule="auto"/>
      <w:jc w:val="center"/>
      <w:textAlignment w:val="top"/>
    </w:pPr>
    <w:rPr>
      <w:rFonts w:ascii=".VnTime" w:eastAsia="SimSun" w:hAnsi=".VnTime" w:cs="Times New Roman"/>
      <w:sz w:val="26"/>
      <w:szCs w:val="20"/>
    </w:rPr>
  </w:style>
  <w:style w:type="paragraph" w:customStyle="1" w:styleId="xl62">
    <w:name w:val="xl62"/>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nTime" w:eastAsia="SimSun" w:hAnsi=".VnTime" w:cs="Times New Roman"/>
      <w:b/>
      <w:bCs/>
      <w:sz w:val="24"/>
      <w:szCs w:val="24"/>
    </w:rPr>
  </w:style>
  <w:style w:type="paragraph" w:customStyle="1" w:styleId="xl52">
    <w:name w:val="xl52"/>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VnTime" w:eastAsia="SimSun" w:hAnsi=".VnTime" w:cs="Times New Roman"/>
      <w:sz w:val="24"/>
      <w:szCs w:val="24"/>
    </w:rPr>
  </w:style>
  <w:style w:type="paragraph" w:customStyle="1" w:styleId="xl53">
    <w:name w:val="xl53"/>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VnTime" w:eastAsia="SimSun" w:hAnsi=".VnTime" w:cs="Times New Roman"/>
      <w:sz w:val="24"/>
      <w:szCs w:val="24"/>
    </w:rPr>
  </w:style>
  <w:style w:type="paragraph" w:customStyle="1" w:styleId="xl54">
    <w:name w:val="xl54"/>
    <w:basedOn w:val="Normal"/>
    <w:rsid w:val="00943537"/>
    <w:pPr>
      <w:pBdr>
        <w:left w:val="single" w:sz="4" w:space="0" w:color="auto"/>
        <w:right w:val="single" w:sz="4" w:space="0" w:color="auto"/>
      </w:pBdr>
      <w:spacing w:before="100" w:beforeAutospacing="1" w:after="100" w:afterAutospacing="1" w:line="240" w:lineRule="auto"/>
      <w:jc w:val="center"/>
      <w:textAlignment w:val="center"/>
    </w:pPr>
    <w:rPr>
      <w:rFonts w:ascii=".VnTime" w:eastAsia="SimSun" w:hAnsi=".VnTime" w:cs="Times New Roman"/>
      <w:b/>
      <w:bCs/>
    </w:rPr>
  </w:style>
  <w:style w:type="paragraph" w:customStyle="1" w:styleId="xl55">
    <w:name w:val="xl55"/>
    <w:basedOn w:val="Normal"/>
    <w:rsid w:val="00943537"/>
    <w:pPr>
      <w:pBdr>
        <w:left w:val="single" w:sz="4" w:space="0" w:color="auto"/>
        <w:right w:val="single" w:sz="4" w:space="0" w:color="auto"/>
      </w:pBdr>
      <w:spacing w:before="100" w:beforeAutospacing="1" w:after="100" w:afterAutospacing="1" w:line="240" w:lineRule="auto"/>
      <w:jc w:val="center"/>
    </w:pPr>
    <w:rPr>
      <w:rFonts w:ascii=".VnSouthern" w:eastAsia="SimSun" w:hAnsi=".VnSouthern" w:cs="Times New Roman"/>
      <w:b/>
      <w:bCs/>
      <w:sz w:val="24"/>
      <w:szCs w:val="24"/>
    </w:rPr>
  </w:style>
  <w:style w:type="paragraph" w:customStyle="1" w:styleId="xl56">
    <w:name w:val="xl56"/>
    <w:basedOn w:val="Normal"/>
    <w:rsid w:val="0094353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SimSun" w:hAnsi=".VnTime" w:cs="Times New Roman"/>
      <w:b/>
      <w:bCs/>
    </w:rPr>
  </w:style>
  <w:style w:type="paragraph" w:customStyle="1" w:styleId="xl57">
    <w:name w:val="xl57"/>
    <w:basedOn w:val="Normal"/>
    <w:rsid w:val="00943537"/>
    <w:pPr>
      <w:pBdr>
        <w:left w:val="single" w:sz="4" w:space="0" w:color="auto"/>
        <w:bottom w:val="single" w:sz="4" w:space="0" w:color="auto"/>
        <w:right w:val="single" w:sz="4" w:space="0" w:color="auto"/>
      </w:pBdr>
      <w:spacing w:before="100" w:beforeAutospacing="1" w:after="100" w:afterAutospacing="1" w:line="240" w:lineRule="auto"/>
      <w:jc w:val="center"/>
    </w:pPr>
    <w:rPr>
      <w:rFonts w:ascii=".VnSouthern" w:eastAsia="SimSun" w:hAnsi=".VnSouthern" w:cs="Times New Roman"/>
      <w:b/>
      <w:bCs/>
      <w:sz w:val="24"/>
      <w:szCs w:val="24"/>
    </w:rPr>
  </w:style>
  <w:style w:type="paragraph" w:customStyle="1" w:styleId="xl58">
    <w:name w:val="xl58"/>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SimSun" w:hAnsi=".VnTime" w:cs="Times New Roman"/>
      <w:b/>
      <w:bCs/>
      <w:color w:val="0000FF"/>
    </w:rPr>
  </w:style>
  <w:style w:type="paragraph" w:customStyle="1" w:styleId="xl59">
    <w:name w:val="xl59"/>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SimSun" w:hAnsi=".VnTime" w:cs="Times New Roman"/>
      <w:b/>
      <w:bCs/>
      <w:color w:val="0000FF"/>
    </w:rPr>
  </w:style>
  <w:style w:type="paragraph" w:customStyle="1" w:styleId="xl60">
    <w:name w:val="xl60"/>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SimSun" w:hAnsi=".VnTime" w:cs="Times New Roman"/>
    </w:rPr>
  </w:style>
  <w:style w:type="paragraph" w:customStyle="1" w:styleId="xl61">
    <w:name w:val="xl61"/>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SimSun" w:hAnsi=".VnTime" w:cs="Times New Roman"/>
    </w:rPr>
  </w:style>
  <w:style w:type="paragraph" w:customStyle="1" w:styleId="xl63">
    <w:name w:val="xl63"/>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nTime" w:eastAsia="SimSun" w:hAnsi=".VnTime" w:cs="Times New Roman"/>
    </w:rPr>
  </w:style>
  <w:style w:type="paragraph" w:customStyle="1" w:styleId="xl64">
    <w:name w:val="xl64"/>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SimSun" w:hAnsi=".VnTime" w:cs="Times New Roman"/>
      <w:b/>
      <w:bCs/>
      <w:color w:val="0000FF"/>
    </w:rPr>
  </w:style>
  <w:style w:type="paragraph" w:customStyle="1" w:styleId="xl65">
    <w:name w:val="xl65"/>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SimSun" w:hAnsi=".VnTime" w:cs="Times New Roman"/>
      <w:b/>
      <w:bCs/>
      <w:color w:val="0000FF"/>
    </w:rPr>
  </w:style>
  <w:style w:type="paragraph" w:customStyle="1" w:styleId="xl66">
    <w:name w:val="xl66"/>
    <w:basedOn w:val="Normal"/>
    <w:rsid w:val="00943537"/>
    <w:pPr>
      <w:pBdr>
        <w:right w:val="single" w:sz="4" w:space="0" w:color="auto"/>
      </w:pBdr>
      <w:spacing w:before="100" w:beforeAutospacing="1" w:after="100" w:afterAutospacing="1" w:line="240" w:lineRule="auto"/>
      <w:jc w:val="center"/>
    </w:pPr>
    <w:rPr>
      <w:rFonts w:ascii=".VnTime" w:eastAsia="SimSun" w:hAnsi=".VnTime" w:cs="Times New Roman"/>
      <w:b/>
      <w:bCs/>
      <w:color w:val="0000FF"/>
    </w:rPr>
  </w:style>
  <w:style w:type="paragraph" w:customStyle="1" w:styleId="xl67">
    <w:name w:val="xl67"/>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SimSun" w:hAnsi=".VnTime" w:cs="Times New Roman"/>
      <w:b/>
      <w:bCs/>
      <w:color w:val="0000FF"/>
    </w:rPr>
  </w:style>
  <w:style w:type="paragraph" w:customStyle="1" w:styleId="xl68">
    <w:name w:val="xl68"/>
    <w:basedOn w:val="Normal"/>
    <w:rsid w:val="00943537"/>
    <w:pPr>
      <w:pBdr>
        <w:right w:val="single" w:sz="4" w:space="0" w:color="auto"/>
      </w:pBdr>
      <w:spacing w:before="100" w:beforeAutospacing="1" w:after="100" w:afterAutospacing="1" w:line="240" w:lineRule="auto"/>
      <w:jc w:val="center"/>
    </w:pPr>
    <w:rPr>
      <w:rFonts w:ascii=".VnTime" w:eastAsia="SimSun" w:hAnsi=".VnTime" w:cs="Times New Roman"/>
      <w:b/>
      <w:bCs/>
      <w:color w:val="0000FF"/>
    </w:rPr>
  </w:style>
  <w:style w:type="paragraph" w:customStyle="1" w:styleId="xl69">
    <w:name w:val="xl69"/>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SimSun" w:hAnsi=".VnTime" w:cs="Times New Roman"/>
    </w:rPr>
  </w:style>
  <w:style w:type="paragraph" w:customStyle="1" w:styleId="xl70">
    <w:name w:val="xl70"/>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SimSun" w:hAnsi=".VnTime" w:cs="Times New Roman"/>
    </w:rPr>
  </w:style>
  <w:style w:type="paragraph" w:customStyle="1" w:styleId="xl71">
    <w:name w:val="xl71"/>
    <w:basedOn w:val="Normal"/>
    <w:rsid w:val="00943537"/>
    <w:pPr>
      <w:pBdr>
        <w:left w:val="single" w:sz="4" w:space="0" w:color="auto"/>
        <w:right w:val="single" w:sz="4" w:space="0" w:color="auto"/>
      </w:pBdr>
      <w:spacing w:before="100" w:beforeAutospacing="1" w:after="100" w:afterAutospacing="1" w:line="240" w:lineRule="auto"/>
      <w:jc w:val="center"/>
    </w:pPr>
    <w:rPr>
      <w:rFonts w:ascii=".VnTime" w:eastAsia="SimSun" w:hAnsi=".VnTime" w:cs="Times New Roman"/>
    </w:rPr>
  </w:style>
  <w:style w:type="paragraph" w:customStyle="1" w:styleId="xl72">
    <w:name w:val="xl72"/>
    <w:basedOn w:val="Normal"/>
    <w:rsid w:val="00943537"/>
    <w:pPr>
      <w:pBdr>
        <w:right w:val="single" w:sz="4" w:space="0" w:color="auto"/>
      </w:pBdr>
      <w:spacing w:before="100" w:beforeAutospacing="1" w:after="100" w:afterAutospacing="1" w:line="240" w:lineRule="auto"/>
      <w:jc w:val="center"/>
    </w:pPr>
    <w:rPr>
      <w:rFonts w:ascii=".VnTime" w:eastAsia="SimSun" w:hAnsi=".VnTime" w:cs="Times New Roman"/>
    </w:rPr>
  </w:style>
  <w:style w:type="paragraph" w:customStyle="1" w:styleId="xl73">
    <w:name w:val="xl73"/>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SimSun" w:hAnsi=".VnTime" w:cs="Times New Roman"/>
      <w:b/>
      <w:bCs/>
      <w:color w:val="0000FF"/>
    </w:rPr>
  </w:style>
  <w:style w:type="paragraph" w:customStyle="1" w:styleId="xl74">
    <w:name w:val="xl74"/>
    <w:basedOn w:val="Normal"/>
    <w:rsid w:val="00943537"/>
    <w:pPr>
      <w:pBdr>
        <w:left w:val="single" w:sz="4" w:space="0" w:color="auto"/>
        <w:right w:val="single" w:sz="4" w:space="0" w:color="auto"/>
      </w:pBdr>
      <w:spacing w:before="100" w:beforeAutospacing="1" w:after="100" w:afterAutospacing="1" w:line="240" w:lineRule="auto"/>
      <w:jc w:val="center"/>
    </w:pPr>
    <w:rPr>
      <w:rFonts w:ascii=".VnTime" w:eastAsia="SimSun" w:hAnsi=".VnTime" w:cs="Times New Roman"/>
      <w:b/>
      <w:bCs/>
      <w:color w:val="0000FF"/>
    </w:rPr>
  </w:style>
  <w:style w:type="paragraph" w:customStyle="1" w:styleId="xl75">
    <w:name w:val="xl75"/>
    <w:basedOn w:val="Normal"/>
    <w:rsid w:val="00943537"/>
    <w:pPr>
      <w:pBdr>
        <w:left w:val="single" w:sz="4" w:space="0" w:color="auto"/>
        <w:right w:val="single" w:sz="4" w:space="0" w:color="auto"/>
      </w:pBdr>
      <w:spacing w:before="100" w:beforeAutospacing="1" w:after="100" w:afterAutospacing="1" w:line="240" w:lineRule="auto"/>
      <w:jc w:val="center"/>
    </w:pPr>
    <w:rPr>
      <w:rFonts w:ascii=".VnTime" w:eastAsia="SimSun" w:hAnsi=".VnTime" w:cs="Times New Roman"/>
      <w:b/>
      <w:bCs/>
      <w:color w:val="0000FF"/>
    </w:rPr>
  </w:style>
  <w:style w:type="paragraph" w:customStyle="1" w:styleId="xl76">
    <w:name w:val="xl76"/>
    <w:basedOn w:val="Normal"/>
    <w:rsid w:val="00943537"/>
    <w:pPr>
      <w:pBdr>
        <w:left w:val="single" w:sz="4" w:space="0" w:color="auto"/>
        <w:right w:val="single" w:sz="4" w:space="0" w:color="auto"/>
      </w:pBdr>
      <w:spacing w:before="100" w:beforeAutospacing="1" w:after="100" w:afterAutospacing="1" w:line="240" w:lineRule="auto"/>
      <w:jc w:val="center"/>
    </w:pPr>
    <w:rPr>
      <w:rFonts w:ascii=".VnTime" w:eastAsia="SimSun" w:hAnsi=".VnTime" w:cs="Times New Roman"/>
    </w:rPr>
  </w:style>
  <w:style w:type="paragraph" w:customStyle="1" w:styleId="xl77">
    <w:name w:val="xl77"/>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SimSun" w:hAnsi=".VnTime" w:cs="Times New Roman"/>
    </w:rPr>
  </w:style>
  <w:style w:type="paragraph" w:customStyle="1" w:styleId="xl78">
    <w:name w:val="xl78"/>
    <w:basedOn w:val="Normal"/>
    <w:rsid w:val="00943537"/>
    <w:pPr>
      <w:pBdr>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SimSun" w:hAnsi=".VnTime" w:cs="Times New Roman"/>
    </w:rPr>
  </w:style>
  <w:style w:type="paragraph" w:customStyle="1" w:styleId="xl79">
    <w:name w:val="xl79"/>
    <w:basedOn w:val="Normal"/>
    <w:rsid w:val="00943537"/>
    <w:pPr>
      <w:pBdr>
        <w:bottom w:val="single" w:sz="4" w:space="0" w:color="auto"/>
        <w:right w:val="single" w:sz="4" w:space="0" w:color="auto"/>
      </w:pBdr>
      <w:spacing w:before="100" w:beforeAutospacing="1" w:after="100" w:afterAutospacing="1" w:line="240" w:lineRule="auto"/>
      <w:jc w:val="center"/>
    </w:pPr>
    <w:rPr>
      <w:rFonts w:ascii=".VnTime" w:eastAsia="SimSun" w:hAnsi=".VnTime" w:cs="Times New Roman"/>
    </w:rPr>
  </w:style>
  <w:style w:type="paragraph" w:customStyle="1" w:styleId="tieude2">
    <w:name w:val="tieude2"/>
    <w:basedOn w:val="Normal"/>
    <w:rsid w:val="00943537"/>
    <w:pPr>
      <w:spacing w:after="0" w:line="240" w:lineRule="auto"/>
      <w:jc w:val="both"/>
    </w:pPr>
    <w:rPr>
      <w:rFonts w:ascii=".VnArial" w:eastAsia="SimSun" w:hAnsi=".VnArial" w:cs="Times New Roman"/>
      <w:b/>
      <w:i/>
      <w:color w:val="800000"/>
      <w:sz w:val="26"/>
      <w:szCs w:val="20"/>
    </w:rPr>
  </w:style>
  <w:style w:type="paragraph" w:customStyle="1" w:styleId="b">
    <w:name w:val="b"/>
    <w:basedOn w:val="Heading2"/>
    <w:rsid w:val="00943537"/>
    <w:pPr>
      <w:keepLines w:val="0"/>
      <w:spacing w:before="0" w:after="120" w:line="312" w:lineRule="auto"/>
      <w:jc w:val="both"/>
    </w:pPr>
    <w:rPr>
      <w:rFonts w:ascii=".VnArial" w:eastAsia="SimSun" w:hAnsi=".VnArial" w:cs="Times New Roman"/>
      <w:b/>
      <w:bCs/>
      <w:color w:val="auto"/>
      <w:kern w:val="0"/>
      <w:sz w:val="24"/>
      <w:szCs w:val="24"/>
      <w14:ligatures w14:val="none"/>
    </w:rPr>
  </w:style>
  <w:style w:type="paragraph" w:customStyle="1" w:styleId="A">
    <w:name w:val="A"/>
    <w:basedOn w:val="Heading1"/>
    <w:rsid w:val="00943537"/>
    <w:pPr>
      <w:keepLines w:val="0"/>
      <w:spacing w:before="0" w:after="120" w:line="312" w:lineRule="auto"/>
      <w:jc w:val="both"/>
    </w:pPr>
    <w:rPr>
      <w:rFonts w:ascii=".VnHelvetInsH" w:eastAsia="SimSun" w:hAnsi=".VnHelvetInsH" w:cs="Times New Roman"/>
      <w:bCs/>
      <w:color w:val="0070C0"/>
      <w:sz w:val="26"/>
      <w:szCs w:val="24"/>
    </w:rPr>
  </w:style>
  <w:style w:type="character" w:customStyle="1" w:styleId="ListParagraphChar">
    <w:name w:val="List Paragraph Char"/>
    <w:link w:val="ListParagraph"/>
    <w:uiPriority w:val="34"/>
    <w:rsid w:val="00943537"/>
    <w:rPr>
      <w:kern w:val="2"/>
      <w:sz w:val="24"/>
      <w:szCs w:val="24"/>
      <w14:ligatures w14:val="standardContextual"/>
    </w:rPr>
  </w:style>
  <w:style w:type="paragraph" w:customStyle="1" w:styleId="tieude1">
    <w:name w:val="tieude1"/>
    <w:basedOn w:val="TOC3"/>
    <w:rsid w:val="00943537"/>
    <w:pPr>
      <w:tabs>
        <w:tab w:val="right" w:leader="dot" w:pos="9062"/>
      </w:tabs>
      <w:spacing w:before="120" w:after="120" w:line="240" w:lineRule="auto"/>
      <w:ind w:left="0"/>
      <w:jc w:val="both"/>
    </w:pPr>
    <w:rPr>
      <w:rFonts w:ascii=".VnArial" w:hAnsi=".VnArial"/>
      <w:b/>
      <w:i w:val="0"/>
      <w:sz w:val="26"/>
      <w:u w:val="single"/>
    </w:rPr>
  </w:style>
  <w:style w:type="paragraph" w:customStyle="1" w:styleId="dam-nhodung">
    <w:name w:val="dam-nhodung"/>
    <w:basedOn w:val="Normal"/>
    <w:rsid w:val="00943537"/>
    <w:pPr>
      <w:tabs>
        <w:tab w:val="left" w:pos="360"/>
      </w:tabs>
      <w:spacing w:after="0" w:line="240" w:lineRule="auto"/>
      <w:ind w:left="360" w:hanging="360"/>
      <w:jc w:val="both"/>
    </w:pPr>
    <w:rPr>
      <w:rFonts w:ascii=".VnTime" w:eastAsia="SimSun" w:hAnsi=".VnTime" w:cs="Times New Roman"/>
      <w:b/>
      <w:color w:val="000000"/>
      <w:sz w:val="26"/>
      <w:szCs w:val="20"/>
    </w:rPr>
  </w:style>
  <w:style w:type="paragraph" w:customStyle="1" w:styleId="dam-to">
    <w:name w:val="dam-to"/>
    <w:basedOn w:val="Normal"/>
    <w:rsid w:val="00943537"/>
    <w:pPr>
      <w:tabs>
        <w:tab w:val="left" w:pos="360"/>
      </w:tabs>
      <w:spacing w:after="0" w:line="240" w:lineRule="auto"/>
      <w:ind w:left="360" w:hanging="360"/>
      <w:jc w:val="both"/>
    </w:pPr>
    <w:rPr>
      <w:rFonts w:ascii=".VnTimeH" w:eastAsia="SimSun" w:hAnsi=".VnTimeH" w:cs="Times New Roman"/>
      <w:b/>
      <w:color w:val="000000"/>
      <w:sz w:val="26"/>
      <w:szCs w:val="20"/>
    </w:rPr>
  </w:style>
  <w:style w:type="paragraph" w:customStyle="1" w:styleId="dam-nho-cach">
    <w:name w:val="dam-nho-cach"/>
    <w:basedOn w:val="Normal"/>
    <w:rsid w:val="00943537"/>
    <w:pPr>
      <w:tabs>
        <w:tab w:val="left" w:pos="450"/>
      </w:tabs>
      <w:spacing w:before="120" w:after="0" w:line="240" w:lineRule="auto"/>
      <w:ind w:left="448" w:hanging="448"/>
      <w:jc w:val="both"/>
    </w:pPr>
    <w:rPr>
      <w:rFonts w:ascii=".VnTime" w:eastAsia="SimSun" w:hAnsi=".VnTime" w:cs="Times New Roman"/>
      <w:b/>
      <w:sz w:val="26"/>
      <w:szCs w:val="20"/>
    </w:rPr>
  </w:style>
  <w:style w:type="character" w:customStyle="1" w:styleId="nomalChar">
    <w:name w:val="nomal Char"/>
    <w:rsid w:val="00943537"/>
    <w:rPr>
      <w:rFonts w:ascii=".VnTime" w:hAnsi=".VnTime"/>
      <w:snapToGrid w:val="0"/>
      <w:sz w:val="26"/>
      <w:lang w:val="en-GB" w:eastAsia="en-US" w:bidi="ar-SA"/>
    </w:rPr>
  </w:style>
  <w:style w:type="paragraph" w:customStyle="1" w:styleId="Style1">
    <w:name w:val="Style1"/>
    <w:basedOn w:val="Normal"/>
    <w:rsid w:val="00943537"/>
    <w:pPr>
      <w:tabs>
        <w:tab w:val="left" w:pos="432"/>
      </w:tabs>
      <w:spacing w:after="0" w:line="240" w:lineRule="auto"/>
      <w:ind w:left="432" w:hanging="432"/>
    </w:pPr>
    <w:rPr>
      <w:rFonts w:ascii=".VnTime" w:eastAsia="SimSun" w:hAnsi=".VnTime" w:cs="Times New Roman"/>
      <w:sz w:val="24"/>
      <w:szCs w:val="20"/>
    </w:rPr>
  </w:style>
  <w:style w:type="paragraph" w:customStyle="1" w:styleId="xl43">
    <w:name w:val="xl43"/>
    <w:basedOn w:val="Normal"/>
    <w:rsid w:val="00943537"/>
    <w:pPr>
      <w:pBdr>
        <w:top w:val="single" w:sz="4" w:space="0" w:color="auto"/>
        <w:left w:val="single" w:sz="4" w:space="0" w:color="auto"/>
        <w:bottom w:val="single" w:sz="4" w:space="0" w:color="auto"/>
        <w:right w:val="single" w:sz="4" w:space="0" w:color="auto"/>
      </w:pBdr>
      <w:spacing w:before="100" w:after="100" w:line="240" w:lineRule="auto"/>
      <w:jc w:val="center"/>
    </w:pPr>
    <w:rPr>
      <w:rFonts w:ascii=".VnArialH" w:eastAsia="Arial Unicode MS" w:hAnsi=".VnArialH" w:cs="Times New Roman"/>
      <w:b/>
      <w:szCs w:val="20"/>
    </w:rPr>
  </w:style>
  <w:style w:type="paragraph" w:customStyle="1" w:styleId="xl44">
    <w:name w:val="xl44"/>
    <w:basedOn w:val="Normal"/>
    <w:rsid w:val="00943537"/>
    <w:pPr>
      <w:pBdr>
        <w:top w:val="single" w:sz="4" w:space="0" w:color="auto"/>
        <w:left w:val="single" w:sz="4" w:space="0" w:color="auto"/>
        <w:bottom w:val="single" w:sz="4" w:space="0" w:color="auto"/>
      </w:pBdr>
      <w:spacing w:before="100" w:after="100" w:line="240" w:lineRule="auto"/>
      <w:jc w:val="center"/>
    </w:pPr>
    <w:rPr>
      <w:rFonts w:ascii=".VnArialH" w:eastAsia="Arial Unicode MS" w:hAnsi=".VnArialH" w:cs="Times New Roman"/>
      <w:b/>
      <w:szCs w:val="20"/>
    </w:rPr>
  </w:style>
  <w:style w:type="paragraph" w:customStyle="1" w:styleId="xl45">
    <w:name w:val="xl45"/>
    <w:basedOn w:val="Normal"/>
    <w:rsid w:val="00943537"/>
    <w:pPr>
      <w:pBdr>
        <w:top w:val="single" w:sz="4" w:space="0" w:color="auto"/>
        <w:bottom w:val="single" w:sz="4" w:space="0" w:color="auto"/>
      </w:pBdr>
      <w:spacing w:before="100" w:after="100" w:line="240" w:lineRule="auto"/>
      <w:jc w:val="center"/>
    </w:pPr>
    <w:rPr>
      <w:rFonts w:ascii=".VnArialH" w:eastAsia="Arial Unicode MS" w:hAnsi=".VnArialH" w:cs="Times New Roman"/>
      <w:b/>
      <w:szCs w:val="20"/>
    </w:rPr>
  </w:style>
  <w:style w:type="paragraph" w:customStyle="1" w:styleId="xl46">
    <w:name w:val="xl46"/>
    <w:basedOn w:val="Normal"/>
    <w:rsid w:val="00943537"/>
    <w:pPr>
      <w:pBdr>
        <w:top w:val="single" w:sz="4" w:space="0" w:color="auto"/>
        <w:bottom w:val="single" w:sz="4" w:space="0" w:color="auto"/>
        <w:right w:val="single" w:sz="4" w:space="0" w:color="auto"/>
      </w:pBdr>
      <w:spacing w:before="100" w:after="100" w:line="240" w:lineRule="auto"/>
      <w:jc w:val="center"/>
    </w:pPr>
    <w:rPr>
      <w:rFonts w:ascii=".VnArialH" w:eastAsia="Arial Unicode MS" w:hAnsi=".VnArialH" w:cs="Times New Roman"/>
      <w:b/>
      <w:szCs w:val="20"/>
    </w:rPr>
  </w:style>
  <w:style w:type="paragraph" w:customStyle="1" w:styleId="xl47">
    <w:name w:val="xl47"/>
    <w:basedOn w:val="Normal"/>
    <w:rsid w:val="00943537"/>
    <w:pPr>
      <w:pBdr>
        <w:top w:val="single" w:sz="4" w:space="0" w:color="auto"/>
        <w:left w:val="single" w:sz="4" w:space="0" w:color="auto"/>
        <w:bottom w:val="single" w:sz="4" w:space="0" w:color="auto"/>
        <w:right w:val="single" w:sz="4" w:space="0" w:color="auto"/>
      </w:pBdr>
      <w:spacing w:before="100" w:after="100" w:line="240" w:lineRule="auto"/>
    </w:pPr>
    <w:rPr>
      <w:rFonts w:ascii=".VnArialH" w:eastAsia="Arial Unicode MS" w:hAnsi=".VnArialH" w:cs="Times New Roman"/>
      <w:sz w:val="24"/>
      <w:szCs w:val="20"/>
    </w:rPr>
  </w:style>
  <w:style w:type="paragraph" w:customStyle="1" w:styleId="xl48">
    <w:name w:val="xl48"/>
    <w:basedOn w:val="Normal"/>
    <w:rsid w:val="00943537"/>
    <w:pPr>
      <w:pBdr>
        <w:top w:val="single" w:sz="4" w:space="0" w:color="auto"/>
        <w:left w:val="single" w:sz="4" w:space="0" w:color="auto"/>
        <w:bottom w:val="single" w:sz="4" w:space="0" w:color="auto"/>
        <w:right w:val="single" w:sz="4" w:space="0" w:color="auto"/>
      </w:pBdr>
      <w:spacing w:before="100" w:after="100" w:line="240" w:lineRule="auto"/>
    </w:pPr>
    <w:rPr>
      <w:rFonts w:ascii=".VnArialH" w:eastAsia="Arial Unicode MS" w:hAnsi=".VnArialH" w:cs="Times New Roman"/>
      <w:sz w:val="24"/>
      <w:szCs w:val="20"/>
    </w:rPr>
  </w:style>
  <w:style w:type="paragraph" w:customStyle="1" w:styleId="xl49">
    <w:name w:val="xl49"/>
    <w:basedOn w:val="Normal"/>
    <w:rsid w:val="00943537"/>
    <w:pPr>
      <w:pBdr>
        <w:top w:val="single" w:sz="4" w:space="0" w:color="auto"/>
        <w:left w:val="single" w:sz="4" w:space="0" w:color="auto"/>
        <w:bottom w:val="single" w:sz="4" w:space="0" w:color="auto"/>
        <w:right w:val="single" w:sz="4" w:space="0" w:color="auto"/>
      </w:pBdr>
      <w:spacing w:before="100" w:after="100" w:line="240" w:lineRule="auto"/>
    </w:pPr>
    <w:rPr>
      <w:rFonts w:ascii=".VnArialH" w:eastAsia="Arial Unicode MS" w:hAnsi=".VnArialH" w:cs="Times New Roman"/>
      <w:sz w:val="24"/>
      <w:szCs w:val="20"/>
    </w:rPr>
  </w:style>
  <w:style w:type="paragraph" w:customStyle="1" w:styleId="xl50">
    <w:name w:val="xl50"/>
    <w:basedOn w:val="Normal"/>
    <w:rsid w:val="00943537"/>
    <w:pPr>
      <w:pBdr>
        <w:top w:val="single" w:sz="4" w:space="0" w:color="auto"/>
        <w:left w:val="single" w:sz="4" w:space="0" w:color="auto"/>
        <w:bottom w:val="single" w:sz="4" w:space="0" w:color="auto"/>
        <w:right w:val="single" w:sz="4" w:space="0" w:color="auto"/>
      </w:pBdr>
      <w:spacing w:before="100" w:after="100" w:line="240" w:lineRule="auto"/>
    </w:pPr>
    <w:rPr>
      <w:rFonts w:ascii=".VnArialH" w:eastAsia="Arial Unicode MS" w:hAnsi=".VnArialH" w:cs="Times New Roman"/>
      <w:sz w:val="24"/>
      <w:szCs w:val="20"/>
    </w:rPr>
  </w:style>
  <w:style w:type="paragraph" w:customStyle="1" w:styleId="xl51">
    <w:name w:val="xl51"/>
    <w:basedOn w:val="Normal"/>
    <w:rsid w:val="00943537"/>
    <w:pPr>
      <w:pBdr>
        <w:top w:val="single" w:sz="4" w:space="0" w:color="auto"/>
        <w:left w:val="single" w:sz="4" w:space="0" w:color="auto"/>
        <w:bottom w:val="single" w:sz="4" w:space="0" w:color="auto"/>
        <w:right w:val="single" w:sz="4" w:space="0" w:color="auto"/>
      </w:pBdr>
      <w:spacing w:before="100" w:after="100" w:line="240" w:lineRule="auto"/>
    </w:pPr>
    <w:rPr>
      <w:rFonts w:ascii=".VnArialH" w:eastAsia="Arial Unicode MS" w:hAnsi=".VnArialH" w:cs="Times New Roman"/>
      <w:sz w:val="24"/>
      <w:szCs w:val="20"/>
    </w:rPr>
  </w:style>
  <w:style w:type="paragraph" w:customStyle="1" w:styleId="xl80">
    <w:name w:val="xl80"/>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SimSun" w:hAnsi=".VnTime" w:cs="Times New Roman"/>
      <w:b/>
      <w:bCs/>
      <w:sz w:val="24"/>
      <w:szCs w:val="24"/>
      <w:u w:val="single"/>
    </w:rPr>
  </w:style>
  <w:style w:type="paragraph" w:customStyle="1" w:styleId="xl81">
    <w:name w:val="xl81"/>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SimSun" w:hAnsi=".VnTime" w:cs="Times New Roman"/>
      <w:sz w:val="24"/>
      <w:szCs w:val="24"/>
    </w:rPr>
  </w:style>
  <w:style w:type="paragraph" w:customStyle="1" w:styleId="xl82">
    <w:name w:val="xl82"/>
    <w:basedOn w:val="Normal"/>
    <w:rsid w:val="00943537"/>
    <w:pPr>
      <w:pBdr>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VnTime" w:eastAsia="SimSun" w:hAnsi=".VnTime" w:cs="Times New Roman"/>
      <w:sz w:val="24"/>
      <w:szCs w:val="24"/>
    </w:rPr>
  </w:style>
  <w:style w:type="paragraph" w:customStyle="1" w:styleId="xl83">
    <w:name w:val="xl83"/>
    <w:basedOn w:val="Normal"/>
    <w:rsid w:val="00943537"/>
    <w:pPr>
      <w:pBdr>
        <w:top w:val="dotted" w:sz="4" w:space="0" w:color="auto"/>
        <w:left w:val="single" w:sz="4" w:space="0" w:color="auto"/>
        <w:bottom w:val="dotted" w:sz="4" w:space="0" w:color="auto"/>
      </w:pBdr>
      <w:spacing w:before="100" w:beforeAutospacing="1" w:after="100" w:afterAutospacing="1" w:line="240" w:lineRule="auto"/>
      <w:jc w:val="center"/>
      <w:textAlignment w:val="center"/>
    </w:pPr>
    <w:rPr>
      <w:rFonts w:ascii=".VnTime" w:eastAsia="SimSun" w:hAnsi=".VnTime" w:cs="Times New Roman"/>
      <w:sz w:val="24"/>
      <w:szCs w:val="24"/>
    </w:rPr>
  </w:style>
  <w:style w:type="paragraph" w:customStyle="1" w:styleId="xl84">
    <w:name w:val="xl84"/>
    <w:basedOn w:val="Normal"/>
    <w:rsid w:val="00943537"/>
    <w:pPr>
      <w:pBdr>
        <w:top w:val="dotted" w:sz="4" w:space="0" w:color="auto"/>
        <w:left w:val="single" w:sz="4" w:space="0" w:color="auto"/>
        <w:right w:val="single" w:sz="4" w:space="0" w:color="auto"/>
      </w:pBdr>
      <w:spacing w:before="100" w:beforeAutospacing="1" w:after="100" w:afterAutospacing="1" w:line="240" w:lineRule="auto"/>
      <w:jc w:val="center"/>
      <w:textAlignment w:val="center"/>
    </w:pPr>
    <w:rPr>
      <w:rFonts w:ascii=".VnTime" w:eastAsia="SimSun" w:hAnsi=".VnTime" w:cs="Times New Roman"/>
      <w:sz w:val="24"/>
      <w:szCs w:val="24"/>
    </w:rPr>
  </w:style>
  <w:style w:type="paragraph" w:customStyle="1" w:styleId="xl85">
    <w:name w:val="xl85"/>
    <w:basedOn w:val="Normal"/>
    <w:rsid w:val="00943537"/>
    <w:pPr>
      <w:pBdr>
        <w:left w:val="single" w:sz="4" w:space="0" w:color="auto"/>
        <w:right w:val="single" w:sz="4" w:space="0" w:color="auto"/>
      </w:pBdr>
      <w:spacing w:before="100" w:beforeAutospacing="1" w:after="100" w:afterAutospacing="1" w:line="240" w:lineRule="auto"/>
      <w:jc w:val="center"/>
      <w:textAlignment w:val="center"/>
    </w:pPr>
    <w:rPr>
      <w:rFonts w:ascii=".VnTime" w:eastAsia="SimSun" w:hAnsi=".VnTime" w:cs="Times New Roman"/>
      <w:sz w:val="24"/>
      <w:szCs w:val="24"/>
    </w:rPr>
  </w:style>
  <w:style w:type="paragraph" w:customStyle="1" w:styleId="xl86">
    <w:name w:val="xl86"/>
    <w:basedOn w:val="Normal"/>
    <w:rsid w:val="00943537"/>
    <w:pPr>
      <w:pBdr>
        <w:left w:val="single" w:sz="4" w:space="0" w:color="auto"/>
        <w:bottom w:val="dotted" w:sz="4" w:space="0" w:color="auto"/>
        <w:right w:val="single" w:sz="4" w:space="0" w:color="auto"/>
      </w:pBdr>
      <w:spacing w:before="100" w:beforeAutospacing="1" w:after="100" w:afterAutospacing="1" w:line="240" w:lineRule="auto"/>
      <w:jc w:val="center"/>
    </w:pPr>
    <w:rPr>
      <w:rFonts w:ascii=".VnTime" w:eastAsia="SimSun" w:hAnsi=".VnTime" w:cs="Times New Roman"/>
      <w:sz w:val="24"/>
      <w:szCs w:val="24"/>
    </w:rPr>
  </w:style>
  <w:style w:type="paragraph" w:customStyle="1" w:styleId="xl87">
    <w:name w:val="xl87"/>
    <w:basedOn w:val="Normal"/>
    <w:rsid w:val="0094353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SimSun" w:hAnsi=".VnTime" w:cs="Times New Roman"/>
      <w:sz w:val="24"/>
      <w:szCs w:val="24"/>
    </w:rPr>
  </w:style>
  <w:style w:type="character" w:customStyle="1" w:styleId="StyleVnTime13pt">
    <w:name w:val="Style .VnTime 13 pt"/>
    <w:rsid w:val="00943537"/>
    <w:rPr>
      <w:rFonts w:ascii=".VnTime" w:hAnsi=".VnTime"/>
      <w:sz w:val="26"/>
    </w:rPr>
  </w:style>
  <w:style w:type="paragraph" w:customStyle="1" w:styleId="xl41">
    <w:name w:val="xl41"/>
    <w:basedOn w:val="Normal"/>
    <w:rsid w:val="00943537"/>
    <w:pPr>
      <w:pBdr>
        <w:left w:val="single" w:sz="4" w:space="0" w:color="auto"/>
        <w:bottom w:val="single" w:sz="4" w:space="0" w:color="auto"/>
        <w:right w:val="single" w:sz="4" w:space="0" w:color="auto"/>
      </w:pBdr>
      <w:spacing w:before="100" w:beforeAutospacing="1" w:after="100" w:afterAutospacing="1" w:line="240" w:lineRule="auto"/>
      <w:jc w:val="center"/>
    </w:pPr>
    <w:rPr>
      <w:rFonts w:ascii=".VnArial" w:eastAsia="SimSun" w:hAnsi=".VnArial" w:cs="Times New Roman"/>
      <w:b/>
      <w:bCs/>
      <w:sz w:val="20"/>
      <w:szCs w:val="20"/>
    </w:rPr>
  </w:style>
  <w:style w:type="paragraph" w:customStyle="1" w:styleId="xl42">
    <w:name w:val="xl42"/>
    <w:basedOn w:val="Normal"/>
    <w:rsid w:val="00943537"/>
    <w:pPr>
      <w:pBdr>
        <w:top w:val="single" w:sz="4" w:space="0" w:color="auto"/>
        <w:left w:val="single" w:sz="4" w:space="0" w:color="auto"/>
        <w:right w:val="single" w:sz="4" w:space="0" w:color="auto"/>
      </w:pBdr>
      <w:spacing w:before="100" w:beforeAutospacing="1" w:after="100" w:afterAutospacing="1" w:line="240" w:lineRule="auto"/>
      <w:jc w:val="center"/>
    </w:pPr>
    <w:rPr>
      <w:rFonts w:ascii=".VnArial" w:eastAsia="SimSun" w:hAnsi=".VnArial" w:cs="Times New Roman"/>
      <w:b/>
      <w:bCs/>
      <w:sz w:val="20"/>
      <w:szCs w:val="20"/>
    </w:rPr>
  </w:style>
  <w:style w:type="paragraph" w:customStyle="1" w:styleId="Table">
    <w:name w:val="Table"/>
    <w:basedOn w:val="Normal"/>
    <w:rsid w:val="00943537"/>
    <w:pPr>
      <w:spacing w:before="120" w:after="120" w:line="240" w:lineRule="auto"/>
      <w:jc w:val="center"/>
    </w:pPr>
    <w:rPr>
      <w:rFonts w:ascii=".VnArial" w:eastAsia="SimSun" w:hAnsi=".VnArial" w:cs="Times New Roman"/>
      <w:bCs/>
      <w:szCs w:val="24"/>
    </w:rPr>
  </w:style>
  <w:style w:type="paragraph" w:customStyle="1" w:styleId="xl88">
    <w:name w:val="xl88"/>
    <w:basedOn w:val="Normal"/>
    <w:rsid w:val="00943537"/>
    <w:pPr>
      <w:spacing w:before="100" w:beforeAutospacing="1" w:after="100" w:afterAutospacing="1" w:line="240" w:lineRule="auto"/>
    </w:pPr>
    <w:rPr>
      <w:rFonts w:ascii=".VnTime" w:eastAsia="SimSun" w:hAnsi=".VnTime" w:cs="Times New Roman"/>
      <w:i/>
      <w:iCs/>
      <w:sz w:val="24"/>
      <w:szCs w:val="24"/>
    </w:rPr>
  </w:style>
  <w:style w:type="paragraph" w:customStyle="1" w:styleId="xl89">
    <w:name w:val="xl89"/>
    <w:basedOn w:val="Normal"/>
    <w:rsid w:val="00943537"/>
    <w:pPr>
      <w:pBdr>
        <w:left w:val="single" w:sz="4" w:space="0" w:color="auto"/>
        <w:bottom w:val="single" w:sz="4" w:space="0" w:color="auto"/>
        <w:right w:val="single" w:sz="4" w:space="0" w:color="auto"/>
      </w:pBdr>
      <w:spacing w:before="100" w:beforeAutospacing="1" w:after="100" w:afterAutospacing="1" w:line="240" w:lineRule="auto"/>
    </w:pPr>
    <w:rPr>
      <w:rFonts w:ascii=".VnTime" w:eastAsia="SimSun" w:hAnsi=".VnTime" w:cs="Times New Roman"/>
      <w:sz w:val="24"/>
      <w:szCs w:val="24"/>
    </w:rPr>
  </w:style>
  <w:style w:type="paragraph" w:customStyle="1" w:styleId="xl90">
    <w:name w:val="xl90"/>
    <w:basedOn w:val="Normal"/>
    <w:rsid w:val="00943537"/>
    <w:pPr>
      <w:pBdr>
        <w:right w:val="single" w:sz="4" w:space="0" w:color="auto"/>
      </w:pBdr>
      <w:spacing w:before="100" w:beforeAutospacing="1" w:after="100" w:afterAutospacing="1" w:line="240" w:lineRule="auto"/>
    </w:pPr>
    <w:rPr>
      <w:rFonts w:ascii=".VnTime" w:eastAsia="SimSun" w:hAnsi=".VnTime" w:cs="Times New Roman"/>
      <w:sz w:val="24"/>
      <w:szCs w:val="24"/>
    </w:rPr>
  </w:style>
  <w:style w:type="paragraph" w:customStyle="1" w:styleId="xl91">
    <w:name w:val="xl91"/>
    <w:basedOn w:val="Normal"/>
    <w:rsid w:val="00943537"/>
    <w:pPr>
      <w:pBdr>
        <w:left w:val="single" w:sz="4" w:space="0" w:color="auto"/>
        <w:bottom w:val="single" w:sz="4" w:space="0" w:color="auto"/>
      </w:pBdr>
      <w:spacing w:before="100" w:beforeAutospacing="1" w:after="100" w:afterAutospacing="1" w:line="240" w:lineRule="auto"/>
      <w:jc w:val="center"/>
    </w:pPr>
    <w:rPr>
      <w:rFonts w:ascii=".VnTime" w:eastAsia="SimSun" w:hAnsi=".VnTime" w:cs="Times New Roman"/>
      <w:sz w:val="24"/>
      <w:szCs w:val="24"/>
    </w:rPr>
  </w:style>
  <w:style w:type="paragraph" w:customStyle="1" w:styleId="xl92">
    <w:name w:val="xl92"/>
    <w:basedOn w:val="Normal"/>
    <w:rsid w:val="00943537"/>
    <w:pPr>
      <w:pBdr>
        <w:right w:val="single" w:sz="4" w:space="0" w:color="auto"/>
      </w:pBdr>
      <w:spacing w:before="100" w:beforeAutospacing="1" w:after="100" w:afterAutospacing="1" w:line="240" w:lineRule="auto"/>
    </w:pPr>
    <w:rPr>
      <w:rFonts w:ascii=".VnTime" w:eastAsia="SimSun" w:hAnsi=".VnTime" w:cs="Times New Roman"/>
      <w:b/>
      <w:bCs/>
      <w:sz w:val="24"/>
      <w:szCs w:val="24"/>
    </w:rPr>
  </w:style>
  <w:style w:type="paragraph" w:customStyle="1" w:styleId="xl93">
    <w:name w:val="xl93"/>
    <w:basedOn w:val="Normal"/>
    <w:rsid w:val="0094353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SimSun" w:hAnsi="Times New Roman" w:cs="Times New Roman"/>
      <w:b/>
      <w:bCs/>
      <w:sz w:val="24"/>
      <w:szCs w:val="24"/>
    </w:rPr>
  </w:style>
  <w:style w:type="paragraph" w:customStyle="1" w:styleId="xl94">
    <w:name w:val="xl94"/>
    <w:basedOn w:val="Normal"/>
    <w:rsid w:val="00943537"/>
    <w:pPr>
      <w:pBdr>
        <w:top w:val="single" w:sz="4" w:space="0" w:color="auto"/>
        <w:left w:val="single" w:sz="4" w:space="0" w:color="auto"/>
      </w:pBdr>
      <w:spacing w:before="100" w:beforeAutospacing="1" w:after="100" w:afterAutospacing="1" w:line="240" w:lineRule="auto"/>
      <w:jc w:val="center"/>
      <w:textAlignment w:val="top"/>
    </w:pPr>
    <w:rPr>
      <w:rFonts w:ascii=".VnTime" w:eastAsia="SimSun" w:hAnsi=".VnTime" w:cs="Times New Roman"/>
      <w:b/>
      <w:bCs/>
      <w:sz w:val="24"/>
      <w:szCs w:val="24"/>
    </w:rPr>
  </w:style>
  <w:style w:type="paragraph" w:customStyle="1" w:styleId="xl95">
    <w:name w:val="xl95"/>
    <w:basedOn w:val="Normal"/>
    <w:rsid w:val="00943537"/>
    <w:pPr>
      <w:pBdr>
        <w:top w:val="single" w:sz="4" w:space="0" w:color="auto"/>
        <w:right w:val="single" w:sz="4" w:space="0" w:color="auto"/>
      </w:pBdr>
      <w:spacing w:before="100" w:beforeAutospacing="1" w:after="100" w:afterAutospacing="1" w:line="240" w:lineRule="auto"/>
      <w:jc w:val="center"/>
      <w:textAlignment w:val="top"/>
    </w:pPr>
    <w:rPr>
      <w:rFonts w:ascii=".VnTime" w:eastAsia="SimSun" w:hAnsi=".VnTime" w:cs="Times New Roman"/>
      <w:b/>
      <w:bCs/>
      <w:sz w:val="24"/>
      <w:szCs w:val="24"/>
    </w:rPr>
  </w:style>
  <w:style w:type="paragraph" w:customStyle="1" w:styleId="xl96">
    <w:name w:val="xl96"/>
    <w:basedOn w:val="Normal"/>
    <w:rsid w:val="0094353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VnTime" w:eastAsia="SimSun" w:hAnsi=".VnTime" w:cs="Times New Roman"/>
      <w:b/>
      <w:bCs/>
      <w:sz w:val="24"/>
      <w:szCs w:val="24"/>
    </w:rPr>
  </w:style>
  <w:style w:type="paragraph" w:customStyle="1" w:styleId="xl97">
    <w:name w:val="xl97"/>
    <w:basedOn w:val="Normal"/>
    <w:rsid w:val="0094353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VnTime" w:eastAsia="SimSun" w:hAnsi=".VnTime" w:cs="Times New Roman"/>
      <w:b/>
      <w:bCs/>
      <w:sz w:val="24"/>
      <w:szCs w:val="24"/>
    </w:rPr>
  </w:style>
  <w:style w:type="paragraph" w:customStyle="1" w:styleId="xl98">
    <w:name w:val="xl98"/>
    <w:basedOn w:val="Normal"/>
    <w:rsid w:val="0094353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VnTime" w:eastAsia="SimSun" w:hAnsi=".VnTime" w:cs="Times New Roman"/>
      <w:b/>
      <w:bCs/>
      <w:sz w:val="24"/>
      <w:szCs w:val="24"/>
    </w:rPr>
  </w:style>
  <w:style w:type="paragraph" w:customStyle="1" w:styleId="Char">
    <w:name w:val="Char"/>
    <w:basedOn w:val="Normal"/>
    <w:rsid w:val="00943537"/>
    <w:pPr>
      <w:spacing w:line="240" w:lineRule="exact"/>
    </w:pPr>
    <w:rPr>
      <w:rFonts w:ascii="Verdana" w:eastAsia="SimSun" w:hAnsi="Verdana" w:cs="Times New Roman"/>
      <w:sz w:val="20"/>
      <w:szCs w:val="20"/>
    </w:rPr>
  </w:style>
  <w:style w:type="paragraph" w:customStyle="1" w:styleId="Chuong">
    <w:name w:val="Chuong"/>
    <w:basedOn w:val="Heading1"/>
    <w:rsid w:val="00943537"/>
    <w:pPr>
      <w:keepLines w:val="0"/>
      <w:spacing w:before="0" w:line="240" w:lineRule="auto"/>
      <w:jc w:val="center"/>
    </w:pPr>
    <w:rPr>
      <w:rFonts w:ascii=".VnTimeH" w:eastAsia="SimSun" w:hAnsi=".VnTimeH" w:cs="Times New Roman"/>
      <w:b/>
      <w:bCs/>
      <w:color w:val="0070C0"/>
      <w:sz w:val="26"/>
      <w:szCs w:val="28"/>
    </w:rPr>
  </w:style>
  <w:style w:type="paragraph" w:customStyle="1" w:styleId="Char1">
    <w:name w:val="Char1"/>
    <w:basedOn w:val="Normal"/>
    <w:rsid w:val="00943537"/>
    <w:pPr>
      <w:spacing w:line="240" w:lineRule="exact"/>
    </w:pPr>
    <w:rPr>
      <w:rFonts w:ascii="Verdana" w:eastAsia="SimSun" w:hAnsi="Verdana" w:cs="Verdana"/>
      <w:sz w:val="20"/>
      <w:szCs w:val="20"/>
    </w:rPr>
  </w:style>
  <w:style w:type="paragraph" w:customStyle="1" w:styleId="Char2">
    <w:name w:val="Char2"/>
    <w:basedOn w:val="Normal"/>
    <w:rsid w:val="00943537"/>
    <w:pPr>
      <w:spacing w:line="240" w:lineRule="exact"/>
    </w:pPr>
    <w:rPr>
      <w:rFonts w:ascii="Verdana" w:eastAsia="SimSun" w:hAnsi="Verdana" w:cs="Verdana"/>
      <w:sz w:val="20"/>
      <w:szCs w:val="20"/>
    </w:rPr>
  </w:style>
  <w:style w:type="paragraph" w:customStyle="1" w:styleId="Char3">
    <w:name w:val="Char3"/>
    <w:basedOn w:val="Normal"/>
    <w:rsid w:val="00943537"/>
    <w:pPr>
      <w:spacing w:line="240" w:lineRule="exact"/>
    </w:pPr>
    <w:rPr>
      <w:rFonts w:ascii="Verdana" w:eastAsia="SimSun" w:hAnsi="Verdana" w:cs="Verdana"/>
      <w:sz w:val="20"/>
      <w:szCs w:val="20"/>
    </w:rPr>
  </w:style>
  <w:style w:type="paragraph" w:customStyle="1" w:styleId="Char4">
    <w:name w:val="Char4"/>
    <w:basedOn w:val="Normal"/>
    <w:rsid w:val="00943537"/>
    <w:pPr>
      <w:spacing w:line="240" w:lineRule="exact"/>
    </w:pPr>
    <w:rPr>
      <w:rFonts w:ascii="Verdana" w:eastAsia="SimSun" w:hAnsi="Verdana" w:cs="Verdana"/>
      <w:sz w:val="20"/>
      <w:szCs w:val="20"/>
    </w:rPr>
  </w:style>
  <w:style w:type="paragraph" w:customStyle="1" w:styleId="Char5">
    <w:name w:val="Char5"/>
    <w:basedOn w:val="Normal"/>
    <w:rsid w:val="00943537"/>
    <w:pPr>
      <w:spacing w:line="240" w:lineRule="exact"/>
    </w:pPr>
    <w:rPr>
      <w:rFonts w:ascii="Verdana" w:eastAsia="SimSun" w:hAnsi="Verdana" w:cs="Verdana"/>
      <w:sz w:val="20"/>
      <w:szCs w:val="20"/>
    </w:rPr>
  </w:style>
  <w:style w:type="paragraph" w:customStyle="1" w:styleId="Char6">
    <w:name w:val="Char6"/>
    <w:basedOn w:val="Normal"/>
    <w:rsid w:val="00943537"/>
    <w:pPr>
      <w:spacing w:line="240" w:lineRule="exact"/>
    </w:pPr>
    <w:rPr>
      <w:rFonts w:ascii="Verdana" w:eastAsia="SimSun" w:hAnsi="Verdana" w:cs="Verdana"/>
      <w:sz w:val="20"/>
      <w:szCs w:val="20"/>
    </w:rPr>
  </w:style>
  <w:style w:type="paragraph" w:customStyle="1" w:styleId="CharCharCharCharCharCharCharChar1CharCharCharChar">
    <w:name w:val="Char Char Char Char Char Char Char Char1 Char Char Char Char"/>
    <w:basedOn w:val="Normal"/>
    <w:rsid w:val="00943537"/>
    <w:pPr>
      <w:spacing w:line="240" w:lineRule="exact"/>
    </w:pPr>
    <w:rPr>
      <w:rFonts w:ascii="Verdana" w:eastAsia="SimSun" w:hAnsi="Verdana" w:cs="Times New Roman"/>
      <w:sz w:val="20"/>
      <w:szCs w:val="20"/>
    </w:rPr>
  </w:style>
  <w:style w:type="paragraph" w:customStyle="1" w:styleId="Bang">
    <w:name w:val="Bang"/>
    <w:basedOn w:val="Normal"/>
    <w:rsid w:val="00943537"/>
    <w:pPr>
      <w:spacing w:before="120" w:after="120" w:line="240" w:lineRule="auto"/>
      <w:jc w:val="center"/>
    </w:pPr>
    <w:rPr>
      <w:rFonts w:ascii="Times New Roman" w:eastAsia="SimSun" w:hAnsi="Times New Roman" w:cs="Times New Roman"/>
      <w:b/>
      <w:bCs/>
      <w:color w:val="0000FF"/>
      <w:sz w:val="28"/>
      <w:szCs w:val="28"/>
    </w:rPr>
  </w:style>
  <w:style w:type="character" w:customStyle="1" w:styleId="Style2">
    <w:name w:val="Style2"/>
    <w:rsid w:val="00943537"/>
    <w:rPr>
      <w:rFonts w:ascii="VNI-Times" w:hAnsi="VNI-Times"/>
      <w:b/>
      <w:sz w:val="26"/>
      <w:u w:val="single"/>
    </w:rPr>
  </w:style>
  <w:style w:type="paragraph" w:customStyle="1" w:styleId="StyleHeading5Heading5CharBefore0ptAfter3ptLine">
    <w:name w:val="Style Heading 5Heading 5 Char + Before:  0 pt After:  3 pt Line ..."/>
    <w:basedOn w:val="Heading5"/>
    <w:rsid w:val="00943537"/>
    <w:pPr>
      <w:keepNext w:val="0"/>
      <w:keepLines w:val="0"/>
      <w:numPr>
        <w:ilvl w:val="4"/>
      </w:numPr>
      <w:spacing w:before="120" w:after="120" w:line="312" w:lineRule="auto"/>
      <w:jc w:val="both"/>
    </w:pPr>
    <w:rPr>
      <w:rFonts w:ascii="VNI-Times" w:eastAsia="SimSun" w:hAnsi="VNI-Times" w:cs="Times New Roman"/>
      <w:i/>
      <w:iCs/>
      <w:color w:val="auto"/>
      <w:kern w:val="0"/>
      <w:sz w:val="26"/>
      <w:szCs w:val="20"/>
      <w14:ligatures w14:val="none"/>
    </w:rPr>
  </w:style>
  <w:style w:type="paragraph" w:customStyle="1" w:styleId="StyleStyleHeading3BlackAfter3ptLinespacingsingle">
    <w:name w:val="Style Style Heading 3 + Black After:  3 pt Line spacing:  single + ..."/>
    <w:basedOn w:val="Normal"/>
    <w:link w:val="StyleStyleHeading3BlackAfter3ptLinespacingsingleChar"/>
    <w:rsid w:val="00943537"/>
    <w:pPr>
      <w:keepNext/>
      <w:tabs>
        <w:tab w:val="left" w:pos="360"/>
      </w:tabs>
      <w:spacing w:before="240" w:after="240" w:line="240" w:lineRule="auto"/>
      <w:ind w:left="360" w:hanging="360"/>
      <w:jc w:val="both"/>
      <w:outlineLvl w:val="2"/>
    </w:pPr>
    <w:rPr>
      <w:rFonts w:ascii="VNI-Times" w:eastAsia="SimSun" w:hAnsi="VNI-Times" w:cs="Times New Roman"/>
      <w:b/>
      <w:bCs/>
      <w:caps/>
      <w:sz w:val="25"/>
      <w:szCs w:val="25"/>
    </w:rPr>
  </w:style>
  <w:style w:type="character" w:customStyle="1" w:styleId="StyleStyleHeading3BlackAfter3ptLinespacingsingleChar">
    <w:name w:val="Style Style Heading 3 + Black After:  3 pt Line spacing:  single + ... Char"/>
    <w:link w:val="StyleStyleHeading3BlackAfter3ptLinespacingsingle"/>
    <w:rsid w:val="00943537"/>
    <w:rPr>
      <w:rFonts w:ascii="VNI-Times" w:eastAsia="SimSun" w:hAnsi="VNI-Times" w:cs="Times New Roman"/>
      <w:b/>
      <w:bCs/>
      <w:caps/>
      <w:sz w:val="25"/>
      <w:szCs w:val="25"/>
    </w:rPr>
  </w:style>
  <w:style w:type="paragraph" w:customStyle="1" w:styleId="xl28">
    <w:name w:val="xl28"/>
    <w:basedOn w:val="Normal"/>
    <w:rsid w:val="00943537"/>
    <w:pPr>
      <w:spacing w:before="100" w:beforeAutospacing="1" w:after="100" w:afterAutospacing="1" w:line="240" w:lineRule="auto"/>
      <w:jc w:val="right"/>
    </w:pPr>
    <w:rPr>
      <w:rFonts w:ascii="Arial Unicode MS" w:eastAsia="Arial Unicode MS" w:hAnsi="Arial Unicode MS" w:cs="Arial Unicode MS"/>
      <w:sz w:val="24"/>
      <w:szCs w:val="24"/>
    </w:rPr>
  </w:style>
  <w:style w:type="paragraph" w:customStyle="1" w:styleId="toa">
    <w:name w:val="toa"/>
    <w:basedOn w:val="Normal"/>
    <w:rsid w:val="00943537"/>
    <w:pPr>
      <w:tabs>
        <w:tab w:val="left" w:pos="-1440"/>
        <w:tab w:val="left" w:pos="-720"/>
        <w:tab w:val="left" w:pos="9000"/>
        <w:tab w:val="right" w:pos="9360"/>
      </w:tabs>
      <w:spacing w:before="60" w:after="60" w:line="360" w:lineRule="exact"/>
      <w:jc w:val="both"/>
    </w:pPr>
    <w:rPr>
      <w:rFonts w:ascii="VNI-Aptima" w:eastAsia="SimSun" w:hAnsi="VNI-Aptima" w:cs="Times New Roman"/>
      <w:sz w:val="24"/>
      <w:szCs w:val="24"/>
      <w:lang w:val="en-GB"/>
    </w:rPr>
  </w:style>
  <w:style w:type="paragraph" w:customStyle="1" w:styleId="Char7">
    <w:name w:val="Char7"/>
    <w:basedOn w:val="Normal"/>
    <w:rsid w:val="00943537"/>
    <w:pPr>
      <w:spacing w:line="240" w:lineRule="exact"/>
    </w:pPr>
    <w:rPr>
      <w:rFonts w:ascii="Verdana" w:eastAsia="SimSun" w:hAnsi="Verdana" w:cs="Verdana"/>
      <w:sz w:val="20"/>
      <w:szCs w:val="20"/>
    </w:rPr>
  </w:style>
  <w:style w:type="paragraph" w:customStyle="1" w:styleId="CharCharCharCharCharCharCharChar1CharCharCharChar1">
    <w:name w:val="Char Char Char Char Char Char Char Char1 Char Char Char Char1"/>
    <w:basedOn w:val="Normal"/>
    <w:rsid w:val="00943537"/>
    <w:pPr>
      <w:spacing w:line="240" w:lineRule="exact"/>
    </w:pPr>
    <w:rPr>
      <w:rFonts w:ascii="Verdana" w:eastAsia="SimSun" w:hAnsi="Verdana" w:cs="Verdana"/>
      <w:sz w:val="20"/>
      <w:szCs w:val="20"/>
    </w:rPr>
  </w:style>
  <w:style w:type="paragraph" w:customStyle="1" w:styleId="Char8">
    <w:name w:val="Char8"/>
    <w:basedOn w:val="Normal"/>
    <w:rsid w:val="00943537"/>
    <w:pPr>
      <w:spacing w:line="240" w:lineRule="exact"/>
    </w:pPr>
    <w:rPr>
      <w:rFonts w:ascii="Verdana" w:eastAsia="SimSun" w:hAnsi="Verdana" w:cs="Verdana"/>
      <w:sz w:val="20"/>
      <w:szCs w:val="20"/>
    </w:rPr>
  </w:style>
  <w:style w:type="paragraph" w:customStyle="1" w:styleId="CharCharCharCharCharCharCharChar1CharCharCharChar2">
    <w:name w:val="Char Char Char Char Char Char Char Char1 Char Char Char Char2"/>
    <w:basedOn w:val="Normal"/>
    <w:rsid w:val="00943537"/>
    <w:pPr>
      <w:spacing w:line="240" w:lineRule="exact"/>
    </w:pPr>
    <w:rPr>
      <w:rFonts w:ascii="Verdana" w:eastAsia="SimSun" w:hAnsi="Verdana" w:cs="Verdana"/>
      <w:sz w:val="20"/>
      <w:szCs w:val="20"/>
    </w:rPr>
  </w:style>
  <w:style w:type="paragraph" w:customStyle="1" w:styleId="Char9">
    <w:name w:val="Char9"/>
    <w:basedOn w:val="Normal"/>
    <w:rsid w:val="00943537"/>
    <w:pPr>
      <w:spacing w:line="240" w:lineRule="exact"/>
    </w:pPr>
    <w:rPr>
      <w:rFonts w:ascii="Verdana" w:eastAsia="SimSun" w:hAnsi="Verdana" w:cs="Verdana"/>
      <w:sz w:val="20"/>
      <w:szCs w:val="20"/>
    </w:rPr>
  </w:style>
  <w:style w:type="paragraph" w:customStyle="1" w:styleId="CharCharCharCharCharCharCharChar1CharCharCharChar3">
    <w:name w:val="Char Char Char Char Char Char Char Char1 Char Char Char Char3"/>
    <w:basedOn w:val="Normal"/>
    <w:rsid w:val="00943537"/>
    <w:pPr>
      <w:spacing w:line="240" w:lineRule="exact"/>
    </w:pPr>
    <w:rPr>
      <w:rFonts w:ascii="Verdana" w:eastAsia="SimSun" w:hAnsi="Verdana" w:cs="Verdana"/>
      <w:sz w:val="20"/>
      <w:szCs w:val="20"/>
    </w:rPr>
  </w:style>
  <w:style w:type="paragraph" w:customStyle="1" w:styleId="CharCharCharChar">
    <w:name w:val="Char Char Char Char"/>
    <w:next w:val="Normal"/>
    <w:rsid w:val="00943537"/>
    <w:pPr>
      <w:spacing w:line="240" w:lineRule="exact"/>
      <w:jc w:val="both"/>
    </w:pPr>
    <w:rPr>
      <w:rFonts w:ascii="Times New Roman" w:eastAsia="SimSun" w:hAnsi="Times New Roman" w:cs="Times New Roman"/>
      <w:sz w:val="28"/>
    </w:rPr>
  </w:style>
  <w:style w:type="character" w:customStyle="1" w:styleId="CharChar10">
    <w:name w:val="Char Char10"/>
    <w:locked/>
    <w:rsid w:val="00943537"/>
    <w:rPr>
      <w:rFonts w:ascii=".VnHelvetInsH" w:hAnsi=".VnHelvetInsH"/>
      <w:kern w:val="28"/>
      <w:sz w:val="32"/>
    </w:rPr>
  </w:style>
  <w:style w:type="character" w:customStyle="1" w:styleId="CharChar17">
    <w:name w:val="Char Char17"/>
    <w:rsid w:val="00943537"/>
    <w:rPr>
      <w:rFonts w:ascii=".VnTime" w:hAnsi=".VnTime"/>
      <w:b/>
      <w:kern w:val="28"/>
      <w:sz w:val="28"/>
    </w:rPr>
  </w:style>
  <w:style w:type="character" w:customStyle="1" w:styleId="CharChar9">
    <w:name w:val="Char Char9"/>
    <w:rsid w:val="00943537"/>
    <w:rPr>
      <w:rFonts w:ascii=".VnTime" w:hAnsi=".VnTime"/>
      <w:sz w:val="26"/>
      <w:lang w:val="en-GB"/>
    </w:rPr>
  </w:style>
  <w:style w:type="character" w:customStyle="1" w:styleId="CharChar6">
    <w:name w:val="Char Char6"/>
    <w:rsid w:val="00943537"/>
    <w:rPr>
      <w:rFonts w:ascii=".VnTime" w:hAnsi=".VnTime"/>
      <w:sz w:val="24"/>
    </w:rPr>
  </w:style>
  <w:style w:type="character" w:customStyle="1" w:styleId="apple-converted-space">
    <w:name w:val="apple-converted-space"/>
    <w:rsid w:val="00943537"/>
  </w:style>
  <w:style w:type="paragraph" w:customStyle="1" w:styleId="a0">
    <w:name w:val="목록 단락"/>
    <w:basedOn w:val="Normal"/>
    <w:qFormat/>
    <w:rsid w:val="00943537"/>
    <w:pPr>
      <w:spacing w:before="120" w:after="0" w:line="276" w:lineRule="auto"/>
      <w:ind w:leftChars="400" w:left="800"/>
    </w:pPr>
    <w:rPr>
      <w:rFonts w:ascii="Times New Roman" w:eastAsia="Batang" w:hAnsi="Times New Roman" w:cs="Times New Roman"/>
      <w:sz w:val="24"/>
      <w:szCs w:val="24"/>
      <w:lang w:eastAsia="ko-KR"/>
    </w:rPr>
  </w:style>
  <w:style w:type="paragraph" w:customStyle="1" w:styleId="StyleHeading2VnTime14pt">
    <w:name w:val="Style Heading 2 + .VnTime 14 pt"/>
    <w:basedOn w:val="Heading2"/>
    <w:rsid w:val="00943537"/>
    <w:pPr>
      <w:keepLines w:val="0"/>
      <w:numPr>
        <w:ilvl w:val="1"/>
      </w:numPr>
      <w:tabs>
        <w:tab w:val="left" w:pos="737"/>
      </w:tabs>
      <w:overflowPunct w:val="0"/>
      <w:autoSpaceDE w:val="0"/>
      <w:autoSpaceDN w:val="0"/>
      <w:adjustRightInd w:val="0"/>
      <w:spacing w:before="120" w:after="0" w:line="300" w:lineRule="auto"/>
      <w:ind w:left="737" w:hanging="737"/>
      <w:jc w:val="both"/>
      <w:textAlignment w:val="baseline"/>
    </w:pPr>
    <w:rPr>
      <w:rFonts w:ascii=".VnTime" w:eastAsia="SimSun" w:hAnsi=".VnTime" w:cs="Times New Roman"/>
      <w:b/>
      <w:bCs/>
      <w:color w:val="auto"/>
      <w:kern w:val="0"/>
      <w:sz w:val="26"/>
      <w:szCs w:val="20"/>
      <w:lang w:eastAsia="vi-VN"/>
      <w14:ligatures w14:val="none"/>
    </w:rPr>
  </w:style>
  <w:style w:type="paragraph" w:customStyle="1" w:styleId="font5">
    <w:name w:val="font5"/>
    <w:basedOn w:val="Normal"/>
    <w:rsid w:val="00943537"/>
    <w:pPr>
      <w:spacing w:before="100" w:beforeAutospacing="1" w:after="100" w:afterAutospacing="1" w:line="240" w:lineRule="auto"/>
    </w:pPr>
    <w:rPr>
      <w:rFonts w:ascii="Times New Roman" w:eastAsia="SimSun" w:hAnsi="Times New Roman" w:cs="Times New Roman"/>
      <w:b/>
      <w:bCs/>
      <w:sz w:val="20"/>
      <w:szCs w:val="20"/>
    </w:rPr>
  </w:style>
  <w:style w:type="paragraph" w:customStyle="1" w:styleId="font6">
    <w:name w:val="font6"/>
    <w:basedOn w:val="Normal"/>
    <w:rsid w:val="00943537"/>
    <w:pPr>
      <w:spacing w:before="100" w:beforeAutospacing="1" w:after="100" w:afterAutospacing="1" w:line="240" w:lineRule="auto"/>
    </w:pPr>
    <w:rPr>
      <w:rFonts w:ascii="Times New Roman" w:eastAsia="SimSun" w:hAnsi="Times New Roman" w:cs="Times New Roman"/>
      <w:b/>
      <w:bCs/>
      <w:sz w:val="20"/>
      <w:szCs w:val="20"/>
    </w:rPr>
  </w:style>
  <w:style w:type="paragraph" w:customStyle="1" w:styleId="xl99">
    <w:name w:val="xl99"/>
    <w:basedOn w:val="Normal"/>
    <w:rsid w:val="0094353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SimSun" w:hAnsi=".VnTime" w:cs="Times New Roman"/>
      <w:b/>
      <w:bCs/>
      <w:sz w:val="20"/>
      <w:szCs w:val="20"/>
    </w:rPr>
  </w:style>
  <w:style w:type="paragraph" w:customStyle="1" w:styleId="xl100">
    <w:name w:val="xl100"/>
    <w:basedOn w:val="Normal"/>
    <w:rsid w:val="0094353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SimSun" w:hAnsi="Times New Roman" w:cs="Times New Roman"/>
      <w:sz w:val="20"/>
      <w:szCs w:val="20"/>
    </w:rPr>
  </w:style>
  <w:style w:type="paragraph" w:customStyle="1" w:styleId="xl101">
    <w:name w:val="xl101"/>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VnTime" w:eastAsia="SimSun" w:hAnsi=".VnTime" w:cs="Times New Roman"/>
      <w:b/>
      <w:bCs/>
      <w:i/>
      <w:iCs/>
      <w:sz w:val="20"/>
      <w:szCs w:val="20"/>
    </w:rPr>
  </w:style>
  <w:style w:type="paragraph" w:customStyle="1" w:styleId="xl102">
    <w:name w:val="xl102"/>
    <w:basedOn w:val="Normal"/>
    <w:rsid w:val="0094353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SimSun" w:hAnsi=".VnTime" w:cs="Times New Roman"/>
      <w:b/>
      <w:bCs/>
      <w:sz w:val="24"/>
      <w:szCs w:val="24"/>
    </w:rPr>
  </w:style>
  <w:style w:type="paragraph" w:customStyle="1" w:styleId="xl103">
    <w:name w:val="xl103"/>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VnTime" w:eastAsia="SimSun" w:hAnsi=".VnTime" w:cs="Times New Roman"/>
      <w:sz w:val="20"/>
      <w:szCs w:val="20"/>
    </w:rPr>
  </w:style>
  <w:style w:type="paragraph" w:customStyle="1" w:styleId="xl104">
    <w:name w:val="xl104"/>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SimSun" w:hAnsi="Times New Roman" w:cs="Times New Roman"/>
      <w:sz w:val="24"/>
      <w:szCs w:val="24"/>
    </w:rPr>
  </w:style>
  <w:style w:type="paragraph" w:customStyle="1" w:styleId="1">
    <w:name w:val="본문1"/>
    <w:link w:val="1Char"/>
    <w:qFormat/>
    <w:rsid w:val="00943537"/>
    <w:pPr>
      <w:spacing w:after="120" w:line="240" w:lineRule="auto"/>
      <w:jc w:val="both"/>
    </w:pPr>
    <w:rPr>
      <w:rFonts w:ascii="Times New Roman" w:eastAsia="SimSun" w:hAnsi="Times New Roman" w:cs="Times New Roman"/>
      <w:kern w:val="2"/>
      <w:sz w:val="24"/>
      <w:szCs w:val="24"/>
      <w:lang w:val="fr-FR" w:eastAsia="ko-KR"/>
    </w:rPr>
  </w:style>
  <w:style w:type="character" w:customStyle="1" w:styleId="1Char">
    <w:name w:val="본문1 Char"/>
    <w:link w:val="1"/>
    <w:rsid w:val="00943537"/>
    <w:rPr>
      <w:rFonts w:ascii="Times New Roman" w:eastAsia="SimSun" w:hAnsi="Times New Roman" w:cs="Times New Roman"/>
      <w:kern w:val="2"/>
      <w:sz w:val="24"/>
      <w:szCs w:val="24"/>
      <w:lang w:val="fr-FR" w:eastAsia="ko-KR"/>
    </w:rPr>
  </w:style>
  <w:style w:type="character" w:customStyle="1" w:styleId="CharChar20">
    <w:name w:val="Char Char20"/>
    <w:rsid w:val="00943537"/>
    <w:rPr>
      <w:rFonts w:ascii=".VnTime" w:hAnsi=".VnTime"/>
      <w:b/>
      <w:kern w:val="28"/>
      <w:sz w:val="28"/>
    </w:rPr>
  </w:style>
  <w:style w:type="paragraph" w:customStyle="1" w:styleId="3">
    <w:name w:val="3"/>
    <w:basedOn w:val="Title"/>
    <w:link w:val="3Char"/>
    <w:qFormat/>
    <w:rsid w:val="00943537"/>
    <w:pPr>
      <w:tabs>
        <w:tab w:val="left" w:pos="851"/>
        <w:tab w:val="center" w:pos="5220"/>
      </w:tabs>
      <w:spacing w:before="100" w:after="0"/>
      <w:contextualSpacing w:val="0"/>
      <w:jc w:val="both"/>
    </w:pPr>
    <w:rPr>
      <w:rFonts w:ascii="VNI-Times" w:eastAsia="SimSun" w:hAnsi="VNI-Times" w:cs="Times New Roman"/>
      <w:bCs/>
      <w:color w:val="C00000"/>
      <w:spacing w:val="0"/>
      <w:kern w:val="0"/>
      <w:sz w:val="26"/>
      <w:szCs w:val="28"/>
      <w14:ligatures w14:val="none"/>
    </w:rPr>
  </w:style>
  <w:style w:type="character" w:customStyle="1" w:styleId="3Char">
    <w:name w:val="3 Char"/>
    <w:link w:val="3"/>
    <w:locked/>
    <w:rsid w:val="00943537"/>
    <w:rPr>
      <w:rFonts w:ascii="VNI-Times" w:eastAsia="SimSun" w:hAnsi="VNI-Times" w:cs="Times New Roman"/>
      <w:bCs/>
      <w:color w:val="C00000"/>
      <w:sz w:val="26"/>
      <w:szCs w:val="28"/>
    </w:rPr>
  </w:style>
  <w:style w:type="paragraph" w:customStyle="1" w:styleId="2">
    <w:name w:val="2"/>
    <w:basedOn w:val="Title"/>
    <w:rsid w:val="00943537"/>
    <w:pPr>
      <w:tabs>
        <w:tab w:val="left" w:pos="851"/>
        <w:tab w:val="center" w:pos="5220"/>
      </w:tabs>
      <w:spacing w:before="120" w:after="0"/>
      <w:contextualSpacing w:val="0"/>
      <w:jc w:val="both"/>
    </w:pPr>
    <w:rPr>
      <w:rFonts w:ascii="VNI-Times" w:eastAsia="SimSun" w:hAnsi="VNI-Times" w:cs="Times New Roman"/>
      <w:bCs/>
      <w:color w:val="C00000"/>
      <w:spacing w:val="0"/>
      <w:kern w:val="0"/>
      <w:sz w:val="26"/>
      <w:szCs w:val="28"/>
      <w14:ligatures w14:val="none"/>
    </w:rPr>
  </w:style>
  <w:style w:type="paragraph" w:customStyle="1" w:styleId="StyleJustified">
    <w:name w:val="Style Justified"/>
    <w:basedOn w:val="Normal"/>
    <w:rsid w:val="00943537"/>
    <w:pPr>
      <w:spacing w:after="0" w:line="288" w:lineRule="auto"/>
      <w:jc w:val="both"/>
    </w:pPr>
    <w:rPr>
      <w:rFonts w:ascii=".VnTime" w:eastAsia="SimSun" w:hAnsi=".VnTime" w:cs="Times New Roman"/>
      <w:sz w:val="26"/>
      <w:szCs w:val="20"/>
      <w:lang w:val="en-AU"/>
    </w:rPr>
  </w:style>
  <w:style w:type="paragraph" w:customStyle="1" w:styleId="30">
    <w:name w:val="제목3"/>
    <w:basedOn w:val="Title"/>
    <w:link w:val="3Char0"/>
    <w:qFormat/>
    <w:rsid w:val="00943537"/>
    <w:pPr>
      <w:spacing w:before="120" w:after="0"/>
      <w:contextualSpacing w:val="0"/>
      <w:outlineLvl w:val="0"/>
    </w:pPr>
    <w:rPr>
      <w:rFonts w:ascii="Times New Roman" w:eastAsia="SimSun" w:hAnsi="Times New Roman" w:cs="Times New Roman"/>
      <w:bCs/>
      <w:color w:val="C00000"/>
      <w:spacing w:val="0"/>
      <w:sz w:val="26"/>
      <w:szCs w:val="26"/>
      <w:lang w:val="en-GB"/>
      <w14:ligatures w14:val="none"/>
    </w:rPr>
  </w:style>
  <w:style w:type="character" w:customStyle="1" w:styleId="3Char0">
    <w:name w:val="제목3 Char"/>
    <w:link w:val="30"/>
    <w:rsid w:val="00943537"/>
    <w:rPr>
      <w:rFonts w:ascii="Times New Roman" w:eastAsia="SimSun" w:hAnsi="Times New Roman" w:cs="Times New Roman"/>
      <w:bCs/>
      <w:color w:val="C00000"/>
      <w:kern w:val="28"/>
      <w:sz w:val="26"/>
      <w:szCs w:val="26"/>
      <w:lang w:val="en-GB"/>
    </w:rPr>
  </w:style>
  <w:style w:type="paragraph" w:customStyle="1" w:styleId="4">
    <w:name w:val="제목4"/>
    <w:basedOn w:val="Title"/>
    <w:link w:val="4Char"/>
    <w:qFormat/>
    <w:rsid w:val="00943537"/>
    <w:pPr>
      <w:spacing w:after="120"/>
      <w:contextualSpacing w:val="0"/>
      <w:outlineLvl w:val="0"/>
    </w:pPr>
    <w:rPr>
      <w:rFonts w:ascii="Malgun Gothic" w:eastAsia="Malgun Gothic" w:hAnsi="Malgun Gothic" w:cs="Times New Roman"/>
      <w:bCs/>
      <w:color w:val="C00000"/>
      <w:spacing w:val="0"/>
      <w:sz w:val="24"/>
      <w:szCs w:val="28"/>
      <w:lang w:val="en-GB"/>
      <w14:ligatures w14:val="none"/>
    </w:rPr>
  </w:style>
  <w:style w:type="character" w:customStyle="1" w:styleId="4Char">
    <w:name w:val="제목4 Char"/>
    <w:link w:val="4"/>
    <w:rsid w:val="00943537"/>
    <w:rPr>
      <w:rFonts w:ascii="Malgun Gothic" w:eastAsia="Malgun Gothic" w:hAnsi="Malgun Gothic" w:cs="Times New Roman"/>
      <w:bCs/>
      <w:color w:val="C00000"/>
      <w:kern w:val="28"/>
      <w:sz w:val="24"/>
      <w:szCs w:val="28"/>
      <w:lang w:val="en-GB"/>
    </w:rPr>
  </w:style>
  <w:style w:type="paragraph" w:customStyle="1" w:styleId="Tenbang">
    <w:name w:val="Tenbang"/>
    <w:basedOn w:val="BodyText"/>
    <w:rsid w:val="00943537"/>
    <w:pPr>
      <w:spacing w:line="276" w:lineRule="auto"/>
    </w:pPr>
    <w:rPr>
      <w:rFonts w:ascii="Times New Roman" w:hAnsi="Times New Roman"/>
      <w:snapToGrid w:val="0"/>
      <w:szCs w:val="26"/>
      <w:lang w:val="nl-NL"/>
    </w:rPr>
  </w:style>
  <w:style w:type="paragraph" w:customStyle="1" w:styleId="msonormal0">
    <w:name w:val="msonormal"/>
    <w:basedOn w:val="Normal"/>
    <w:rsid w:val="00943537"/>
    <w:pPr>
      <w:spacing w:before="100" w:beforeAutospacing="1" w:after="100" w:afterAutospacing="1" w:line="240" w:lineRule="auto"/>
    </w:pPr>
    <w:rPr>
      <w:rFonts w:ascii="Times New Roman" w:eastAsia="SimSun" w:hAnsi="Times New Roman" w:cs="Times New Roman"/>
      <w:sz w:val="24"/>
      <w:szCs w:val="24"/>
    </w:rPr>
  </w:style>
  <w:style w:type="paragraph" w:customStyle="1" w:styleId="xl105">
    <w:name w:val="xl105"/>
    <w:basedOn w:val="Normal"/>
    <w:rsid w:val="00943537"/>
    <w:pPr>
      <w:pBdr>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SimSun" w:hAnsi="Times New Roman" w:cs="Times New Roman"/>
      <w:b/>
      <w:bCs/>
      <w:color w:val="FF0000"/>
      <w:sz w:val="24"/>
      <w:szCs w:val="24"/>
    </w:rPr>
  </w:style>
  <w:style w:type="paragraph" w:customStyle="1" w:styleId="xl106">
    <w:name w:val="xl106"/>
    <w:basedOn w:val="Normal"/>
    <w:rsid w:val="00943537"/>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SimSun" w:hAnsi="Times New Roman" w:cs="Times New Roman"/>
      <w:color w:val="FF0000"/>
      <w:sz w:val="24"/>
      <w:szCs w:val="24"/>
    </w:rPr>
  </w:style>
  <w:style w:type="paragraph" w:customStyle="1" w:styleId="xl107">
    <w:name w:val="xl107"/>
    <w:basedOn w:val="Normal"/>
    <w:rsid w:val="00943537"/>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Times New Roman" w:eastAsia="SimSun" w:hAnsi="Times New Roman" w:cs="Times New Roman"/>
      <w:b/>
      <w:bCs/>
      <w:color w:val="FF0000"/>
      <w:sz w:val="24"/>
      <w:szCs w:val="24"/>
    </w:rPr>
  </w:style>
  <w:style w:type="paragraph" w:customStyle="1" w:styleId="xl108">
    <w:name w:val="xl108"/>
    <w:basedOn w:val="Normal"/>
    <w:rsid w:val="00943537"/>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right"/>
    </w:pPr>
    <w:rPr>
      <w:rFonts w:ascii="Times New Roman" w:eastAsia="SimSun" w:hAnsi="Times New Roman" w:cs="Times New Roman"/>
      <w:b/>
      <w:bCs/>
      <w:color w:val="FF0000"/>
      <w:sz w:val="24"/>
      <w:szCs w:val="24"/>
    </w:rPr>
  </w:style>
  <w:style w:type="paragraph" w:customStyle="1" w:styleId="xl109">
    <w:name w:val="xl109"/>
    <w:basedOn w:val="Normal"/>
    <w:rsid w:val="00943537"/>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right"/>
    </w:pPr>
    <w:rPr>
      <w:rFonts w:ascii="Times New Roman" w:eastAsia="SimSun" w:hAnsi="Times New Roman" w:cs="Times New Roman"/>
      <w:b/>
      <w:bCs/>
      <w:color w:val="FF0000"/>
      <w:sz w:val="24"/>
      <w:szCs w:val="24"/>
    </w:rPr>
  </w:style>
  <w:style w:type="paragraph" w:customStyle="1" w:styleId="xl110">
    <w:name w:val="xl110"/>
    <w:basedOn w:val="Normal"/>
    <w:rsid w:val="00943537"/>
    <w:pPr>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SimSun" w:hAnsi="Times New Roman" w:cs="Times New Roman"/>
      <w:b/>
      <w:bCs/>
      <w:color w:val="FF0000"/>
      <w:sz w:val="24"/>
      <w:szCs w:val="24"/>
    </w:rPr>
  </w:style>
  <w:style w:type="paragraph" w:customStyle="1" w:styleId="xl111">
    <w:name w:val="xl111"/>
    <w:basedOn w:val="Normal"/>
    <w:rsid w:val="00943537"/>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right"/>
    </w:pPr>
    <w:rPr>
      <w:rFonts w:ascii="Times New Roman" w:eastAsia="SimSun" w:hAnsi="Times New Roman" w:cs="Times New Roman"/>
      <w:color w:val="FF0000"/>
      <w:sz w:val="24"/>
      <w:szCs w:val="24"/>
    </w:rPr>
  </w:style>
  <w:style w:type="paragraph" w:customStyle="1" w:styleId="xl112">
    <w:name w:val="xl112"/>
    <w:basedOn w:val="Normal"/>
    <w:rsid w:val="00943537"/>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SimSun" w:hAnsi="Times New Roman" w:cs="Times New Roman"/>
      <w:color w:val="FF0000"/>
      <w:sz w:val="24"/>
      <w:szCs w:val="24"/>
    </w:rPr>
  </w:style>
  <w:style w:type="paragraph" w:customStyle="1" w:styleId="xl113">
    <w:name w:val="xl113"/>
    <w:basedOn w:val="Normal"/>
    <w:rsid w:val="00943537"/>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SimSun" w:hAnsi="Times New Roman" w:cs="Times New Roman"/>
      <w:color w:val="FF0000"/>
      <w:sz w:val="24"/>
      <w:szCs w:val="24"/>
    </w:rPr>
  </w:style>
  <w:style w:type="paragraph" w:customStyle="1" w:styleId="xl114">
    <w:name w:val="xl114"/>
    <w:basedOn w:val="Normal"/>
    <w:rsid w:val="00943537"/>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Times New Roman" w:eastAsia="SimSun" w:hAnsi="Times New Roman" w:cs="Times New Roman"/>
      <w:b/>
      <w:bCs/>
      <w:color w:val="FF0000"/>
      <w:sz w:val="24"/>
      <w:szCs w:val="24"/>
    </w:rPr>
  </w:style>
  <w:style w:type="paragraph" w:customStyle="1" w:styleId="xl115">
    <w:name w:val="xl115"/>
    <w:basedOn w:val="Normal"/>
    <w:rsid w:val="00943537"/>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right"/>
    </w:pPr>
    <w:rPr>
      <w:rFonts w:ascii="Times New Roman" w:eastAsia="SimSun" w:hAnsi="Times New Roman" w:cs="Times New Roman"/>
      <w:b/>
      <w:bCs/>
      <w:color w:val="FF0000"/>
      <w:sz w:val="24"/>
      <w:szCs w:val="24"/>
    </w:rPr>
  </w:style>
  <w:style w:type="paragraph" w:customStyle="1" w:styleId="xl116">
    <w:name w:val="xl116"/>
    <w:basedOn w:val="Normal"/>
    <w:rsid w:val="00943537"/>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Times New Roman" w:eastAsia="SimSun" w:hAnsi="Times New Roman" w:cs="Times New Roman"/>
      <w:color w:val="FF0000"/>
      <w:sz w:val="24"/>
      <w:szCs w:val="24"/>
    </w:rPr>
  </w:style>
  <w:style w:type="paragraph" w:customStyle="1" w:styleId="xl117">
    <w:name w:val="xl117"/>
    <w:basedOn w:val="Normal"/>
    <w:rsid w:val="00943537"/>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SimSun" w:hAnsi="Times New Roman" w:cs="Times New Roman"/>
      <w:b/>
      <w:bCs/>
      <w:color w:val="FF0000"/>
      <w:sz w:val="24"/>
      <w:szCs w:val="24"/>
    </w:rPr>
  </w:style>
  <w:style w:type="paragraph" w:customStyle="1" w:styleId="xl118">
    <w:name w:val="xl118"/>
    <w:basedOn w:val="Normal"/>
    <w:rsid w:val="00943537"/>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SimSun" w:hAnsi="Times New Roman" w:cs="Times New Roman"/>
      <w:b/>
      <w:bCs/>
      <w:color w:val="FF0000"/>
      <w:sz w:val="24"/>
      <w:szCs w:val="24"/>
    </w:rPr>
  </w:style>
  <w:style w:type="paragraph" w:customStyle="1" w:styleId="xl119">
    <w:name w:val="xl119"/>
    <w:basedOn w:val="Normal"/>
    <w:rsid w:val="00943537"/>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textAlignment w:val="top"/>
    </w:pPr>
    <w:rPr>
      <w:rFonts w:ascii="Times New Roman" w:eastAsia="SimSun" w:hAnsi="Times New Roman" w:cs="Times New Roman"/>
      <w:color w:val="FF0000"/>
      <w:sz w:val="24"/>
      <w:szCs w:val="24"/>
    </w:rPr>
  </w:style>
  <w:style w:type="paragraph" w:customStyle="1" w:styleId="xl120">
    <w:name w:val="xl120"/>
    <w:basedOn w:val="Normal"/>
    <w:rsid w:val="00943537"/>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right"/>
    </w:pPr>
    <w:rPr>
      <w:rFonts w:ascii="Times New Roman" w:eastAsia="SimSun" w:hAnsi="Times New Roman" w:cs="Times New Roman"/>
      <w:b/>
      <w:bCs/>
      <w:color w:val="FF0000"/>
      <w:sz w:val="24"/>
      <w:szCs w:val="24"/>
    </w:rPr>
  </w:style>
  <w:style w:type="paragraph" w:customStyle="1" w:styleId="xl121">
    <w:name w:val="xl121"/>
    <w:basedOn w:val="Normal"/>
    <w:rsid w:val="00943537"/>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right"/>
    </w:pPr>
    <w:rPr>
      <w:rFonts w:ascii="Times New Roman" w:eastAsia="SimSun" w:hAnsi="Times New Roman" w:cs="Times New Roman"/>
      <w:b/>
      <w:bCs/>
      <w:color w:val="FF0000"/>
      <w:sz w:val="24"/>
      <w:szCs w:val="24"/>
    </w:rPr>
  </w:style>
  <w:style w:type="paragraph" w:customStyle="1" w:styleId="xl122">
    <w:name w:val="xl122"/>
    <w:basedOn w:val="Normal"/>
    <w:rsid w:val="00943537"/>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right"/>
    </w:pPr>
    <w:rPr>
      <w:rFonts w:ascii="Times New Roman" w:eastAsia="SimSun" w:hAnsi="Times New Roman" w:cs="Times New Roman"/>
      <w:b/>
      <w:bCs/>
      <w:color w:val="FF0000"/>
      <w:sz w:val="24"/>
      <w:szCs w:val="24"/>
    </w:rPr>
  </w:style>
  <w:style w:type="paragraph" w:customStyle="1" w:styleId="xl123">
    <w:name w:val="xl123"/>
    <w:basedOn w:val="Normal"/>
    <w:rsid w:val="00943537"/>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VnTime" w:eastAsia="SimSun" w:hAnsi=".VnTime" w:cs="Times New Roman"/>
      <w:color w:val="FF0000"/>
      <w:sz w:val="24"/>
      <w:szCs w:val="24"/>
    </w:rPr>
  </w:style>
  <w:style w:type="paragraph" w:customStyle="1" w:styleId="xl124">
    <w:name w:val="xl124"/>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b/>
      <w:bCs/>
      <w:color w:val="FF0000"/>
      <w:sz w:val="24"/>
      <w:szCs w:val="24"/>
    </w:rPr>
  </w:style>
  <w:style w:type="paragraph" w:customStyle="1" w:styleId="xl125">
    <w:name w:val="xl125"/>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SimSun" w:hAnsi="Times New Roman" w:cs="Times New Roman"/>
      <w:b/>
      <w:bCs/>
      <w:color w:val="FF0000"/>
      <w:sz w:val="24"/>
      <w:szCs w:val="24"/>
    </w:rPr>
  </w:style>
  <w:style w:type="character" w:customStyle="1" w:styleId="fontstyle01">
    <w:name w:val="fontstyle01"/>
    <w:rsid w:val="00943537"/>
    <w:rPr>
      <w:rFonts w:ascii="Times New Roman" w:hAnsi="Times New Roman" w:cs="Times New Roman" w:hint="default"/>
      <w:b w:val="0"/>
      <w:bCs w:val="0"/>
      <w:i w:val="0"/>
      <w:iCs w:val="0"/>
      <w:color w:val="000000"/>
      <w:sz w:val="26"/>
      <w:szCs w:val="26"/>
    </w:rPr>
  </w:style>
  <w:style w:type="paragraph" w:customStyle="1" w:styleId="Style69">
    <w:name w:val="Style69"/>
    <w:basedOn w:val="Normal"/>
    <w:rsid w:val="00943537"/>
    <w:pPr>
      <w:numPr>
        <w:ilvl w:val="2"/>
        <w:numId w:val="15"/>
      </w:numPr>
      <w:tabs>
        <w:tab w:val="left" w:pos="2340"/>
      </w:tabs>
      <w:spacing w:before="120" w:after="120" w:line="240" w:lineRule="auto"/>
      <w:jc w:val="both"/>
    </w:pPr>
    <w:rPr>
      <w:rFonts w:ascii="Times New Roman" w:eastAsia="SimSun" w:hAnsi="Times New Roman" w:cs="Times New Roman"/>
      <w:sz w:val="26"/>
      <w:szCs w:val="26"/>
    </w:rPr>
  </w:style>
  <w:style w:type="paragraph" w:customStyle="1" w:styleId="xl126">
    <w:name w:val="xl126"/>
    <w:basedOn w:val="Normal"/>
    <w:rsid w:val="00943537"/>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SimSun" w:hAnsi="Times New Roman" w:cs="Times New Roman"/>
      <w:b/>
      <w:bCs/>
      <w:sz w:val="24"/>
      <w:szCs w:val="24"/>
    </w:rPr>
  </w:style>
  <w:style w:type="paragraph" w:customStyle="1" w:styleId="xl127">
    <w:name w:val="xl127"/>
    <w:basedOn w:val="Normal"/>
    <w:rsid w:val="0094353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b/>
      <w:bCs/>
      <w:i/>
      <w:iCs/>
      <w:sz w:val="24"/>
      <w:szCs w:val="24"/>
    </w:rPr>
  </w:style>
  <w:style w:type="paragraph" w:customStyle="1" w:styleId="xl128">
    <w:name w:val="xl128"/>
    <w:basedOn w:val="Normal"/>
    <w:rsid w:val="0094353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SimSun" w:hAnsi="Times New Roman" w:cs="Times New Roman"/>
      <w:b/>
      <w:bCs/>
      <w:i/>
      <w:iCs/>
      <w:sz w:val="24"/>
      <w:szCs w:val="24"/>
    </w:rPr>
  </w:style>
  <w:style w:type="paragraph" w:customStyle="1" w:styleId="xl129">
    <w:name w:val="xl129"/>
    <w:basedOn w:val="Normal"/>
    <w:rsid w:val="00943537"/>
    <w:pPr>
      <w:pBdr>
        <w:top w:val="single" w:sz="4" w:space="0" w:color="auto"/>
        <w:left w:val="single" w:sz="4" w:space="0" w:color="auto"/>
        <w:right w:val="single" w:sz="4" w:space="0" w:color="auto"/>
      </w:pBdr>
      <w:spacing w:before="100" w:beforeAutospacing="1" w:after="100" w:afterAutospacing="1" w:line="240" w:lineRule="auto"/>
      <w:jc w:val="center"/>
    </w:pPr>
    <w:rPr>
      <w:rFonts w:ascii=".VnTime" w:eastAsia="SimSun" w:hAnsi=".VnTime" w:cs="Times New Roman"/>
      <w:i/>
      <w:iCs/>
      <w:sz w:val="24"/>
      <w:szCs w:val="24"/>
    </w:rPr>
  </w:style>
  <w:style w:type="paragraph" w:customStyle="1" w:styleId="xl130">
    <w:name w:val="xl130"/>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b/>
      <w:bCs/>
      <w:i/>
      <w:iCs/>
      <w:sz w:val="24"/>
      <w:szCs w:val="24"/>
    </w:rPr>
  </w:style>
  <w:style w:type="paragraph" w:customStyle="1" w:styleId="xl131">
    <w:name w:val="xl131"/>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SimSun" w:hAnsi="Times New Roman" w:cs="Times New Roman"/>
      <w:b/>
      <w:bCs/>
      <w:i/>
      <w:iCs/>
      <w:sz w:val="24"/>
      <w:szCs w:val="24"/>
    </w:rPr>
  </w:style>
  <w:style w:type="paragraph" w:customStyle="1" w:styleId="xl132">
    <w:name w:val="xl132"/>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SimSun" w:hAnsi=".VnTime" w:cs="Times New Roman"/>
      <w:i/>
      <w:iCs/>
      <w:sz w:val="24"/>
      <w:szCs w:val="24"/>
    </w:rPr>
  </w:style>
  <w:style w:type="paragraph" w:customStyle="1" w:styleId="xl133">
    <w:name w:val="xl133"/>
    <w:basedOn w:val="Normal"/>
    <w:rsid w:val="0094353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b/>
      <w:bCs/>
      <w:i/>
      <w:iCs/>
      <w:sz w:val="24"/>
      <w:szCs w:val="24"/>
    </w:rPr>
  </w:style>
  <w:style w:type="paragraph" w:customStyle="1" w:styleId="xl134">
    <w:name w:val="xl134"/>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color w:val="963634"/>
      <w:sz w:val="24"/>
      <w:szCs w:val="24"/>
    </w:rPr>
  </w:style>
  <w:style w:type="paragraph" w:customStyle="1" w:styleId="xl135">
    <w:name w:val="xl135"/>
    <w:basedOn w:val="Normal"/>
    <w:rsid w:val="00943537"/>
    <w:pPr>
      <w:pBdr>
        <w:right w:val="single" w:sz="4" w:space="0" w:color="auto"/>
      </w:pBdr>
      <w:spacing w:before="100" w:beforeAutospacing="1" w:after="100" w:afterAutospacing="1" w:line="240" w:lineRule="auto"/>
    </w:pPr>
    <w:rPr>
      <w:rFonts w:ascii="Times New Roman" w:eastAsia="SimSun" w:hAnsi="Times New Roman" w:cs="Times New Roman"/>
      <w:color w:val="963634"/>
      <w:sz w:val="24"/>
      <w:szCs w:val="24"/>
    </w:rPr>
  </w:style>
  <w:style w:type="paragraph" w:customStyle="1" w:styleId="xl136">
    <w:name w:val="xl136"/>
    <w:basedOn w:val="Normal"/>
    <w:rsid w:val="0094353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sz w:val="24"/>
      <w:szCs w:val="24"/>
    </w:rPr>
  </w:style>
  <w:style w:type="paragraph" w:customStyle="1" w:styleId="xl137">
    <w:name w:val="xl137"/>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color w:val="963634"/>
      <w:sz w:val="24"/>
      <w:szCs w:val="24"/>
    </w:rPr>
  </w:style>
  <w:style w:type="paragraph" w:customStyle="1" w:styleId="xl138">
    <w:name w:val="xl138"/>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color w:val="963634"/>
      <w:sz w:val="24"/>
      <w:szCs w:val="24"/>
    </w:rPr>
  </w:style>
  <w:style w:type="paragraph" w:customStyle="1" w:styleId="xl139">
    <w:name w:val="xl139"/>
    <w:basedOn w:val="Normal"/>
    <w:rsid w:val="0094353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color w:val="963634"/>
      <w:sz w:val="24"/>
      <w:szCs w:val="24"/>
    </w:rPr>
  </w:style>
  <w:style w:type="paragraph" w:customStyle="1" w:styleId="xl140">
    <w:name w:val="xl140"/>
    <w:basedOn w:val="Normal"/>
    <w:rsid w:val="00943537"/>
    <w:pPr>
      <w:pBdr>
        <w:left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color w:val="963634"/>
      <w:sz w:val="24"/>
      <w:szCs w:val="24"/>
    </w:rPr>
  </w:style>
  <w:style w:type="paragraph" w:customStyle="1" w:styleId="xl141">
    <w:name w:val="xl141"/>
    <w:basedOn w:val="Normal"/>
    <w:rsid w:val="0094353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sz w:val="24"/>
      <w:szCs w:val="24"/>
    </w:rPr>
  </w:style>
  <w:style w:type="paragraph" w:customStyle="1" w:styleId="xl142">
    <w:name w:val="xl142"/>
    <w:basedOn w:val="Normal"/>
    <w:rsid w:val="00943537"/>
    <w:pPr>
      <w:pBdr>
        <w:bottom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sz w:val="24"/>
      <w:szCs w:val="24"/>
    </w:rPr>
  </w:style>
  <w:style w:type="paragraph" w:customStyle="1" w:styleId="xl143">
    <w:name w:val="xl143"/>
    <w:basedOn w:val="Normal"/>
    <w:rsid w:val="00943537"/>
    <w:pPr>
      <w:pBdr>
        <w:right w:val="single" w:sz="4" w:space="0" w:color="auto"/>
      </w:pBdr>
      <w:spacing w:before="100" w:beforeAutospacing="1" w:after="100" w:afterAutospacing="1" w:line="240" w:lineRule="auto"/>
      <w:jc w:val="center"/>
    </w:pPr>
    <w:rPr>
      <w:rFonts w:ascii="Times New Roman" w:eastAsia="SimSun" w:hAnsi="Times New Roman" w:cs="Times New Roman"/>
      <w:color w:val="963634"/>
      <w:sz w:val="24"/>
      <w:szCs w:val="24"/>
    </w:rPr>
  </w:style>
  <w:style w:type="paragraph" w:customStyle="1" w:styleId="xl144">
    <w:name w:val="xl144"/>
    <w:basedOn w:val="Normal"/>
    <w:rsid w:val="0094353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sz w:val="24"/>
      <w:szCs w:val="24"/>
    </w:rPr>
  </w:style>
  <w:style w:type="paragraph" w:customStyle="1" w:styleId="xl145">
    <w:name w:val="xl145"/>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b/>
      <w:bCs/>
      <w:i/>
      <w:iCs/>
      <w:sz w:val="24"/>
      <w:szCs w:val="24"/>
    </w:rPr>
  </w:style>
  <w:style w:type="paragraph" w:customStyle="1" w:styleId="xl146">
    <w:name w:val="xl146"/>
    <w:basedOn w:val="Normal"/>
    <w:rsid w:val="00943537"/>
    <w:pPr>
      <w:spacing w:before="100" w:beforeAutospacing="1" w:after="100" w:afterAutospacing="1" w:line="240" w:lineRule="auto"/>
      <w:jc w:val="center"/>
    </w:pPr>
    <w:rPr>
      <w:rFonts w:ascii="Times New Roman" w:eastAsia="SimSun" w:hAnsi="Times New Roman" w:cs="Times New Roman"/>
      <w:color w:val="963634"/>
      <w:sz w:val="24"/>
      <w:szCs w:val="24"/>
    </w:rPr>
  </w:style>
  <w:style w:type="paragraph" w:customStyle="1" w:styleId="xl147">
    <w:name w:val="xl147"/>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color w:val="963634"/>
      <w:sz w:val="24"/>
      <w:szCs w:val="24"/>
    </w:rPr>
  </w:style>
  <w:style w:type="paragraph" w:customStyle="1" w:styleId="xl148">
    <w:name w:val="xl148"/>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sz w:val="24"/>
      <w:szCs w:val="24"/>
    </w:rPr>
  </w:style>
  <w:style w:type="paragraph" w:customStyle="1" w:styleId="xl149">
    <w:name w:val="xl149"/>
    <w:basedOn w:val="Normal"/>
    <w:rsid w:val="00943537"/>
    <w:pPr>
      <w:pBdr>
        <w:bottom w:val="single" w:sz="4" w:space="0" w:color="auto"/>
      </w:pBdr>
      <w:spacing w:before="100" w:beforeAutospacing="1" w:after="100" w:afterAutospacing="1" w:line="240" w:lineRule="auto"/>
      <w:jc w:val="center"/>
    </w:pPr>
    <w:rPr>
      <w:rFonts w:ascii="Times New Roman" w:eastAsia="SimSun" w:hAnsi="Times New Roman" w:cs="Times New Roman"/>
      <w:sz w:val="24"/>
      <w:szCs w:val="24"/>
    </w:rPr>
  </w:style>
  <w:style w:type="paragraph" w:customStyle="1" w:styleId="xl150">
    <w:name w:val="xl150"/>
    <w:basedOn w:val="Normal"/>
    <w:rsid w:val="00943537"/>
    <w:pPr>
      <w:pBdr>
        <w:bottom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sz w:val="24"/>
      <w:szCs w:val="24"/>
    </w:rPr>
  </w:style>
  <w:style w:type="paragraph" w:customStyle="1" w:styleId="xl151">
    <w:name w:val="xl151"/>
    <w:basedOn w:val="Normal"/>
    <w:rsid w:val="00943537"/>
    <w:pPr>
      <w:pBdr>
        <w:right w:val="single" w:sz="4" w:space="0" w:color="auto"/>
      </w:pBdr>
      <w:spacing w:before="100" w:beforeAutospacing="1" w:after="100" w:afterAutospacing="1" w:line="240" w:lineRule="auto"/>
      <w:jc w:val="center"/>
    </w:pPr>
    <w:rPr>
      <w:rFonts w:ascii="Times New Roman" w:eastAsia="SimSun" w:hAnsi="Times New Roman" w:cs="Times New Roman"/>
      <w:color w:val="963634"/>
      <w:sz w:val="24"/>
      <w:szCs w:val="24"/>
    </w:rPr>
  </w:style>
  <w:style w:type="paragraph" w:customStyle="1" w:styleId="xl152">
    <w:name w:val="xl152"/>
    <w:basedOn w:val="Normal"/>
    <w:rsid w:val="00943537"/>
    <w:pPr>
      <w:pBdr>
        <w:bottom w:val="single" w:sz="4" w:space="0" w:color="auto"/>
      </w:pBdr>
      <w:spacing w:before="100" w:beforeAutospacing="1" w:after="100" w:afterAutospacing="1" w:line="240" w:lineRule="auto"/>
      <w:jc w:val="center"/>
    </w:pPr>
    <w:rPr>
      <w:rFonts w:ascii="Times New Roman" w:eastAsia="SimSun" w:hAnsi="Times New Roman" w:cs="Times New Roman"/>
      <w:sz w:val="24"/>
      <w:szCs w:val="24"/>
    </w:rPr>
  </w:style>
  <w:style w:type="paragraph" w:customStyle="1" w:styleId="xl153">
    <w:name w:val="xl153"/>
    <w:basedOn w:val="Normal"/>
    <w:rsid w:val="0094353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b/>
      <w:bCs/>
      <w:i/>
      <w:iCs/>
      <w:sz w:val="24"/>
      <w:szCs w:val="24"/>
    </w:rPr>
  </w:style>
  <w:style w:type="paragraph" w:customStyle="1" w:styleId="xl154">
    <w:name w:val="xl154"/>
    <w:basedOn w:val="Normal"/>
    <w:rsid w:val="0094353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b/>
      <w:bCs/>
      <w:i/>
      <w:iCs/>
      <w:sz w:val="24"/>
      <w:szCs w:val="24"/>
    </w:rPr>
  </w:style>
  <w:style w:type="paragraph" w:customStyle="1" w:styleId="xl155">
    <w:name w:val="xl155"/>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b/>
      <w:bCs/>
      <w:i/>
      <w:iCs/>
      <w:sz w:val="24"/>
      <w:szCs w:val="24"/>
    </w:rPr>
  </w:style>
  <w:style w:type="paragraph" w:customStyle="1" w:styleId="xl156">
    <w:name w:val="xl156"/>
    <w:basedOn w:val="Normal"/>
    <w:rsid w:val="00943537"/>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SimSun" w:hAnsi="Times New Roman" w:cs="Times New Roman"/>
      <w:sz w:val="24"/>
      <w:szCs w:val="24"/>
    </w:rPr>
  </w:style>
  <w:style w:type="paragraph" w:customStyle="1" w:styleId="xl157">
    <w:name w:val="xl157"/>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sz w:val="24"/>
      <w:szCs w:val="24"/>
    </w:rPr>
  </w:style>
  <w:style w:type="paragraph" w:customStyle="1" w:styleId="xl158">
    <w:name w:val="xl158"/>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sz w:val="24"/>
      <w:szCs w:val="24"/>
    </w:rPr>
  </w:style>
  <w:style w:type="paragraph" w:customStyle="1" w:styleId="xl159">
    <w:name w:val="xl159"/>
    <w:basedOn w:val="Normal"/>
    <w:rsid w:val="00943537"/>
    <w:pPr>
      <w:pBdr>
        <w:left w:val="single" w:sz="4" w:space="0" w:color="auto"/>
        <w:bottom w:val="single" w:sz="4" w:space="0" w:color="auto"/>
      </w:pBdr>
      <w:spacing w:before="100" w:beforeAutospacing="1" w:after="100" w:afterAutospacing="1" w:line="240" w:lineRule="auto"/>
      <w:jc w:val="center"/>
    </w:pPr>
    <w:rPr>
      <w:rFonts w:ascii="Times New Roman" w:eastAsia="SimSun" w:hAnsi="Times New Roman" w:cs="Times New Roman"/>
      <w:sz w:val="24"/>
      <w:szCs w:val="24"/>
    </w:rPr>
  </w:style>
  <w:style w:type="paragraph" w:customStyle="1" w:styleId="xl160">
    <w:name w:val="xl160"/>
    <w:basedOn w:val="Normal"/>
    <w:rsid w:val="00943537"/>
    <w:pPr>
      <w:pBdr>
        <w:top w:val="single" w:sz="4" w:space="0" w:color="auto"/>
        <w:left w:val="single" w:sz="4" w:space="0" w:color="auto"/>
      </w:pBdr>
      <w:spacing w:before="100" w:beforeAutospacing="1" w:after="100" w:afterAutospacing="1" w:line="240" w:lineRule="auto"/>
      <w:jc w:val="center"/>
    </w:pPr>
    <w:rPr>
      <w:rFonts w:ascii="Times New Roman" w:eastAsia="SimSun" w:hAnsi="Times New Roman" w:cs="Times New Roman"/>
      <w:b/>
      <w:bCs/>
      <w:sz w:val="24"/>
      <w:szCs w:val="24"/>
    </w:rPr>
  </w:style>
  <w:style w:type="paragraph" w:customStyle="1" w:styleId="xl161">
    <w:name w:val="xl161"/>
    <w:basedOn w:val="Normal"/>
    <w:rsid w:val="0094353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SimSun" w:hAnsi="Times New Roman" w:cs="Times New Roman"/>
      <w:sz w:val="24"/>
      <w:szCs w:val="24"/>
    </w:rPr>
  </w:style>
  <w:style w:type="paragraph" w:customStyle="1" w:styleId="xl162">
    <w:name w:val="xl162"/>
    <w:basedOn w:val="Normal"/>
    <w:rsid w:val="00943537"/>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SimSun" w:hAnsi="Times New Roman" w:cs="Times New Roman"/>
      <w:sz w:val="24"/>
      <w:szCs w:val="24"/>
    </w:rPr>
  </w:style>
  <w:style w:type="paragraph" w:customStyle="1" w:styleId="xl163">
    <w:name w:val="xl163"/>
    <w:basedOn w:val="Normal"/>
    <w:rsid w:val="00943537"/>
    <w:pPr>
      <w:pBdr>
        <w:left w:val="single" w:sz="4" w:space="0" w:color="auto"/>
        <w:bottom w:val="single" w:sz="4" w:space="0" w:color="auto"/>
      </w:pBdr>
      <w:spacing w:before="100" w:beforeAutospacing="1" w:after="100" w:afterAutospacing="1" w:line="240" w:lineRule="auto"/>
      <w:jc w:val="center"/>
    </w:pPr>
    <w:rPr>
      <w:rFonts w:ascii="Times New Roman" w:eastAsia="SimSun" w:hAnsi="Times New Roman" w:cs="Times New Roman"/>
      <w:sz w:val="24"/>
      <w:szCs w:val="24"/>
    </w:rPr>
  </w:style>
  <w:style w:type="paragraph" w:customStyle="1" w:styleId="xl164">
    <w:name w:val="xl164"/>
    <w:basedOn w:val="Normal"/>
    <w:rsid w:val="00943537"/>
    <w:pPr>
      <w:pBdr>
        <w:left w:val="single" w:sz="4" w:space="0" w:color="auto"/>
      </w:pBdr>
      <w:spacing w:before="100" w:beforeAutospacing="1" w:after="100" w:afterAutospacing="1" w:line="240" w:lineRule="auto"/>
      <w:jc w:val="center"/>
    </w:pPr>
    <w:rPr>
      <w:rFonts w:ascii="Times New Roman" w:eastAsia="SimSun" w:hAnsi="Times New Roman" w:cs="Times New Roman"/>
      <w:sz w:val="24"/>
      <w:szCs w:val="24"/>
    </w:rPr>
  </w:style>
  <w:style w:type="paragraph" w:customStyle="1" w:styleId="xl165">
    <w:name w:val="xl165"/>
    <w:basedOn w:val="Normal"/>
    <w:rsid w:val="0094353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SimSun" w:hAnsi="Times New Roman" w:cs="Times New Roman"/>
      <w:b/>
      <w:bCs/>
      <w:sz w:val="24"/>
      <w:szCs w:val="24"/>
    </w:rPr>
  </w:style>
  <w:style w:type="paragraph" w:customStyle="1" w:styleId="xl166">
    <w:name w:val="xl166"/>
    <w:basedOn w:val="Normal"/>
    <w:rsid w:val="00943537"/>
    <w:pPr>
      <w:pBdr>
        <w:left w:val="single" w:sz="4" w:space="0" w:color="auto"/>
      </w:pBdr>
      <w:spacing w:before="100" w:beforeAutospacing="1" w:after="100" w:afterAutospacing="1" w:line="240" w:lineRule="auto"/>
      <w:jc w:val="center"/>
    </w:pPr>
    <w:rPr>
      <w:rFonts w:ascii="Times New Roman" w:eastAsia="SimSun" w:hAnsi="Times New Roman" w:cs="Times New Roman"/>
      <w:b/>
      <w:bCs/>
      <w:sz w:val="24"/>
      <w:szCs w:val="24"/>
    </w:rPr>
  </w:style>
  <w:style w:type="paragraph" w:customStyle="1" w:styleId="xl167">
    <w:name w:val="xl167"/>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b/>
      <w:bCs/>
      <w:sz w:val="24"/>
      <w:szCs w:val="24"/>
    </w:rPr>
  </w:style>
  <w:style w:type="paragraph" w:customStyle="1" w:styleId="xl168">
    <w:name w:val="xl168"/>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SimSun" w:hAnsi="Times New Roman" w:cs="Times New Roman"/>
      <w:b/>
      <w:bCs/>
      <w:sz w:val="24"/>
      <w:szCs w:val="24"/>
    </w:rPr>
  </w:style>
  <w:style w:type="paragraph" w:customStyle="1" w:styleId="xl169">
    <w:name w:val="xl169"/>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SimSun" w:hAnsi="Times New Roman" w:cs="Times New Roman"/>
      <w:b/>
      <w:bCs/>
      <w:sz w:val="24"/>
      <w:szCs w:val="24"/>
    </w:rPr>
  </w:style>
  <w:style w:type="paragraph" w:customStyle="1" w:styleId="xl170">
    <w:name w:val="xl170"/>
    <w:basedOn w:val="Normal"/>
    <w:rsid w:val="009435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SimSun" w:hAnsi="Times New Roman" w:cs="Times New Roman"/>
      <w:b/>
      <w:bCs/>
      <w:sz w:val="24"/>
      <w:szCs w:val="24"/>
    </w:rPr>
  </w:style>
  <w:style w:type="character" w:customStyle="1" w:styleId="15">
    <w:name w:val="15"/>
    <w:rsid w:val="00943537"/>
    <w:rPr>
      <w:rFonts w:ascii="Times New Roman" w:hAnsi="Times New Roman" w:cs="Times New Roman" w:hint="default"/>
      <w:b w:val="0"/>
      <w:bCs w:val="0"/>
      <w:i w:val="0"/>
      <w:iCs w:val="0"/>
      <w:color w:val="000000"/>
      <w:sz w:val="26"/>
      <w:szCs w:val="26"/>
    </w:rPr>
  </w:style>
  <w:style w:type="character" w:customStyle="1" w:styleId="font81">
    <w:name w:val="font81"/>
    <w:rsid w:val="00943537"/>
    <w:rPr>
      <w:rFonts w:ascii="Calibri" w:hAnsi="Calibri" w:hint="default"/>
      <w:b w:val="0"/>
      <w:bCs w:val="0"/>
      <w:i w:val="0"/>
      <w:iCs w:val="0"/>
      <w:strike w:val="0"/>
      <w:dstrike w:val="0"/>
      <w:color w:val="000000"/>
      <w:u w:val="none"/>
    </w:rPr>
  </w:style>
  <w:style w:type="character" w:customStyle="1" w:styleId="font51">
    <w:name w:val="font51"/>
    <w:rsid w:val="00943537"/>
    <w:rPr>
      <w:rFonts w:ascii="Times New Roman" w:hAnsi="Times New Roman" w:cs="Times New Roman" w:hint="default"/>
      <w:b w:val="0"/>
      <w:bCs w:val="0"/>
      <w:i w:val="0"/>
      <w:iCs w:val="0"/>
      <w:strike w:val="0"/>
      <w:dstrike w:val="0"/>
      <w:color w:val="000000"/>
      <w:u w:val="none"/>
    </w:rPr>
  </w:style>
  <w:style w:type="paragraph" w:customStyle="1" w:styleId="font0">
    <w:name w:val="font0"/>
    <w:basedOn w:val="Normal"/>
    <w:rsid w:val="00943537"/>
    <w:pPr>
      <w:spacing w:before="100" w:beforeAutospacing="1" w:after="100" w:afterAutospacing="1" w:line="240" w:lineRule="auto"/>
    </w:pPr>
    <w:rPr>
      <w:rFonts w:ascii="Times New Roman" w:eastAsia="Times New Roman" w:hAnsi="Times New Roman" w:cs="Times New Roman"/>
      <w:color w:val="0070C0"/>
      <w:sz w:val="24"/>
      <w:szCs w:val="24"/>
    </w:rPr>
  </w:style>
  <w:style w:type="paragraph" w:customStyle="1" w:styleId="font1">
    <w:name w:val="font1"/>
    <w:basedOn w:val="Normal"/>
    <w:rsid w:val="00943537"/>
    <w:pPr>
      <w:spacing w:before="100" w:beforeAutospacing="1" w:after="100" w:afterAutospacing="1" w:line="240" w:lineRule="auto"/>
    </w:pPr>
    <w:rPr>
      <w:rFonts w:ascii=".VnTime" w:eastAsia="Times New Roman" w:hAnsi=".VnTime" w:cs="Times New Roman"/>
      <w:color w:val="0070C0"/>
      <w:sz w:val="24"/>
      <w:szCs w:val="24"/>
    </w:rPr>
  </w:style>
  <w:style w:type="paragraph" w:customStyle="1" w:styleId="font2">
    <w:name w:val="font2"/>
    <w:basedOn w:val="Normal"/>
    <w:rsid w:val="00943537"/>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3">
    <w:name w:val="font3"/>
    <w:basedOn w:val="Normal"/>
    <w:rsid w:val="00943537"/>
    <w:pPr>
      <w:spacing w:before="100" w:beforeAutospacing="1" w:after="100" w:afterAutospacing="1" w:line="240" w:lineRule="auto"/>
    </w:pPr>
    <w:rPr>
      <w:rFonts w:ascii="Times New Roman" w:eastAsia="Times New Roman" w:hAnsi="Times New Roman" w:cs="Times New Roman"/>
      <w:color w:val="C00000"/>
      <w:sz w:val="24"/>
      <w:szCs w:val="24"/>
    </w:rPr>
  </w:style>
  <w:style w:type="paragraph" w:customStyle="1" w:styleId="font4">
    <w:name w:val="font4"/>
    <w:basedOn w:val="Normal"/>
    <w:rsid w:val="00943537"/>
    <w:pPr>
      <w:spacing w:before="100" w:beforeAutospacing="1" w:after="100" w:afterAutospacing="1" w:line="240" w:lineRule="auto"/>
    </w:pPr>
    <w:rPr>
      <w:rFonts w:ascii="Times New Roman" w:eastAsia="Times New Roman" w:hAnsi="Times New Roman" w:cs="Times New Roman"/>
      <w:b/>
      <w:bCs/>
      <w:color w:val="0070C0"/>
      <w:sz w:val="24"/>
      <w:szCs w:val="24"/>
    </w:rPr>
  </w:style>
  <w:style w:type="paragraph" w:customStyle="1" w:styleId="et2">
    <w:name w:val="et2"/>
    <w:basedOn w:val="Normal"/>
    <w:rsid w:val="00943537"/>
    <w:pPr>
      <w:spacing w:before="100" w:beforeAutospacing="1" w:after="100" w:afterAutospacing="1" w:line="240" w:lineRule="auto"/>
      <w:jc w:val="center"/>
    </w:pPr>
    <w:rPr>
      <w:rFonts w:ascii="Times New Roman" w:eastAsia="Times New Roman" w:hAnsi="Times New Roman" w:cs="Times New Roman"/>
      <w:color w:val="C00000"/>
      <w:sz w:val="24"/>
      <w:szCs w:val="24"/>
    </w:rPr>
  </w:style>
  <w:style w:type="paragraph" w:customStyle="1" w:styleId="et3">
    <w:name w:val="et3"/>
    <w:basedOn w:val="Normal"/>
    <w:rsid w:val="00943537"/>
    <w:pPr>
      <w:spacing w:before="100" w:beforeAutospacing="1" w:after="100" w:afterAutospacing="1" w:line="240" w:lineRule="auto"/>
    </w:pPr>
    <w:rPr>
      <w:rFonts w:ascii="Times New Roman" w:eastAsia="Times New Roman" w:hAnsi="Times New Roman" w:cs="Times New Roman"/>
      <w:color w:val="C00000"/>
      <w:sz w:val="24"/>
      <w:szCs w:val="24"/>
    </w:rPr>
  </w:style>
  <w:style w:type="paragraph" w:customStyle="1" w:styleId="et4">
    <w:name w:val="et4"/>
    <w:basedOn w:val="Normal"/>
    <w:rsid w:val="00943537"/>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70C0"/>
      <w:sz w:val="24"/>
      <w:szCs w:val="24"/>
    </w:rPr>
  </w:style>
  <w:style w:type="paragraph" w:customStyle="1" w:styleId="et5">
    <w:name w:val="et5"/>
    <w:basedOn w:val="Normal"/>
    <w:rsid w:val="00943537"/>
    <w:pPr>
      <w:pBdr>
        <w:top w:val="single" w:sz="4" w:space="0" w:color="000000"/>
        <w:left w:val="single" w:sz="4" w:space="0" w:color="000000"/>
        <w:right w:val="single" w:sz="4" w:space="0" w:color="000000"/>
      </w:pBdr>
      <w:spacing w:before="100" w:beforeAutospacing="1" w:after="100" w:afterAutospacing="1" w:line="240" w:lineRule="auto"/>
      <w:jc w:val="center"/>
    </w:pPr>
    <w:rPr>
      <w:rFonts w:ascii=".VnTime" w:eastAsia="Times New Roman" w:hAnsi=".VnTime" w:cs="Times New Roman"/>
      <w:color w:val="0070C0"/>
      <w:sz w:val="24"/>
      <w:szCs w:val="24"/>
    </w:rPr>
  </w:style>
  <w:style w:type="paragraph" w:customStyle="1" w:styleId="et6">
    <w:name w:val="et6"/>
    <w:basedOn w:val="Normal"/>
    <w:rsid w:val="00943537"/>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70C0"/>
      <w:sz w:val="24"/>
      <w:szCs w:val="24"/>
    </w:rPr>
  </w:style>
  <w:style w:type="paragraph" w:customStyle="1" w:styleId="et7">
    <w:name w:val="et7"/>
    <w:basedOn w:val="Normal"/>
    <w:rsid w:val="00943537"/>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70C0"/>
      <w:sz w:val="24"/>
      <w:szCs w:val="24"/>
    </w:rPr>
  </w:style>
  <w:style w:type="paragraph" w:customStyle="1" w:styleId="et8">
    <w:name w:val="et8"/>
    <w:basedOn w:val="Normal"/>
    <w:rsid w:val="00943537"/>
    <w:pPr>
      <w:pBdr>
        <w:top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70C0"/>
      <w:sz w:val="24"/>
      <w:szCs w:val="24"/>
    </w:rPr>
  </w:style>
  <w:style w:type="paragraph" w:customStyle="1" w:styleId="et9">
    <w:name w:val="et9"/>
    <w:basedOn w:val="Normal"/>
    <w:rsid w:val="00943537"/>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70C0"/>
      <w:sz w:val="24"/>
      <w:szCs w:val="24"/>
    </w:rPr>
  </w:style>
  <w:style w:type="paragraph" w:customStyle="1" w:styleId="et10">
    <w:name w:val="et10"/>
    <w:basedOn w:val="Normal"/>
    <w:rsid w:val="00943537"/>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70C0"/>
      <w:sz w:val="24"/>
      <w:szCs w:val="24"/>
    </w:rPr>
  </w:style>
  <w:style w:type="paragraph" w:customStyle="1" w:styleId="et11">
    <w:name w:val="et11"/>
    <w:basedOn w:val="Normal"/>
    <w:rsid w:val="00943537"/>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70C0"/>
      <w:sz w:val="24"/>
      <w:szCs w:val="24"/>
    </w:rPr>
  </w:style>
  <w:style w:type="paragraph" w:customStyle="1" w:styleId="et12">
    <w:name w:val="et12"/>
    <w:basedOn w:val="Normal"/>
    <w:rsid w:val="0094353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70C0"/>
      <w:sz w:val="24"/>
      <w:szCs w:val="24"/>
    </w:rPr>
  </w:style>
  <w:style w:type="paragraph" w:customStyle="1" w:styleId="et13">
    <w:name w:val="et13"/>
    <w:basedOn w:val="Normal"/>
    <w:rsid w:val="00943537"/>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70C0"/>
      <w:sz w:val="24"/>
      <w:szCs w:val="24"/>
    </w:rPr>
  </w:style>
  <w:style w:type="paragraph" w:customStyle="1" w:styleId="et14">
    <w:name w:val="et14"/>
    <w:basedOn w:val="Normal"/>
    <w:rsid w:val="0094353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70C0"/>
      <w:sz w:val="24"/>
      <w:szCs w:val="24"/>
    </w:rPr>
  </w:style>
  <w:style w:type="paragraph" w:customStyle="1" w:styleId="et15">
    <w:name w:val="et15"/>
    <w:basedOn w:val="Normal"/>
    <w:rsid w:val="0094353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70C0"/>
      <w:sz w:val="24"/>
      <w:szCs w:val="24"/>
    </w:rPr>
  </w:style>
  <w:style w:type="paragraph" w:customStyle="1" w:styleId="et16">
    <w:name w:val="et16"/>
    <w:basedOn w:val="Normal"/>
    <w:rsid w:val="0094353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70C0"/>
      <w:sz w:val="24"/>
      <w:szCs w:val="24"/>
    </w:rPr>
  </w:style>
  <w:style w:type="paragraph" w:customStyle="1" w:styleId="et17">
    <w:name w:val="et17"/>
    <w:basedOn w:val="Normal"/>
    <w:rsid w:val="0094353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70C0"/>
      <w:sz w:val="24"/>
      <w:szCs w:val="24"/>
    </w:rPr>
  </w:style>
  <w:style w:type="paragraph" w:customStyle="1" w:styleId="et18">
    <w:name w:val="et18"/>
    <w:basedOn w:val="Normal"/>
    <w:rsid w:val="0094353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70C0"/>
      <w:sz w:val="24"/>
      <w:szCs w:val="24"/>
    </w:rPr>
  </w:style>
  <w:style w:type="paragraph" w:customStyle="1" w:styleId="et19">
    <w:name w:val="et19"/>
    <w:basedOn w:val="Normal"/>
    <w:rsid w:val="00943537"/>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70C0"/>
      <w:sz w:val="24"/>
      <w:szCs w:val="24"/>
    </w:rPr>
  </w:style>
  <w:style w:type="paragraph" w:customStyle="1" w:styleId="et20">
    <w:name w:val="et20"/>
    <w:basedOn w:val="Normal"/>
    <w:rsid w:val="0094353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70C0"/>
      <w:sz w:val="24"/>
      <w:szCs w:val="24"/>
    </w:rPr>
  </w:style>
  <w:style w:type="paragraph" w:customStyle="1" w:styleId="et21">
    <w:name w:val="et21"/>
    <w:basedOn w:val="Normal"/>
    <w:rsid w:val="00943537"/>
    <w:pPr>
      <w:spacing w:before="100" w:beforeAutospacing="1" w:after="100" w:afterAutospacing="1" w:line="240" w:lineRule="auto"/>
    </w:pPr>
    <w:rPr>
      <w:rFonts w:ascii="Times New Roman" w:eastAsia="Times New Roman" w:hAnsi="Times New Roman" w:cs="Times New Roman"/>
      <w:color w:val="C00000"/>
      <w:sz w:val="24"/>
      <w:szCs w:val="24"/>
    </w:rPr>
  </w:style>
  <w:style w:type="paragraph" w:customStyle="1" w:styleId="et22">
    <w:name w:val="et22"/>
    <w:basedOn w:val="Normal"/>
    <w:rsid w:val="00943537"/>
    <w:pPr>
      <w:pBdr>
        <w:top w:val="single" w:sz="4" w:space="0" w:color="000000"/>
        <w:left w:val="single" w:sz="4" w:space="0" w:color="000000"/>
        <w:bottom w:val="single" w:sz="4" w:space="0" w:color="000000"/>
        <w:right w:val="single" w:sz="4" w:space="0" w:color="000000"/>
      </w:pBdr>
      <w:shd w:val="clear" w:color="auto" w:fill="EBF1DE"/>
      <w:spacing w:before="100" w:beforeAutospacing="1" w:after="100" w:afterAutospacing="1" w:line="240" w:lineRule="auto"/>
    </w:pPr>
    <w:rPr>
      <w:rFonts w:ascii="Times New Roman" w:eastAsia="Times New Roman" w:hAnsi="Times New Roman" w:cs="Times New Roman"/>
      <w:color w:val="0070C0"/>
      <w:sz w:val="24"/>
      <w:szCs w:val="24"/>
    </w:rPr>
  </w:style>
  <w:style w:type="paragraph" w:customStyle="1" w:styleId="et23">
    <w:name w:val="et23"/>
    <w:basedOn w:val="Normal"/>
    <w:rsid w:val="00943537"/>
    <w:pPr>
      <w:pBdr>
        <w:top w:val="single" w:sz="4" w:space="0" w:color="000000"/>
        <w:left w:val="single" w:sz="4" w:space="0" w:color="000000"/>
        <w:bottom w:val="single" w:sz="4" w:space="0" w:color="000000"/>
        <w:right w:val="single" w:sz="4" w:space="0" w:color="000000"/>
      </w:pBdr>
      <w:shd w:val="clear" w:color="auto" w:fill="EBF1DE"/>
      <w:spacing w:before="100" w:beforeAutospacing="1" w:after="100" w:afterAutospacing="1" w:line="240" w:lineRule="auto"/>
      <w:jc w:val="center"/>
    </w:pPr>
    <w:rPr>
      <w:rFonts w:ascii="Times New Roman" w:eastAsia="Times New Roman" w:hAnsi="Times New Roman" w:cs="Times New Roman"/>
      <w:color w:val="0070C0"/>
      <w:sz w:val="24"/>
      <w:szCs w:val="24"/>
    </w:rPr>
  </w:style>
  <w:style w:type="paragraph" w:customStyle="1" w:styleId="et24">
    <w:name w:val="et24"/>
    <w:basedOn w:val="Normal"/>
    <w:rsid w:val="00943537"/>
    <w:pPr>
      <w:pBdr>
        <w:top w:val="single" w:sz="4" w:space="0" w:color="000000"/>
        <w:left w:val="single" w:sz="4" w:space="0" w:color="000000"/>
        <w:bottom w:val="single" w:sz="4" w:space="0" w:color="000000"/>
        <w:right w:val="single" w:sz="4" w:space="0" w:color="000000"/>
      </w:pBdr>
      <w:shd w:val="clear" w:color="auto" w:fill="EBF1DE"/>
      <w:spacing w:before="100" w:beforeAutospacing="1" w:after="100" w:afterAutospacing="1" w:line="240" w:lineRule="auto"/>
      <w:jc w:val="right"/>
    </w:pPr>
    <w:rPr>
      <w:rFonts w:ascii="Times New Roman" w:eastAsia="Times New Roman" w:hAnsi="Times New Roman" w:cs="Times New Roman"/>
      <w:color w:val="0070C0"/>
      <w:sz w:val="24"/>
      <w:szCs w:val="24"/>
    </w:rPr>
  </w:style>
  <w:style w:type="paragraph" w:customStyle="1" w:styleId="et25">
    <w:name w:val="et25"/>
    <w:basedOn w:val="Normal"/>
    <w:rsid w:val="00943537"/>
    <w:pPr>
      <w:pBdr>
        <w:top w:val="single" w:sz="4" w:space="0" w:color="000000"/>
        <w:left w:val="single" w:sz="4" w:space="0" w:color="000000"/>
        <w:bottom w:val="single" w:sz="4" w:space="0" w:color="000000"/>
        <w:right w:val="single" w:sz="4" w:space="0" w:color="000000"/>
      </w:pBdr>
      <w:shd w:val="clear" w:color="auto" w:fill="EBF1DE"/>
      <w:spacing w:before="100" w:beforeAutospacing="1" w:after="100" w:afterAutospacing="1" w:line="240" w:lineRule="auto"/>
      <w:jc w:val="center"/>
    </w:pPr>
    <w:rPr>
      <w:rFonts w:ascii="Times New Roman" w:eastAsia="Times New Roman" w:hAnsi="Times New Roman" w:cs="Times New Roman"/>
      <w:color w:val="0070C0"/>
      <w:sz w:val="24"/>
      <w:szCs w:val="24"/>
    </w:rPr>
  </w:style>
  <w:style w:type="paragraph" w:customStyle="1" w:styleId="et26">
    <w:name w:val="et26"/>
    <w:basedOn w:val="Normal"/>
    <w:rsid w:val="00943537"/>
    <w:pPr>
      <w:pBdr>
        <w:top w:val="single" w:sz="4" w:space="0" w:color="000000"/>
        <w:left w:val="single" w:sz="4" w:space="0" w:color="000000"/>
        <w:bottom w:val="single" w:sz="4" w:space="0" w:color="000000"/>
        <w:right w:val="single" w:sz="4" w:space="0" w:color="000000"/>
      </w:pBdr>
      <w:shd w:val="clear" w:color="auto" w:fill="EBF1DE"/>
      <w:spacing w:before="100" w:beforeAutospacing="1" w:after="100" w:afterAutospacing="1" w:line="240" w:lineRule="auto"/>
      <w:jc w:val="center"/>
    </w:pPr>
    <w:rPr>
      <w:rFonts w:ascii="Times New Roman" w:eastAsia="Times New Roman" w:hAnsi="Times New Roman" w:cs="Times New Roman"/>
      <w:color w:val="0070C0"/>
      <w:sz w:val="24"/>
      <w:szCs w:val="24"/>
    </w:rPr>
  </w:style>
  <w:style w:type="paragraph" w:customStyle="1" w:styleId="et27">
    <w:name w:val="et27"/>
    <w:basedOn w:val="Normal"/>
    <w:rsid w:val="0094353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70C0"/>
      <w:sz w:val="24"/>
      <w:szCs w:val="24"/>
    </w:rPr>
  </w:style>
  <w:style w:type="paragraph" w:customStyle="1" w:styleId="et28">
    <w:name w:val="et28"/>
    <w:basedOn w:val="Normal"/>
    <w:rsid w:val="0094353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70C0"/>
      <w:sz w:val="24"/>
      <w:szCs w:val="24"/>
    </w:rPr>
  </w:style>
  <w:style w:type="paragraph" w:customStyle="1" w:styleId="et29">
    <w:name w:val="et29"/>
    <w:basedOn w:val="Normal"/>
    <w:rsid w:val="0094353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70C0"/>
      <w:sz w:val="24"/>
      <w:szCs w:val="24"/>
    </w:rPr>
  </w:style>
  <w:style w:type="paragraph" w:customStyle="1" w:styleId="et30">
    <w:name w:val="et30"/>
    <w:basedOn w:val="Normal"/>
    <w:rsid w:val="0094353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70C0"/>
      <w:sz w:val="24"/>
      <w:szCs w:val="24"/>
    </w:rPr>
  </w:style>
  <w:style w:type="paragraph" w:customStyle="1" w:styleId="et31">
    <w:name w:val="et31"/>
    <w:basedOn w:val="Normal"/>
    <w:rsid w:val="0094353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70C0"/>
      <w:sz w:val="24"/>
      <w:szCs w:val="24"/>
    </w:rPr>
  </w:style>
  <w:style w:type="paragraph" w:customStyle="1" w:styleId="et32">
    <w:name w:val="et32"/>
    <w:basedOn w:val="Normal"/>
    <w:rsid w:val="0094353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70C0"/>
      <w:sz w:val="24"/>
      <w:szCs w:val="24"/>
    </w:rPr>
  </w:style>
  <w:style w:type="paragraph" w:customStyle="1" w:styleId="et33">
    <w:name w:val="et33"/>
    <w:basedOn w:val="Normal"/>
    <w:rsid w:val="0094353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70C0"/>
      <w:sz w:val="24"/>
      <w:szCs w:val="24"/>
    </w:rPr>
  </w:style>
  <w:style w:type="paragraph" w:customStyle="1" w:styleId="et34">
    <w:name w:val="et34"/>
    <w:basedOn w:val="Normal"/>
    <w:rsid w:val="0094353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70C0"/>
      <w:sz w:val="24"/>
      <w:szCs w:val="24"/>
    </w:rPr>
  </w:style>
  <w:style w:type="paragraph" w:customStyle="1" w:styleId="et35">
    <w:name w:val="et35"/>
    <w:basedOn w:val="Normal"/>
    <w:rsid w:val="0094353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70C0"/>
      <w:sz w:val="24"/>
      <w:szCs w:val="24"/>
    </w:rPr>
  </w:style>
  <w:style w:type="paragraph" w:customStyle="1" w:styleId="et36">
    <w:name w:val="et36"/>
    <w:basedOn w:val="Normal"/>
    <w:rsid w:val="0094353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70C0"/>
      <w:sz w:val="24"/>
      <w:szCs w:val="24"/>
    </w:rPr>
  </w:style>
  <w:style w:type="paragraph" w:customStyle="1" w:styleId="et37">
    <w:name w:val="et37"/>
    <w:basedOn w:val="Normal"/>
    <w:rsid w:val="0094353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70C0"/>
      <w:sz w:val="24"/>
      <w:szCs w:val="24"/>
    </w:rPr>
  </w:style>
  <w:style w:type="numbering" w:customStyle="1" w:styleId="NoList1">
    <w:name w:val="No List1"/>
    <w:next w:val="NoList"/>
    <w:uiPriority w:val="99"/>
    <w:semiHidden/>
    <w:unhideWhenUsed/>
    <w:rsid w:val="00943537"/>
  </w:style>
  <w:style w:type="paragraph" w:customStyle="1" w:styleId="xl171">
    <w:name w:val="xl171"/>
    <w:basedOn w:val="Normal"/>
    <w:rsid w:val="0094353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72">
    <w:name w:val="xl172"/>
    <w:basedOn w:val="Normal"/>
    <w:rsid w:val="0094353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67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g"/><Relationship Id="rId26" Type="http://schemas.openxmlformats.org/officeDocument/2006/relationships/image" Target="media/image17.png"/><Relationship Id="rId39" Type="http://schemas.openxmlformats.org/officeDocument/2006/relationships/image" Target="media/image30.jpeg"/><Relationship Id="rId3" Type="http://schemas.openxmlformats.org/officeDocument/2006/relationships/styles" Target="styles.xml"/><Relationship Id="rId21" Type="http://schemas.openxmlformats.org/officeDocument/2006/relationships/header" Target="header1.xml"/><Relationship Id="rId34" Type="http://schemas.openxmlformats.org/officeDocument/2006/relationships/image" Target="media/image25.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png"/><Relationship Id="rId29" Type="http://schemas.openxmlformats.org/officeDocument/2006/relationships/image" Target="media/image20.png"/><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jpe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jpeg"/><Relationship Id="rId10" Type="http://schemas.openxmlformats.org/officeDocument/2006/relationships/image" Target="media/image3.png"/><Relationship Id="rId19" Type="http://schemas.openxmlformats.org/officeDocument/2006/relationships/image" Target="media/image12.jp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header" Target="header2.xml"/><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jpe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9FCE3-4F73-4BE0-9178-78C517CB9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99</Pages>
  <Words>22181</Words>
  <Characters>126433</Characters>
  <Application>Microsoft Office Word</Application>
  <DocSecurity>0</DocSecurity>
  <Lines>1053</Lines>
  <Paragraphs>296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148318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Binh St</dc:creator>
  <cp:keywords/>
  <dc:description/>
  <cp:lastModifiedBy>Laptop 4</cp:lastModifiedBy>
  <cp:revision>2</cp:revision>
  <dcterms:created xsi:type="dcterms:W3CDTF">2026-09-06T08:25:00Z</dcterms:created>
  <dcterms:modified xsi:type="dcterms:W3CDTF">2026-09-06T08:25:00Z</dcterms:modified>
</cp:coreProperties>
</file>